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AI-Supported Virtual Science Laboratories</w:t>
      </w:r>
    </w:p>
    <w:p>
      <w:r>
        <w:rPr>
          <w:b/>
        </w:rPr>
        <w:t xml:space="preserve">Abstract. </w:t>
      </w:r>
      <w:r>
        <w:t>This mini-thesis investigates virtual science labs as a specific problem for contemporary education. It argues that safe and scientifically meaningful experimentation beyond physical laboratory access cannot be addressed by deploying an unconstrained language model alone. Drawing on research and institutional guidance, the paper critically examines the promise and limitations of educational generative AI, proposes simulation-grounded experiments with measurement uncertainty and instructor review, and specifies a rigorous evaluation centered on transfer from virtual experimentation to physical scientific reasoning. It also examines the consequential risk of plausible simulations that conceal unrealistic assumptions.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virtual science labs;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virtual science labs, this shift exposes a specific problem: safe and scientifically meaningful experimentation beyond physical laboratory access.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virtual science labs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virtual science labs, identify the gap between current tool affordances and educational requirements, and propose an evaluable implementation. Three connected questions guide the argument: What forms of virtual science labs are not reliably addressed by generic conversational interfaces? Which human and technical safeguards preserve learner agency? And what evidence would demonstrate improvement in transfer from virtual experimentation to physical scientific reasoning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virtual science labs, the distinction is especially important because plausible simulations that conceal unrealistic assumptions.</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virtual science labs,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virtual science labs,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simulation-grounded experiments with measurement uncertainty and instructor review could improve transfer from virtual experimentation to physical scientific reasoning while preventing plausible simulations that conceal unrealistic assumptions.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simulation-grounded experiments with measurement uncertainty and instructor review.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virtual science labs,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transfer from virtual experimentation to physical scientific reasoning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virtual science labs,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plausible simulations that conceal unrealistic assumptions.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transfer from virtual experimentation to physical scientific reasoning,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virtual science labs, evaluators should triangulate concept inventories, laboratory reports, and observed practical performance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virtual science labs, sustained evidence of transfer from virtual experimentation to physical scientific reasoning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simulation-grounded experiments with measurement uncertainty and instructor review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virtual science labs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safe and scientifically meaningful experimentation beyond physical laboratory access may improve transfer from virtual experimentation to physical scientific reasoning while limiting plausible simulations that conceal unrealistic assumptions.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