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AI-Facilitated Collaborative Learning</w:t>
      </w:r>
    </w:p>
    <w:p>
      <w:r>
        <w:rPr>
          <w:b/>
        </w:rPr>
        <w:t xml:space="preserve">Abstract. </w:t>
      </w:r>
      <w:r>
        <w:t>This mini-thesis investigates collaborative learning as a specific problem for contemporary education. It argues that equitable participation and productive group reasoning cannot be addressed by deploying an unconstrained language model alone. Drawing on research and institutional guidance, the paper critically examines the promise and limitations of educational generative AI, proposes facilitator prompts, turn-taking summaries, and unresolved-question tracking, and specifies a rigorous evaluation centered on quality of shared explanations and equitable contribution. It also examines the consequential risk of dominant learners using AI to replace negotiation and group dialogue.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collaborative learning;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collaborative learning, this shift exposes a specific problem: equitable participation and productive group reasoning.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collaborative learning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collaborative learning, identify the gap between current tool affordances and educational requirements, and propose an evaluable implementation. Three connected questions guide the argument: What forms of collaborative learning are not reliably addressed by generic conversational interfaces? Which human and technical safeguards preserve learner agency? And what evidence would demonstrate improvement in quality of shared explanations and equitable contribution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collaborative learning, the distinction is especially important because dominant learners using AI to replace negotiation and group dialogue.</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collaborative learning,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collaborative learning,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facilitator prompts, turn-taking summaries, and unresolved-question tracking could improve quality of shared explanations and equitable contribution while preventing dominant learners using AI to replace negotiation and group dialogue.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facilitator prompts, turn-taking summaries, and unresolved-question tracking.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collaborative learning,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quality of shared explanations and equitable contribution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collaborative learning,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dominant learners using AI to replace negotiation and group dialogue.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quality of shared explanations and equitable contribution,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collaborative learning, evaluators should triangulate interaction transcripts, participation measures, and group artifacts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collaborative learning, sustained evidence of quality of shared explanations and equitable contribution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facilitator prompts, turn-taking summaries, and unresolved-question tracking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collaborative learning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equitable participation and productive group reasoning may improve quality of shared explanations and equitable contribution while limiting dominant learners using AI to replace negotiation and group dialogue.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