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IP addressing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Subnetting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ساختار</w:t>
      </w:r>
      <w:r>
        <w:rPr>
          <w:b w:val="0"/>
          <w:i w:val="0"/>
          <w:strike w:val="0"/>
          <w:rtl w:val="0"/>
        </w:rPr>
        <w:t xml:space="preserve"> IPv4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IPv4 </w:t>
      </w:r>
      <w:r>
        <w:rPr>
          <w:b w:val="0"/>
          <w:i w:val="0"/>
          <w:strike w:val="0"/>
          <w:rtl/>
        </w:rPr>
        <w:t>به عنوان یک پروتکل ارتباطی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کامپیوتری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IPv4 </w:t>
      </w:r>
      <w:r>
        <w:rPr>
          <w:b w:val="0"/>
          <w:i w:val="0"/>
          <w:strike w:val="0"/>
          <w:rtl/>
        </w:rPr>
        <w:t>شامل 32 بیت است که به صورت 4 قسمت 8 بیتی (بایت) نمایش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شود، به عنوان مثال: 192.168.0.1. هر قسمت بیتی، به صورت اعداد دسیمال (اعداد 0 تا 255) نمایش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. IPv4، </w:t>
      </w:r>
      <w:r>
        <w:rPr>
          <w:b w:val="0"/>
          <w:i w:val="0"/>
          <w:strike w:val="0"/>
          <w:rtl/>
        </w:rPr>
        <w:t>به دلیل محدودیت ظرفیت آدرس، در حال حاضر توسط</w:t>
      </w:r>
      <w:r>
        <w:rPr>
          <w:b w:val="0"/>
          <w:i w:val="0"/>
          <w:strike w:val="0"/>
          <w:rtl w:val="0"/>
        </w:rPr>
        <w:t xml:space="preserve"> IPv6 </w:t>
      </w:r>
      <w:r>
        <w:rPr>
          <w:b w:val="0"/>
          <w:i w:val="0"/>
          <w:strike w:val="0"/>
          <w:rtl/>
        </w:rPr>
        <w:t>جایگزین شده است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Class </w:t>
      </w:r>
      <w:r>
        <w:rPr>
          <w:b w:val="0"/>
          <w:i w:val="0"/>
          <w:strike w:val="0"/>
          <w:rtl/>
        </w:rPr>
        <w:t>در آدرس</w:t>
      </w:r>
      <w:r>
        <w:rPr>
          <w:b w:val="0"/>
          <w:i w:val="0"/>
          <w:strike w:val="0"/>
          <w:rtl w:val="0"/>
        </w:rPr>
        <w:t xml:space="preserve"> IP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IPv4 </w:t>
      </w:r>
      <w:r>
        <w:rPr>
          <w:b w:val="0"/>
          <w:i w:val="0"/>
          <w:strike w:val="0"/>
          <w:rtl/>
        </w:rPr>
        <w:t>به چهار کلاس تقسیم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: A، B، C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D. </w:t>
      </w:r>
      <w:r>
        <w:rPr>
          <w:b w:val="0"/>
          <w:i w:val="0"/>
          <w:strike w:val="0"/>
          <w:rtl/>
        </w:rPr>
        <w:t>هر کلاس دارای بازه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خاصی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است و به تعداد بیتی که برای نشان دادن آدرس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شود، تشخیص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در زیر، جزئیات هر کلاس آمده است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کلاس</w:t>
      </w:r>
      <w:r>
        <w:rPr>
          <w:b w:val="0"/>
          <w:i w:val="0"/>
          <w:strike w:val="0"/>
          <w:rtl w:val="0"/>
        </w:rPr>
        <w:t xml:space="preserve"> A: </w:t>
      </w:r>
      <w:r>
        <w:rPr>
          <w:b w:val="0"/>
          <w:i w:val="0"/>
          <w:strike w:val="0"/>
          <w:rtl/>
        </w:rPr>
        <w:t>شامل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 که در بیت اول آنها صفر قرار دارد و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دوم تا هشتم برای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آدرس شبکه یک کلاس</w:t>
      </w:r>
      <w:r>
        <w:rPr>
          <w:b w:val="0"/>
          <w:i w:val="0"/>
          <w:strike w:val="0"/>
          <w:rtl w:val="0"/>
        </w:rPr>
        <w:t xml:space="preserve"> A </w:t>
      </w:r>
      <w:r>
        <w:rPr>
          <w:b w:val="0"/>
          <w:i w:val="0"/>
          <w:strike w:val="0"/>
          <w:rtl/>
        </w:rPr>
        <w:t>با 0.0.0.0 شروع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آدرس شبکه پایانی آن با 126.0.0.0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کلاس</w:t>
      </w:r>
      <w:r>
        <w:rPr>
          <w:b w:val="0"/>
          <w:i w:val="0"/>
          <w:strike w:val="0"/>
          <w:rtl w:val="0"/>
        </w:rPr>
        <w:t xml:space="preserve"> B: </w:t>
      </w:r>
      <w:r>
        <w:rPr>
          <w:b w:val="0"/>
          <w:i w:val="0"/>
          <w:strike w:val="0"/>
          <w:rtl/>
        </w:rPr>
        <w:t>شامل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 که در دو بیت اول آنها 1 و 0 وجود دارد و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سوم تا هشتم برای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آدرس شبکه یک کلاس</w:t>
      </w:r>
      <w:r>
        <w:rPr>
          <w:b w:val="0"/>
          <w:i w:val="0"/>
          <w:strike w:val="0"/>
          <w:rtl w:val="0"/>
        </w:rPr>
        <w:t xml:space="preserve"> B </w:t>
      </w:r>
      <w:r>
        <w:rPr>
          <w:b w:val="0"/>
          <w:i w:val="0"/>
          <w:strike w:val="0"/>
          <w:rtl/>
        </w:rPr>
        <w:t>با 128.0.0.0 شروع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آدرس شبکه پایانی آن با 191.255.0.0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کلاس</w:t>
      </w:r>
      <w:r>
        <w:rPr>
          <w:b w:val="0"/>
          <w:i w:val="0"/>
          <w:strike w:val="0"/>
          <w:rtl w:val="0"/>
        </w:rPr>
        <w:t xml:space="preserve"> C: </w:t>
      </w:r>
      <w:r>
        <w:rPr>
          <w:b w:val="0"/>
          <w:i w:val="0"/>
          <w:strike w:val="0"/>
          <w:rtl/>
        </w:rPr>
        <w:t>شامل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 که در سه بیت اول آنها 1 و 1 و 0 وجود دارد و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چهارم تا هشتم برای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آدرس شبکه یک کلاس</w:t>
      </w:r>
      <w:r>
        <w:rPr>
          <w:b w:val="0"/>
          <w:i w:val="0"/>
          <w:strike w:val="0"/>
          <w:rtl w:val="0"/>
        </w:rPr>
        <w:t xml:space="preserve"> C </w:t>
      </w:r>
      <w:r>
        <w:rPr>
          <w:b w:val="0"/>
          <w:i w:val="0"/>
          <w:strike w:val="0"/>
          <w:rtl/>
        </w:rPr>
        <w:t>با 192.0.0.0 شروع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آدرس شبکه پایانی آن با 223.255.255.0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کلاس</w:t>
      </w:r>
      <w:r>
        <w:rPr>
          <w:b w:val="0"/>
          <w:i w:val="0"/>
          <w:strike w:val="0"/>
          <w:rtl w:val="0"/>
        </w:rPr>
        <w:t xml:space="preserve"> D: </w:t>
      </w:r>
      <w:r>
        <w:rPr>
          <w:b w:val="0"/>
          <w:i w:val="0"/>
          <w:strike w:val="0"/>
          <w:rtl/>
        </w:rPr>
        <w:t>برای استفاده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خاصی مانند مولتی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کست</w:t>
      </w:r>
      <w:r>
        <w:rPr>
          <w:b w:val="0"/>
          <w:i w:val="0"/>
          <w:strike w:val="0"/>
          <w:rtl w:val="0"/>
        </w:rPr>
        <w:t xml:space="preserve"> (multicast)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با آدرس شبکه 224.0.0.0 شروع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آدرس شبکه پایانی آن با 239.255.255.255 است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Range </w:t>
      </w:r>
      <w:r>
        <w:rPr>
          <w:b w:val="0"/>
          <w:i w:val="0"/>
          <w:strike w:val="0"/>
          <w:rtl/>
        </w:rPr>
        <w:t>در آدرس دهی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آدرس دهی</w:t>
      </w:r>
      <w:r>
        <w:rPr>
          <w:b w:val="0"/>
          <w:i w:val="0"/>
          <w:strike w:val="0"/>
          <w:rtl w:val="0"/>
        </w:rPr>
        <w:t xml:space="preserve"> IP، </w:t>
      </w:r>
      <w:r>
        <w:rPr>
          <w:b w:val="0"/>
          <w:i w:val="0"/>
          <w:strike w:val="0"/>
          <w:rtl/>
        </w:rPr>
        <w:t>مفهوم</w:t>
      </w:r>
      <w:r>
        <w:rPr>
          <w:b w:val="0"/>
          <w:i w:val="0"/>
          <w:strike w:val="0"/>
          <w:rtl w:val="0"/>
        </w:rPr>
        <w:t xml:space="preserve"> Range </w:t>
      </w:r>
      <w:r>
        <w:rPr>
          <w:b w:val="0"/>
          <w:i w:val="0"/>
          <w:strike w:val="0"/>
          <w:rtl/>
        </w:rPr>
        <w:t>به بازه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اشاره دارد که برای استفاده در یک شبکه مشخص شده است. بازه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معمولاً با استفاده از آدرس شبکه و ماسک زیرشبکه</w:t>
      </w:r>
      <w:r>
        <w:rPr>
          <w:b w:val="0"/>
          <w:i w:val="0"/>
          <w:strike w:val="0"/>
          <w:rtl w:val="0"/>
        </w:rPr>
        <w:t xml:space="preserve"> (subnet mask) </w:t>
      </w:r>
      <w:r>
        <w:rPr>
          <w:b w:val="0"/>
          <w:i w:val="0"/>
          <w:strike w:val="0"/>
          <w:rtl/>
        </w:rPr>
        <w:t>تعیین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برای مثال، یک</w:t>
      </w:r>
      <w:r>
        <w:rPr>
          <w:b w:val="0"/>
          <w:i w:val="0"/>
          <w:strike w:val="0"/>
          <w:rtl w:val="0"/>
        </w:rPr>
        <w:t xml:space="preserve"> Range </w:t>
      </w:r>
      <w:r>
        <w:rPr>
          <w:b w:val="0"/>
          <w:i w:val="0"/>
          <w:strike w:val="0"/>
          <w:rtl/>
        </w:rPr>
        <w:t>ممکن است شامل آدرس شبکه، آدرس</w:t>
      </w:r>
      <w:r>
        <w:rPr>
          <w:b w:val="0"/>
          <w:i w:val="0"/>
          <w:strike w:val="0"/>
          <w:rtl w:val="0"/>
        </w:rPr>
        <w:t xml:space="preserve"> broadcast، </w:t>
      </w:r>
      <w:r>
        <w:rPr>
          <w:b w:val="0"/>
          <w:i w:val="0"/>
          <w:strike w:val="0"/>
          <w:rtl/>
        </w:rPr>
        <w:t>و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قابل استفاده در شبکه باشد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Subnet mask </w:t>
      </w:r>
      <w:r>
        <w:rPr>
          <w:b w:val="0"/>
          <w:i w:val="0"/>
          <w:strike w:val="0"/>
          <w:rtl/>
        </w:rPr>
        <w:t>در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ماسک زیرشبکه</w:t>
      </w:r>
      <w:r>
        <w:rPr>
          <w:b w:val="0"/>
          <w:i w:val="0"/>
          <w:strike w:val="0"/>
          <w:rtl w:val="0"/>
        </w:rPr>
        <w:t xml:space="preserve"> (subnet mask) </w:t>
      </w:r>
      <w:r>
        <w:rPr>
          <w:b w:val="0"/>
          <w:i w:val="0"/>
          <w:strike w:val="0"/>
          <w:rtl/>
        </w:rPr>
        <w:t>در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برای تعیین بخش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آدرس شبکه و آدرس میزبان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مقدار ماسک زیرشبکه برابر است با یک سری بیت 1 که به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آدرس شبکه است. برای مثال، یک ماسک زیرشبکه در کلاس</w:t>
      </w:r>
      <w:r>
        <w:rPr>
          <w:b w:val="0"/>
          <w:i w:val="0"/>
          <w:strike w:val="0"/>
          <w:rtl w:val="0"/>
        </w:rPr>
        <w:t xml:space="preserve"> C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255.255.255.0 باشد که نشان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24 بیت ابتدایی برای نشان دادن آدرس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8 بیت دیگر برای نشان دادن آدرس میزبان باقی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ماند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Net ID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Net ID </w:t>
      </w:r>
      <w:r>
        <w:rPr>
          <w:b w:val="0"/>
          <w:i w:val="0"/>
          <w:strike w:val="0"/>
          <w:rtl/>
        </w:rPr>
        <w:t>در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 بخش آدرس مربوط به شبکه اشاره دارد. در کلاس</w:t>
      </w:r>
      <w:r>
        <w:rPr>
          <w:b w:val="0"/>
          <w:i w:val="0"/>
          <w:strike w:val="0"/>
          <w:rtl w:val="0"/>
        </w:rPr>
        <w:t xml:space="preserve"> A، B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C، </w:t>
      </w:r>
      <w:r>
        <w:rPr>
          <w:b w:val="0"/>
          <w:i w:val="0"/>
          <w:strike w:val="0"/>
          <w:rtl/>
        </w:rPr>
        <w:t>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ابتدایی (بسته به کلاس) برای نشان دادن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و این بخش</w:t>
      </w:r>
      <w:r>
        <w:rPr>
          <w:b w:val="0"/>
          <w:i w:val="0"/>
          <w:strike w:val="0"/>
          <w:rtl w:val="0"/>
        </w:rPr>
        <w:t xml:space="preserve">، Net ID </w:t>
      </w:r>
      <w:r>
        <w:rPr>
          <w:b w:val="0"/>
          <w:i w:val="0"/>
          <w:strike w:val="0"/>
          <w:rtl/>
        </w:rPr>
        <w:t>نامیده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. Net ID </w:t>
      </w:r>
      <w:r>
        <w:rPr>
          <w:b w:val="0"/>
          <w:i w:val="0"/>
          <w:strike w:val="0"/>
          <w:rtl/>
        </w:rPr>
        <w:t>شناسه منحصر به ف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ردی برای هر شبکه است و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درون یک شبکه همه</w:t>
      </w:r>
      <w:r>
        <w:rPr>
          <w:b w:val="0"/>
          <w:i w:val="0"/>
          <w:strike w:val="0"/>
          <w:rtl w:val="0"/>
        </w:rPr>
        <w:t xml:space="preserve"> Net ID </w:t>
      </w:r>
      <w:r>
        <w:rPr>
          <w:b w:val="0"/>
          <w:i w:val="0"/>
          <w:strike w:val="0"/>
          <w:rtl/>
        </w:rPr>
        <w:t>یکسانی دارند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Host ID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Host ID </w:t>
      </w:r>
      <w:r>
        <w:rPr>
          <w:b w:val="0"/>
          <w:i w:val="0"/>
          <w:strike w:val="0"/>
          <w:rtl/>
        </w:rPr>
        <w:t>در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 بخش آدرس مربوط به میزبان (دستگاه) درون یک شبکه اشاره دارد. در کلاس</w:t>
      </w:r>
      <w:r>
        <w:rPr>
          <w:b w:val="0"/>
          <w:i w:val="0"/>
          <w:strike w:val="0"/>
          <w:rtl w:val="0"/>
        </w:rPr>
        <w:t xml:space="preserve"> A، B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C، </w:t>
      </w:r>
      <w:r>
        <w:rPr>
          <w:b w:val="0"/>
          <w:i w:val="0"/>
          <w:strike w:val="0"/>
          <w:rtl/>
        </w:rPr>
        <w:t>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باقیمانده آدرس (بعد از</w:t>
      </w:r>
      <w:r>
        <w:rPr>
          <w:b w:val="0"/>
          <w:i w:val="0"/>
          <w:strike w:val="0"/>
          <w:rtl w:val="0"/>
        </w:rPr>
        <w:t xml:space="preserve"> Net ID) </w:t>
      </w:r>
      <w:r>
        <w:rPr>
          <w:b w:val="0"/>
          <w:i w:val="0"/>
          <w:strike w:val="0"/>
          <w:rtl/>
        </w:rPr>
        <w:t>برای نشان دادن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درون یک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و این بخش</w:t>
      </w:r>
      <w:r>
        <w:rPr>
          <w:b w:val="0"/>
          <w:i w:val="0"/>
          <w:strike w:val="0"/>
          <w:rtl w:val="0"/>
        </w:rPr>
        <w:t xml:space="preserve">، Host ID </w:t>
      </w:r>
      <w:r>
        <w:rPr>
          <w:b w:val="0"/>
          <w:i w:val="0"/>
          <w:strike w:val="0"/>
          <w:rtl/>
        </w:rPr>
        <w:t>نامیده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هر شبکه، هر کدام یک</w:t>
      </w:r>
      <w:r>
        <w:rPr>
          <w:b w:val="0"/>
          <w:i w:val="0"/>
          <w:strike w:val="0"/>
          <w:rtl w:val="0"/>
        </w:rPr>
        <w:t xml:space="preserve"> Host ID </w:t>
      </w:r>
      <w:r>
        <w:rPr>
          <w:b w:val="0"/>
          <w:i w:val="0"/>
          <w:strike w:val="0"/>
          <w:rtl/>
        </w:rPr>
        <w:t>منحصر به فرد دارند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Subnetting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Subnetting </w:t>
      </w:r>
      <w:r>
        <w:rPr>
          <w:b w:val="0"/>
          <w:i w:val="0"/>
          <w:strike w:val="0"/>
          <w:rtl/>
        </w:rPr>
        <w:t>به تقسیم یک شبکه بزرگتر به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کوچکتر با استفاده از ماسک زیرشبکه اشاره دارد. با استفاده از</w:t>
      </w:r>
      <w:r>
        <w:rPr>
          <w:b w:val="0"/>
          <w:i w:val="0"/>
          <w:strike w:val="0"/>
          <w:rtl w:val="0"/>
        </w:rPr>
        <w:t xml:space="preserve"> Subnetting،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به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با اندازه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تقسیم کرده و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بهینه استفاده کرد</w:t>
      </w:r>
      <w:r>
        <w:rPr>
          <w:b w:val="0"/>
          <w:i w:val="0"/>
          <w:strike w:val="0"/>
          <w:rtl w:val="0"/>
        </w:rPr>
        <w:t xml:space="preserve">. Subnetting </w:t>
      </w:r>
      <w:r>
        <w:rPr>
          <w:b w:val="0"/>
          <w:i w:val="0"/>
          <w:strike w:val="0"/>
          <w:rtl/>
        </w:rPr>
        <w:t>کمک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تا بهترین استفاده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صورت بگیرد و نیاز به استفاده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عمومی</w:t>
      </w:r>
      <w:r>
        <w:rPr>
          <w:b w:val="0"/>
          <w:i w:val="0"/>
          <w:strike w:val="0"/>
          <w:rtl w:val="0"/>
        </w:rPr>
        <w:t xml:space="preserve"> (public IP) </w:t>
      </w:r>
      <w:r>
        <w:rPr>
          <w:b w:val="0"/>
          <w:i w:val="0"/>
          <w:strike w:val="0"/>
          <w:rtl/>
        </w:rPr>
        <w:t>را کاهش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چگونه مبنا های مختلف را به هم تبدیل کنیم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تبدیل بین مبناهای مختلف، معمولاً از مبنای دهدهی</w:t>
      </w:r>
      <w:r>
        <w:rPr>
          <w:b w:val="0"/>
          <w:i w:val="0"/>
          <w:strike w:val="0"/>
          <w:rtl w:val="0"/>
        </w:rPr>
        <w:t xml:space="preserve"> (decimal) </w:t>
      </w:r>
      <w:r>
        <w:rPr>
          <w:b w:val="0"/>
          <w:i w:val="0"/>
          <w:strike w:val="0"/>
          <w:rtl/>
        </w:rPr>
        <w:t>به مبنای دودهی</w:t>
      </w:r>
      <w:r>
        <w:rPr>
          <w:b w:val="0"/>
          <w:i w:val="0"/>
          <w:strike w:val="0"/>
          <w:rtl w:val="0"/>
        </w:rPr>
        <w:t xml:space="preserve"> (binary)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در زیر، فرآیند تبدیل از مبنای ده به مبنای دو و بالعکس را برای یک بیت نشان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دهیم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تبدیل از مبنای ده به مبنای دو: برای تبدیل یک عدد دهدهی به مبنای دو، آن عدد را به صورت باینری نمایش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دهیم. به عنوان مثال، عدد 5 را به صورت باینری نمایش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دهیم: 5 = 101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تبدیل از مبنای دو به مبنای ده: برای تبدیل یک عدد باینری به مبنای ده، هر رقم باینری را با قدرت دو آن رقم ضرب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کنیم و جمع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کنیم. به عنوان مثال، 101 را به مبنای ده تبدیل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کنیم: 1</w:t>
      </w:r>
      <w:r>
        <w:rPr>
          <w:b w:val="0"/>
          <w:i/>
          <w:strike w:val="0"/>
        </w:rPr>
        <w:t>2^2 + 0</w:t>
      </w:r>
      <w:r>
        <w:rPr>
          <w:b w:val="0"/>
          <w:i w:val="0"/>
          <w:strike w:val="0"/>
        </w:rPr>
        <w:t>2^1 + 1*2^0 = 5.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IP plan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IP plan (</w:t>
      </w:r>
      <w:r>
        <w:rPr>
          <w:b w:val="0"/>
          <w:i w:val="0"/>
          <w:strike w:val="0"/>
          <w:rtl/>
        </w:rPr>
        <w:t>طرح</w:t>
      </w:r>
      <w:r>
        <w:rPr>
          <w:b w:val="0"/>
          <w:i w:val="0"/>
          <w:strike w:val="0"/>
          <w:rtl w:val="0"/>
        </w:rPr>
        <w:t xml:space="preserve"> IP) </w:t>
      </w:r>
      <w:r>
        <w:rPr>
          <w:b w:val="0"/>
          <w:i w:val="0"/>
          <w:strike w:val="0"/>
          <w:rtl/>
        </w:rPr>
        <w:t>نقشه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است که در طراحی شبکه برای توزیع و مدیریت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. IP plan </w:t>
      </w:r>
      <w:r>
        <w:rPr>
          <w:b w:val="0"/>
          <w:i w:val="0"/>
          <w:strike w:val="0"/>
          <w:rtl/>
        </w:rPr>
        <w:t>شامل انتخاب استراتژی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تقسیم بندی شبکه و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تعیین بازه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برای هر شبکه و زیرشبکه، و مدیریت منابع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است. در</w:t>
      </w:r>
      <w:r>
        <w:rPr>
          <w:b w:val="0"/>
          <w:i w:val="0"/>
          <w:strike w:val="0"/>
          <w:rtl w:val="0"/>
        </w:rPr>
        <w:t xml:space="preserve"> IP plan، </w:t>
      </w:r>
      <w:r>
        <w:rPr>
          <w:b w:val="0"/>
          <w:i w:val="0"/>
          <w:strike w:val="0"/>
          <w:rtl/>
        </w:rPr>
        <w:t>معمولاً از</w:t>
      </w:r>
      <w:r>
        <w:rPr>
          <w:b w:val="0"/>
          <w:i w:val="0"/>
          <w:strike w:val="0"/>
          <w:rtl w:val="0"/>
        </w:rPr>
        <w:t xml:space="preserve"> Subnetting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VLSM (Variable Length Subnet Masking) </w:t>
      </w:r>
      <w:r>
        <w:rPr>
          <w:b w:val="0"/>
          <w:i w:val="0"/>
          <w:strike w:val="0"/>
          <w:rtl/>
        </w:rPr>
        <w:t>برای بهینه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سازی استفاده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چگونه یک</w:t>
      </w:r>
      <w:r>
        <w:rPr>
          <w:b w:val="0"/>
          <w:i w:val="0"/>
          <w:strike w:val="0"/>
          <w:rtl w:val="0"/>
        </w:rPr>
        <w:t xml:space="preserve"> IP plan </w:t>
      </w:r>
      <w:r>
        <w:rPr>
          <w:b w:val="0"/>
          <w:i w:val="0"/>
          <w:strike w:val="0"/>
          <w:rtl/>
        </w:rPr>
        <w:t>طراحی کنیم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طراحی یک</w:t>
      </w:r>
      <w:r>
        <w:rPr>
          <w:b w:val="0"/>
          <w:i w:val="0"/>
          <w:strike w:val="0"/>
          <w:rtl w:val="0"/>
        </w:rPr>
        <w:t xml:space="preserve"> IP plan، </w:t>
      </w:r>
      <w:r>
        <w:rPr>
          <w:b w:val="0"/>
          <w:i w:val="0"/>
          <w:strike w:val="0"/>
          <w:rtl/>
        </w:rPr>
        <w:t>مراحل زیر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دنبال کرد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شناسایی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ها: ابتدا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را شناسایی کنید، از جمله تعداد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تعداد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هر شبکه، نیاز به رشته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امنیتی، و نیاز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عمومی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تقسیم بندی شبکه: با توجه به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شبکه را به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کوچکتر تقسیم کنید. این تقسیم بندی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با استفاده از</w:t>
      </w:r>
      <w:r>
        <w:rPr>
          <w:b w:val="0"/>
          <w:i w:val="0"/>
          <w:strike w:val="0"/>
          <w:rtl w:val="0"/>
        </w:rPr>
        <w:t xml:space="preserve"> Subnetting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VLSM </w:t>
      </w:r>
      <w:r>
        <w:rPr>
          <w:b w:val="0"/>
          <w:i w:val="0"/>
          <w:strike w:val="0"/>
          <w:rtl/>
        </w:rPr>
        <w:t>انجام 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تعیین ماسک زیرشبکه: برای هر زیرشبکه، ماسک زیرشبکه را تعیین کنید. این ماسک باید بر اساس تعداد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تنظیم 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تخصیص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IP: </w:t>
      </w:r>
      <w:r>
        <w:rPr>
          <w:b w:val="0"/>
          <w:i w:val="0"/>
          <w:strike w:val="0"/>
          <w:rtl/>
        </w:rPr>
        <w:t>برای هر زیرشبکه، محدوده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تعیین کنید. این محدوده شامل آدرس شبکه، آدرس</w:t>
      </w:r>
      <w:r>
        <w:rPr>
          <w:b w:val="0"/>
          <w:i w:val="0"/>
          <w:strike w:val="0"/>
          <w:rtl w:val="0"/>
        </w:rPr>
        <w:t xml:space="preserve"> broadcast، </w:t>
      </w:r>
      <w:r>
        <w:rPr>
          <w:b w:val="0"/>
          <w:i w:val="0"/>
          <w:strike w:val="0"/>
          <w:rtl/>
        </w:rPr>
        <w:t>و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قابل استفاده در شبکه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ثبت</w:t>
      </w:r>
      <w:r>
        <w:rPr>
          <w:b w:val="0"/>
          <w:i w:val="0"/>
          <w:strike w:val="0"/>
          <w:rtl w:val="0"/>
        </w:rPr>
        <w:t xml:space="preserve"> IP plan: IP plan </w:t>
      </w:r>
      <w:r>
        <w:rPr>
          <w:b w:val="0"/>
          <w:i w:val="0"/>
          <w:strike w:val="0"/>
          <w:rtl/>
        </w:rPr>
        <w:t>را در یک سند یا نقشه ثبت کنید تا در آینده برای مدیریت و توسعه شبکه قابل استفاده باشد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public IP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Public IP </w:t>
      </w:r>
      <w:r>
        <w:rPr>
          <w:b w:val="0"/>
          <w:i w:val="0"/>
          <w:strike w:val="0"/>
          <w:rtl/>
        </w:rPr>
        <w:t>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است که به یک دستگاه یا شبکه در اینترنت اختصاص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یابد. این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برای ارتباط با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دیگر در شبکه جهانی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 Public IP‌</w:t>
      </w:r>
      <w:r>
        <w:rPr>
          <w:b w:val="0"/>
          <w:i w:val="0"/>
          <w:strike w:val="0"/>
          <w:rtl/>
        </w:rPr>
        <w:t>ها به صورت یکتا و توسط ارگان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سازمان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مدیریتی اختصاص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private IP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Private IP </w:t>
      </w:r>
      <w:r>
        <w:rPr>
          <w:b w:val="0"/>
          <w:i w:val="0"/>
          <w:strike w:val="0"/>
          <w:rtl/>
        </w:rPr>
        <w:t>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است که برای استفاده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داخلی و خصوصی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این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برای ارتباط داخلی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خصوصی مانند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خانگی، شرکتی، یا سازمانی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 Private IP‌</w:t>
      </w:r>
      <w:r>
        <w:rPr>
          <w:b w:val="0"/>
          <w:i w:val="0"/>
          <w:strike w:val="0"/>
          <w:rtl/>
        </w:rPr>
        <w:t>ها به صورت یکتا در شبکه خصوصی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و نباید به عنوان آدرس معتبر در اینترنت استفاده شوند. برخی از رنج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آدرس</w:t>
      </w:r>
      <w:r>
        <w:rPr>
          <w:b w:val="0"/>
          <w:i w:val="0"/>
          <w:strike w:val="0"/>
          <w:rtl w:val="0"/>
        </w:rPr>
        <w:t xml:space="preserve"> Private IP </w:t>
      </w:r>
      <w:r>
        <w:rPr>
          <w:b w:val="0"/>
          <w:i w:val="0"/>
          <w:strike w:val="0"/>
          <w:rtl/>
        </w:rPr>
        <w:t>شامل 10.0.0.0 تا 10.255.255.255، 172.16.0.0 تا 172.31.255.255 و 192.168.0.0 تا 192.168.255.255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CIDR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CIDR (Classless Inter-Domain Routing) </w:t>
      </w:r>
      <w:r>
        <w:rPr>
          <w:b w:val="0"/>
          <w:i w:val="0"/>
          <w:strike w:val="0"/>
          <w:rtl/>
        </w:rPr>
        <w:t>یک روش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در آن نشان دهنده طول ماسک زیرشبکه در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ذکر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با استفاده از</w:t>
      </w:r>
      <w:r>
        <w:rPr>
          <w:b w:val="0"/>
          <w:i w:val="0"/>
          <w:strike w:val="0"/>
          <w:rtl w:val="0"/>
        </w:rPr>
        <w:t xml:space="preserve"> CIDR،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طول ماسک را به صورت پیشوند آدرس</w:t>
      </w:r>
      <w:r>
        <w:rPr>
          <w:b w:val="0"/>
          <w:i w:val="0"/>
          <w:strike w:val="0"/>
          <w:rtl w:val="0"/>
        </w:rPr>
        <w:t xml:space="preserve"> IP (</w:t>
      </w:r>
      <w:r>
        <w:rPr>
          <w:b w:val="0"/>
          <w:i w:val="0"/>
          <w:strike w:val="0"/>
          <w:rtl/>
        </w:rPr>
        <w:t>مانند /24) نشان داد و تعیین کرد که چند بیت ابتدایی برای نشان دادن آدرس شبکه استفاده شود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VLSM </w:t>
      </w:r>
      <w:r>
        <w:rPr>
          <w:b w:val="0"/>
          <w:i w:val="0"/>
          <w:strike w:val="0"/>
          <w:rtl/>
        </w:rPr>
        <w:t>چیست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VLSM (Variable Length Subnet Masking) </w:t>
      </w:r>
      <w:r>
        <w:rPr>
          <w:b w:val="0"/>
          <w:i w:val="0"/>
          <w:strike w:val="0"/>
          <w:rtl/>
        </w:rPr>
        <w:t>یک روش است که در آن از ماسک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زیرشبکه با طول متغیر برای تقسیم بندی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در</w:t>
      </w:r>
      <w:r>
        <w:rPr>
          <w:b w:val="0"/>
          <w:i w:val="0"/>
          <w:strike w:val="0"/>
          <w:rtl w:val="0"/>
        </w:rPr>
        <w:t xml:space="preserve"> VLSM،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برای هر زیرشبکه از ماسکی با طول دلخواه استفاده کرد و طول ماسک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بر اساس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تعیین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این روش به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امکان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تا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بهینه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تری استفاده کنند و تعداد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با حداقل ضایعه کاهش دهند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چگونه محاسبات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انجام بدهیم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انجام محاسبات</w:t>
      </w:r>
      <w:r>
        <w:rPr>
          <w:b w:val="0"/>
          <w:i w:val="0"/>
          <w:strike w:val="0"/>
          <w:rtl w:val="0"/>
        </w:rPr>
        <w:t xml:space="preserve"> IP، </w:t>
      </w:r>
      <w:r>
        <w:rPr>
          <w:b w:val="0"/>
          <w:i w:val="0"/>
          <w:strike w:val="0"/>
          <w:rtl/>
        </w:rPr>
        <w:t>مراحل زیر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دنبال کرد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شناسایی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ها: ابتدا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را شناسایی کنید، از جمله تعداد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تعداد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هر شبکه، و نیاز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عمومی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تقسیم بندی شبکه: براساس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شبکه را به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کوچکتر تقسیم کنید.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از</w:t>
      </w:r>
      <w:r>
        <w:rPr>
          <w:b w:val="0"/>
          <w:i w:val="0"/>
          <w:strike w:val="0"/>
          <w:rtl w:val="0"/>
        </w:rPr>
        <w:t xml:space="preserve"> Subnetting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VLSM </w:t>
      </w:r>
      <w:r>
        <w:rPr>
          <w:b w:val="0"/>
          <w:i w:val="0"/>
          <w:strike w:val="0"/>
          <w:rtl/>
        </w:rPr>
        <w:t>برای این کار استفاده کرد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تعیین ماسک زیرشبکه: برای هر زیرشبکه، ماسک زیرشبکه را تعیین کنید. ماسک باید بر اساس تعداد میزبان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نیازمندی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تنظیم 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تخصیص آدرس</w:t>
      </w:r>
      <w:r>
        <w:rPr>
          <w:b w:val="0"/>
          <w:i w:val="0"/>
          <w:strike w:val="0"/>
          <w:rtl w:val="0"/>
        </w:rPr>
        <w:t xml:space="preserve">‌ 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IP: </w:t>
      </w:r>
      <w:r>
        <w:rPr>
          <w:b w:val="0"/>
          <w:i w:val="0"/>
          <w:strike w:val="0"/>
          <w:rtl/>
        </w:rPr>
        <w:t>برای هر زیرشبکه، محدوده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تعیین کنید. این محدوده شامل آدرس شبکه، آدرس</w:t>
      </w:r>
      <w:r>
        <w:rPr>
          <w:b w:val="0"/>
          <w:i w:val="0"/>
          <w:strike w:val="0"/>
          <w:rtl w:val="0"/>
        </w:rPr>
        <w:t xml:space="preserve"> broadcast، </w:t>
      </w:r>
      <w:r>
        <w:rPr>
          <w:b w:val="0"/>
          <w:i w:val="0"/>
          <w:strike w:val="0"/>
          <w:rtl/>
        </w:rPr>
        <w:t>و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قابل استفاده در شبکه است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ابزارهای محاسبه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چیستند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برخی از ابزارها و روش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محاسبه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عبارتند از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ماشین حساب: با استفاده از قوانین محاسبات باینری و دهدهی،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محاسبات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با استفاده از ماشین حاسب انجام داد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نرم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افزارهای مدیریت شبکه: نرم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افزارهایی مانند</w:t>
      </w:r>
      <w:r>
        <w:rPr>
          <w:b w:val="0"/>
          <w:i w:val="0"/>
          <w:strike w:val="0"/>
          <w:rtl w:val="0"/>
        </w:rPr>
        <w:t xml:space="preserve"> Packet Tracer، GNS3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Wireshark </w:t>
      </w:r>
      <w:r>
        <w:rPr>
          <w:b w:val="0"/>
          <w:i w:val="0"/>
          <w:strike w:val="0"/>
          <w:rtl/>
        </w:rPr>
        <w:t>ابزارهایی هستند که محاسبات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برای طراحی و مدیریت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ماشین حاسب آنلاین: برخی از وب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سایت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ابزارهای آنلاین اجازه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 تا محاسبات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به صورت آنلاین و بدون نیاز به نرم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افزارهای محلی انجام دهید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کتابخانه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فریمورک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برنامه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نویسی: برخی از زبان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فریمورک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برنامه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نویسی مانند</w:t>
      </w:r>
      <w:r>
        <w:rPr>
          <w:b w:val="0"/>
          <w:i w:val="0"/>
          <w:strike w:val="0"/>
          <w:rtl w:val="0"/>
        </w:rPr>
        <w:t xml:space="preserve"> Python، Java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.NET </w:t>
      </w:r>
      <w:r>
        <w:rPr>
          <w:b w:val="0"/>
          <w:i w:val="0"/>
          <w:strike w:val="0"/>
          <w:rtl/>
        </w:rPr>
        <w:t>ابزارهایی را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 که برای محاسبه و مدیریت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قابل استفاده هستند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