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6F7D4C" w14:textId="0CB2A375" w:rsidR="00F752E3" w:rsidRPr="00326F76" w:rsidRDefault="00F752E3" w:rsidP="00F752E3">
      <w:pPr>
        <w:ind w:left="720" w:hanging="720"/>
        <w:jc w:val="center"/>
        <w:rPr>
          <w:rFonts w:ascii="Arial" w:hAnsi="Arial" w:cs="Arial"/>
          <w:b/>
          <w:color w:val="FF0000"/>
          <w:szCs w:val="24"/>
        </w:rPr>
      </w:pPr>
      <w:r w:rsidRPr="00326F76">
        <w:rPr>
          <w:rFonts w:ascii="Arial" w:hAnsi="Arial" w:cs="Arial"/>
          <w:b/>
          <w:color w:val="FF0000"/>
          <w:szCs w:val="24"/>
        </w:rPr>
        <w:t xml:space="preserve">CHAPTER </w:t>
      </w:r>
      <w:r w:rsidR="00B40B86" w:rsidRPr="00326F76">
        <w:rPr>
          <w:rFonts w:ascii="Arial" w:hAnsi="Arial" w:cs="Arial"/>
          <w:b/>
          <w:color w:val="FF0000"/>
          <w:szCs w:val="24"/>
        </w:rPr>
        <w:t>III</w:t>
      </w:r>
    </w:p>
    <w:p w14:paraId="623F680C" w14:textId="063E6804" w:rsidR="00B40B86" w:rsidRPr="00326F76" w:rsidRDefault="00B40B86" w:rsidP="00B40B86">
      <w:pPr>
        <w:ind w:left="720" w:hanging="720"/>
        <w:jc w:val="center"/>
        <w:rPr>
          <w:rFonts w:ascii="Arial" w:hAnsi="Arial" w:cs="Arial"/>
          <w:b/>
          <w:color w:val="FF0000"/>
          <w:sz w:val="28"/>
        </w:rPr>
      </w:pPr>
      <w:r w:rsidRPr="00326F76">
        <w:rPr>
          <w:rFonts w:ascii="Arial" w:hAnsi="Arial" w:cs="Arial"/>
          <w:b/>
          <w:color w:val="FF0000"/>
          <w:sz w:val="28"/>
        </w:rPr>
        <w:t>RESEARCH METHODOLOGY</w:t>
      </w:r>
    </w:p>
    <w:p w14:paraId="791AAB62" w14:textId="6154A0FD" w:rsidR="00B40B86" w:rsidRPr="00326F76" w:rsidRDefault="00326F76" w:rsidP="00B40B86">
      <w:pPr>
        <w:ind w:left="720" w:hanging="720"/>
        <w:jc w:val="center"/>
        <w:rPr>
          <w:rFonts w:ascii="Arial" w:hAnsi="Arial" w:cs="Arial"/>
          <w:color w:val="FF0000"/>
          <w:szCs w:val="24"/>
        </w:rPr>
      </w:pPr>
      <w:r w:rsidRPr="00326F76">
        <w:rPr>
          <w:rFonts w:ascii="Arial" w:hAnsi="Arial" w:cs="Arial"/>
          <w:color w:val="FF0000"/>
          <w:szCs w:val="24"/>
        </w:rPr>
        <w:t xml:space="preserve"> ?</w:t>
      </w:r>
    </w:p>
    <w:p w14:paraId="4C268DDF" w14:textId="77777777" w:rsidR="00F752E3" w:rsidRPr="00326F76" w:rsidRDefault="00F752E3" w:rsidP="00F752E3">
      <w:pPr>
        <w:ind w:left="720" w:hanging="720"/>
        <w:jc w:val="both"/>
        <w:rPr>
          <w:rFonts w:ascii="Arial" w:hAnsi="Arial" w:cs="Arial"/>
          <w:color w:val="FF0000"/>
          <w:szCs w:val="24"/>
        </w:rPr>
      </w:pPr>
      <w:r w:rsidRPr="00326F76">
        <w:rPr>
          <w:rFonts w:ascii="Arial" w:hAnsi="Arial" w:cs="Arial"/>
          <w:b/>
          <w:color w:val="FF0000"/>
          <w:szCs w:val="24"/>
        </w:rPr>
        <w:t>SYSTEM ANALYSIS, DESIGN, AND DEVELOPMENT</w:t>
      </w:r>
    </w:p>
    <w:p w14:paraId="7E1D85DD" w14:textId="77777777" w:rsidR="00F752E3" w:rsidRPr="00326F76" w:rsidRDefault="00F752E3" w:rsidP="00600C0F">
      <w:pPr>
        <w:ind w:left="720"/>
        <w:jc w:val="both"/>
        <w:rPr>
          <w:rFonts w:ascii="Arial" w:hAnsi="Arial" w:cs="Arial"/>
          <w:color w:val="FF0000"/>
          <w:szCs w:val="24"/>
        </w:rPr>
      </w:pPr>
      <w:r w:rsidRPr="00326F76">
        <w:rPr>
          <w:rFonts w:ascii="Arial" w:hAnsi="Arial" w:cs="Arial"/>
          <w:color w:val="FF0000"/>
          <w:szCs w:val="24"/>
        </w:rPr>
        <w:t xml:space="preserve">This chapter presents the planning, analysis, design, and proposed development of </w:t>
      </w:r>
      <w:proofErr w:type="spellStart"/>
      <w:r w:rsidRPr="00326F76">
        <w:rPr>
          <w:rFonts w:ascii="Arial" w:hAnsi="Arial" w:cs="Arial"/>
          <w:color w:val="FF0000"/>
          <w:szCs w:val="24"/>
        </w:rPr>
        <w:t>InternConPH</w:t>
      </w:r>
      <w:proofErr w:type="spellEnd"/>
      <w:r w:rsidRPr="00326F76">
        <w:rPr>
          <w:rFonts w:ascii="Arial" w:hAnsi="Arial" w:cs="Arial"/>
          <w:color w:val="FF0000"/>
          <w:szCs w:val="24"/>
        </w:rPr>
        <w:t xml:space="preserve">, an OJT and employment management platform that connects students, educational institutions, and hiring organizations. The organization of this chapter follows the same planning-to-design structure used in the provided guide/reference, while the system functions and terminology are based on the submitted </w:t>
      </w:r>
      <w:proofErr w:type="spellStart"/>
      <w:r w:rsidRPr="00326F76">
        <w:rPr>
          <w:rFonts w:ascii="Arial" w:hAnsi="Arial" w:cs="Arial"/>
          <w:color w:val="FF0000"/>
          <w:szCs w:val="24"/>
        </w:rPr>
        <w:t>InternConPH</w:t>
      </w:r>
      <w:proofErr w:type="spellEnd"/>
      <w:r w:rsidRPr="00326F76">
        <w:rPr>
          <w:rFonts w:ascii="Arial" w:hAnsi="Arial" w:cs="Arial"/>
          <w:color w:val="FF0000"/>
          <w:szCs w:val="24"/>
        </w:rPr>
        <w:t xml:space="preserve"> workflow and database.</w:t>
      </w:r>
    </w:p>
    <w:p w14:paraId="36574822" w14:textId="77777777" w:rsidR="00F752E3" w:rsidRPr="00326F76" w:rsidRDefault="00F752E3" w:rsidP="00F752E3">
      <w:pPr>
        <w:ind w:left="720" w:hanging="720"/>
        <w:jc w:val="both"/>
        <w:rPr>
          <w:rFonts w:ascii="Arial" w:hAnsi="Arial" w:cs="Arial"/>
          <w:color w:val="FF0000"/>
          <w:szCs w:val="24"/>
        </w:rPr>
      </w:pPr>
    </w:p>
    <w:p w14:paraId="4DA57807" w14:textId="77777777" w:rsidR="00F752E3" w:rsidRPr="00326F76" w:rsidRDefault="00F752E3" w:rsidP="00F752E3">
      <w:pPr>
        <w:pStyle w:val="Heading1"/>
        <w:spacing w:before="0" w:after="0"/>
        <w:ind w:left="720" w:hanging="720"/>
        <w:jc w:val="both"/>
        <w:rPr>
          <w:rFonts w:ascii="Arial" w:hAnsi="Arial" w:cs="Arial"/>
          <w:b/>
          <w:bCs/>
          <w:color w:val="FF0000"/>
          <w:sz w:val="24"/>
          <w:szCs w:val="24"/>
        </w:rPr>
      </w:pPr>
      <w:r w:rsidRPr="00326F76">
        <w:rPr>
          <w:rFonts w:ascii="Arial" w:hAnsi="Arial" w:cs="Arial"/>
          <w:b/>
          <w:bCs/>
          <w:color w:val="FF0000"/>
          <w:sz w:val="24"/>
          <w:szCs w:val="24"/>
        </w:rPr>
        <w:t>3.0 Planning/Conception–Initiation Phase</w:t>
      </w:r>
    </w:p>
    <w:p w14:paraId="5FFA916A" w14:textId="77777777" w:rsidR="00F752E3" w:rsidRPr="00326F76" w:rsidRDefault="00F752E3" w:rsidP="00F752E3">
      <w:pPr>
        <w:ind w:left="720"/>
        <w:jc w:val="both"/>
        <w:rPr>
          <w:rFonts w:ascii="Arial" w:hAnsi="Arial" w:cs="Arial"/>
          <w:color w:val="FF0000"/>
          <w:szCs w:val="24"/>
        </w:rPr>
      </w:pPr>
      <w:r w:rsidRPr="00326F76">
        <w:rPr>
          <w:rFonts w:ascii="Arial" w:hAnsi="Arial" w:cs="Arial"/>
          <w:color w:val="FF0000"/>
          <w:szCs w:val="24"/>
        </w:rPr>
        <w:t xml:space="preserve">The Planning and Conception–Initiation Phase defines the strategic, operational, and organizational blueprint of </w:t>
      </w:r>
      <w:proofErr w:type="spellStart"/>
      <w:r w:rsidRPr="00326F76">
        <w:rPr>
          <w:rFonts w:ascii="Arial" w:hAnsi="Arial" w:cs="Arial"/>
          <w:color w:val="FF0000"/>
          <w:szCs w:val="24"/>
        </w:rPr>
        <w:t>InternConPH</w:t>
      </w:r>
      <w:proofErr w:type="spellEnd"/>
      <w:r w:rsidRPr="00326F76">
        <w:rPr>
          <w:rFonts w:ascii="Arial" w:hAnsi="Arial" w:cs="Arial"/>
          <w:color w:val="FF0000"/>
          <w:szCs w:val="24"/>
        </w:rPr>
        <w:t>. The platform is organized around six user groups: System Administrator; Institution Director; Institution Staff; Hiring Organization; Workplace Mentor; and Students. Institution Staff includes the OJT Supervisor, Registrar, Guidance Counselor, and Dean, while the Hiring Organization includes HR and Workplace Mentor functions. The submitted workflow specifies that verification, access-code assignment, OJT management, job posting, applications, interviews, complaints, attendance, and evaluations are connected through the platform.</w:t>
      </w:r>
    </w:p>
    <w:p w14:paraId="2AA9666D" w14:textId="77777777" w:rsidR="00F752E3" w:rsidRPr="00326F76" w:rsidRDefault="00F752E3" w:rsidP="00F752E3">
      <w:pPr>
        <w:ind w:left="720"/>
        <w:jc w:val="both"/>
        <w:rPr>
          <w:rFonts w:ascii="Arial" w:hAnsi="Arial" w:cs="Arial"/>
          <w:color w:val="FF0000"/>
          <w:szCs w:val="24"/>
        </w:rPr>
      </w:pPr>
      <w:r w:rsidRPr="00326F76">
        <w:rPr>
          <w:rFonts w:ascii="Arial" w:hAnsi="Arial" w:cs="Arial"/>
          <w:color w:val="FF0000"/>
          <w:szCs w:val="24"/>
        </w:rPr>
        <w:t xml:space="preserve">The database supports these workflows through dedicated tables for users, roles, institutions, hiring organizations, institution staff, organization staff, access codes, registrations, job postings, applications, interviews, job offers, OJT records, attendance logs, performance records, complaints, notifications, student portfolios, resumes, skills, requirements, and audit logs. The database is named </w:t>
      </w:r>
      <w:proofErr w:type="spellStart"/>
      <w:r w:rsidRPr="00326F76">
        <w:rPr>
          <w:rFonts w:ascii="Arial" w:hAnsi="Arial" w:cs="Arial"/>
          <w:color w:val="FF0000"/>
          <w:szCs w:val="24"/>
        </w:rPr>
        <w:t>interncon_ph</w:t>
      </w:r>
      <w:proofErr w:type="spellEnd"/>
      <w:r w:rsidRPr="00326F76">
        <w:rPr>
          <w:rFonts w:ascii="Arial" w:hAnsi="Arial" w:cs="Arial"/>
          <w:color w:val="FF0000"/>
          <w:szCs w:val="24"/>
        </w:rPr>
        <w:t xml:space="preserve"> and is implemented in MySQL-compatible SQL.</w:t>
      </w:r>
    </w:p>
    <w:p w14:paraId="3D8D314D" w14:textId="77777777" w:rsidR="00F752E3" w:rsidRPr="00326F76" w:rsidRDefault="00F752E3" w:rsidP="00F752E3">
      <w:pPr>
        <w:ind w:left="720"/>
        <w:jc w:val="both"/>
        <w:rPr>
          <w:rFonts w:ascii="Arial" w:hAnsi="Arial" w:cs="Arial"/>
          <w:color w:val="FF0000"/>
          <w:szCs w:val="24"/>
        </w:rPr>
      </w:pPr>
    </w:p>
    <w:p w14:paraId="3FCB320C" w14:textId="77777777" w:rsidR="00F752E3" w:rsidRPr="00326F76" w:rsidRDefault="00F752E3" w:rsidP="00F752E3">
      <w:pPr>
        <w:pStyle w:val="Heading1"/>
        <w:spacing w:before="0" w:after="0"/>
        <w:ind w:left="720" w:hanging="720"/>
        <w:jc w:val="both"/>
        <w:rPr>
          <w:rFonts w:ascii="Arial" w:hAnsi="Arial" w:cs="Arial"/>
          <w:b/>
          <w:bCs/>
          <w:color w:val="FF0000"/>
          <w:sz w:val="24"/>
          <w:szCs w:val="24"/>
        </w:rPr>
      </w:pPr>
      <w:r w:rsidRPr="00326F76">
        <w:rPr>
          <w:rFonts w:ascii="Arial" w:hAnsi="Arial" w:cs="Arial"/>
          <w:b/>
          <w:bCs/>
          <w:color w:val="FF0000"/>
          <w:sz w:val="24"/>
          <w:szCs w:val="24"/>
        </w:rPr>
        <w:lastRenderedPageBreak/>
        <w:t>3.1 Business Model Canvas (BMC)</w:t>
      </w:r>
    </w:p>
    <w:p w14:paraId="714BD704" w14:textId="77777777" w:rsidR="00F752E3" w:rsidRPr="00326F76" w:rsidRDefault="00F752E3" w:rsidP="00F752E3">
      <w:pPr>
        <w:ind w:left="720"/>
        <w:jc w:val="both"/>
        <w:rPr>
          <w:rFonts w:ascii="Arial" w:hAnsi="Arial" w:cs="Arial"/>
          <w:color w:val="FF0000"/>
          <w:szCs w:val="24"/>
        </w:rPr>
      </w:pPr>
      <w:r w:rsidRPr="00326F76">
        <w:rPr>
          <w:rFonts w:ascii="Arial" w:hAnsi="Arial" w:cs="Arial"/>
          <w:color w:val="FF0000"/>
          <w:szCs w:val="24"/>
        </w:rPr>
        <w:t xml:space="preserve">The Business Model Canvas presents the operational value of </w:t>
      </w:r>
      <w:proofErr w:type="spellStart"/>
      <w:r w:rsidRPr="00326F76">
        <w:rPr>
          <w:rFonts w:ascii="Arial" w:hAnsi="Arial" w:cs="Arial"/>
          <w:color w:val="FF0000"/>
          <w:szCs w:val="24"/>
        </w:rPr>
        <w:t>InternConPH</w:t>
      </w:r>
      <w:proofErr w:type="spellEnd"/>
      <w:r w:rsidRPr="00326F76">
        <w:rPr>
          <w:rFonts w:ascii="Arial" w:hAnsi="Arial" w:cs="Arial"/>
          <w:color w:val="FF0000"/>
          <w:szCs w:val="24"/>
        </w:rPr>
        <w:t xml:space="preserve"> as a centralized platform for managing OJT deployment and graduate employment coordination.</w:t>
      </w:r>
    </w:p>
    <w:p w14:paraId="6940C8FE" w14:textId="77777777" w:rsidR="00F752E3" w:rsidRPr="00326F76" w:rsidRDefault="00F752E3" w:rsidP="00F752E3">
      <w:pPr>
        <w:ind w:left="720"/>
        <w:jc w:val="both"/>
        <w:rPr>
          <w:rFonts w:ascii="Arial" w:hAnsi="Arial" w:cs="Arial"/>
          <w:color w:val="FF0000"/>
          <w:szCs w:val="24"/>
        </w:rPr>
      </w:pPr>
    </w:p>
    <w:p w14:paraId="3F6BBF2F" w14:textId="77777777" w:rsidR="00F752E3" w:rsidRPr="00326F76" w:rsidRDefault="00F752E3" w:rsidP="00F752E3">
      <w:pPr>
        <w:ind w:left="720"/>
        <w:jc w:val="both"/>
        <w:rPr>
          <w:rFonts w:ascii="Arial" w:hAnsi="Arial" w:cs="Arial"/>
          <w:color w:val="FF0000"/>
          <w:szCs w:val="24"/>
        </w:rPr>
      </w:pPr>
    </w:p>
    <w:tbl>
      <w:tblPr>
        <w:tblStyle w:val="TableGrid"/>
        <w:tblW w:w="0" w:type="auto"/>
        <w:jc w:val="center"/>
        <w:tblLook w:val="04A0" w:firstRow="1" w:lastRow="0" w:firstColumn="1" w:lastColumn="0" w:noHBand="0" w:noVBand="1"/>
      </w:tblPr>
      <w:tblGrid>
        <w:gridCol w:w="3685"/>
        <w:gridCol w:w="5665"/>
      </w:tblGrid>
      <w:tr w:rsidR="00326F76" w:rsidRPr="00326F76" w14:paraId="717C86EA" w14:textId="77777777" w:rsidTr="00F752E3">
        <w:trPr>
          <w:jc w:val="center"/>
        </w:trPr>
        <w:tc>
          <w:tcPr>
            <w:tcW w:w="3685" w:type="dxa"/>
            <w:vAlign w:val="center"/>
          </w:tcPr>
          <w:p w14:paraId="05849A6F" w14:textId="77777777" w:rsidR="00F752E3" w:rsidRPr="00326F76" w:rsidRDefault="00F752E3" w:rsidP="00F752E3">
            <w:pPr>
              <w:ind w:left="720" w:hanging="720"/>
              <w:jc w:val="both"/>
              <w:rPr>
                <w:rFonts w:ascii="Arial" w:hAnsi="Arial" w:cs="Arial"/>
                <w:b/>
                <w:color w:val="FF0000"/>
                <w:sz w:val="20"/>
                <w:szCs w:val="20"/>
              </w:rPr>
            </w:pPr>
            <w:r w:rsidRPr="00326F76">
              <w:rPr>
                <w:rFonts w:ascii="Arial" w:hAnsi="Arial" w:cs="Arial"/>
                <w:b/>
                <w:color w:val="FF0000"/>
                <w:sz w:val="20"/>
                <w:szCs w:val="20"/>
              </w:rPr>
              <w:t>BMC Building Block</w:t>
            </w:r>
          </w:p>
        </w:tc>
        <w:tc>
          <w:tcPr>
            <w:tcW w:w="5665" w:type="dxa"/>
            <w:vAlign w:val="center"/>
          </w:tcPr>
          <w:p w14:paraId="4B25500B" w14:textId="77777777" w:rsidR="00F752E3" w:rsidRPr="00326F76" w:rsidRDefault="00F752E3" w:rsidP="00F752E3">
            <w:pPr>
              <w:ind w:left="720" w:hanging="720"/>
              <w:jc w:val="both"/>
              <w:rPr>
                <w:rFonts w:ascii="Arial" w:hAnsi="Arial" w:cs="Arial"/>
                <w:b/>
                <w:color w:val="FF0000"/>
                <w:sz w:val="20"/>
                <w:szCs w:val="20"/>
              </w:rPr>
            </w:pPr>
            <w:r w:rsidRPr="00326F76">
              <w:rPr>
                <w:rFonts w:ascii="Arial" w:hAnsi="Arial" w:cs="Arial"/>
                <w:b/>
                <w:color w:val="FF0000"/>
                <w:sz w:val="20"/>
                <w:szCs w:val="20"/>
              </w:rPr>
              <w:t xml:space="preserve">Strategic Specification for </w:t>
            </w:r>
            <w:proofErr w:type="spellStart"/>
            <w:r w:rsidRPr="00326F76">
              <w:rPr>
                <w:rFonts w:ascii="Arial" w:hAnsi="Arial" w:cs="Arial"/>
                <w:b/>
                <w:color w:val="FF0000"/>
                <w:sz w:val="20"/>
                <w:szCs w:val="20"/>
              </w:rPr>
              <w:t>InternConPH</w:t>
            </w:r>
            <w:proofErr w:type="spellEnd"/>
          </w:p>
        </w:tc>
      </w:tr>
      <w:tr w:rsidR="00326F76" w:rsidRPr="00326F76" w14:paraId="6AE6D285" w14:textId="77777777" w:rsidTr="00F752E3">
        <w:trPr>
          <w:jc w:val="center"/>
        </w:trPr>
        <w:tc>
          <w:tcPr>
            <w:tcW w:w="3685" w:type="dxa"/>
            <w:vAlign w:val="center"/>
          </w:tcPr>
          <w:p w14:paraId="5150C5CE" w14:textId="77777777" w:rsidR="00F752E3" w:rsidRPr="00326F76" w:rsidRDefault="00F752E3" w:rsidP="00F752E3">
            <w:pPr>
              <w:ind w:left="720" w:hanging="720"/>
              <w:jc w:val="both"/>
              <w:rPr>
                <w:rFonts w:ascii="Arial" w:hAnsi="Arial" w:cs="Arial"/>
                <w:b/>
                <w:color w:val="FF0000"/>
                <w:sz w:val="20"/>
                <w:szCs w:val="20"/>
              </w:rPr>
            </w:pPr>
            <w:r w:rsidRPr="00326F76">
              <w:rPr>
                <w:rFonts w:ascii="Arial" w:hAnsi="Arial" w:cs="Arial"/>
                <w:b/>
                <w:color w:val="FF0000"/>
                <w:sz w:val="20"/>
                <w:szCs w:val="20"/>
              </w:rPr>
              <w:t>Key Partners</w:t>
            </w:r>
          </w:p>
        </w:tc>
        <w:tc>
          <w:tcPr>
            <w:tcW w:w="5665" w:type="dxa"/>
            <w:vAlign w:val="center"/>
          </w:tcPr>
          <w:p w14:paraId="22C140FC" w14:textId="77777777" w:rsidR="00F752E3" w:rsidRPr="00326F76" w:rsidRDefault="00F752E3" w:rsidP="00F752E3">
            <w:pPr>
              <w:ind w:left="720" w:hanging="720"/>
              <w:jc w:val="both"/>
              <w:rPr>
                <w:rFonts w:ascii="Arial" w:hAnsi="Arial" w:cs="Arial"/>
                <w:b/>
                <w:color w:val="FF0000"/>
                <w:sz w:val="20"/>
                <w:szCs w:val="20"/>
              </w:rPr>
            </w:pPr>
            <w:r w:rsidRPr="00326F76">
              <w:rPr>
                <w:rFonts w:ascii="Arial" w:hAnsi="Arial" w:cs="Arial"/>
                <w:b/>
                <w:color w:val="FF0000"/>
                <w:sz w:val="20"/>
                <w:szCs w:val="20"/>
              </w:rPr>
              <w:t>Educational institutions; institution directors and staff; hiring organizations; HR personnel; workplace mentors; students; and relevant Philippine institutional/registration authorities whose documents are used for legitimacy verification.</w:t>
            </w:r>
          </w:p>
        </w:tc>
      </w:tr>
      <w:tr w:rsidR="00326F76" w:rsidRPr="00326F76" w14:paraId="08075902" w14:textId="77777777" w:rsidTr="00F752E3">
        <w:trPr>
          <w:jc w:val="center"/>
        </w:trPr>
        <w:tc>
          <w:tcPr>
            <w:tcW w:w="3685" w:type="dxa"/>
            <w:vAlign w:val="center"/>
          </w:tcPr>
          <w:p w14:paraId="34272364" w14:textId="77777777" w:rsidR="00F752E3" w:rsidRPr="00326F76" w:rsidRDefault="00F752E3" w:rsidP="00F752E3">
            <w:pPr>
              <w:ind w:left="720" w:hanging="720"/>
              <w:jc w:val="both"/>
              <w:rPr>
                <w:rFonts w:ascii="Arial" w:hAnsi="Arial" w:cs="Arial"/>
                <w:b/>
                <w:color w:val="FF0000"/>
                <w:sz w:val="20"/>
                <w:szCs w:val="20"/>
              </w:rPr>
            </w:pPr>
            <w:r w:rsidRPr="00326F76">
              <w:rPr>
                <w:rFonts w:ascii="Arial" w:hAnsi="Arial" w:cs="Arial"/>
                <w:b/>
                <w:color w:val="FF0000"/>
                <w:sz w:val="20"/>
                <w:szCs w:val="20"/>
              </w:rPr>
              <w:t>Key Activities</w:t>
            </w:r>
          </w:p>
        </w:tc>
        <w:tc>
          <w:tcPr>
            <w:tcW w:w="5665" w:type="dxa"/>
            <w:vAlign w:val="center"/>
          </w:tcPr>
          <w:p w14:paraId="5C857C88" w14:textId="77777777" w:rsidR="00F752E3" w:rsidRPr="00326F76" w:rsidRDefault="00F752E3" w:rsidP="00F752E3">
            <w:pPr>
              <w:ind w:left="720" w:hanging="720"/>
              <w:jc w:val="both"/>
              <w:rPr>
                <w:rFonts w:ascii="Arial" w:hAnsi="Arial" w:cs="Arial"/>
                <w:b/>
                <w:color w:val="FF0000"/>
                <w:sz w:val="20"/>
                <w:szCs w:val="20"/>
              </w:rPr>
            </w:pPr>
            <w:r w:rsidRPr="00326F76">
              <w:rPr>
                <w:rFonts w:ascii="Arial" w:hAnsi="Arial" w:cs="Arial"/>
                <w:b/>
                <w:color w:val="FF0000"/>
                <w:sz w:val="20"/>
                <w:szCs w:val="20"/>
              </w:rPr>
              <w:t>Institution and organization verification; user registration and access-code management; student verification; OJT offer coordination; job posting; application screening; interview scheduling; OJT attendance monitoring; performance evaluation; complaint handling; notifications; and audit logging.</w:t>
            </w:r>
          </w:p>
        </w:tc>
      </w:tr>
      <w:tr w:rsidR="00326F76" w:rsidRPr="00326F76" w14:paraId="688E17E2" w14:textId="77777777" w:rsidTr="00F752E3">
        <w:trPr>
          <w:jc w:val="center"/>
        </w:trPr>
        <w:tc>
          <w:tcPr>
            <w:tcW w:w="3685" w:type="dxa"/>
            <w:vAlign w:val="center"/>
          </w:tcPr>
          <w:p w14:paraId="1CEE4EE9" w14:textId="77777777" w:rsidR="00F752E3" w:rsidRPr="00326F76" w:rsidRDefault="00F752E3" w:rsidP="00F752E3">
            <w:pPr>
              <w:ind w:left="720" w:hanging="720"/>
              <w:jc w:val="both"/>
              <w:rPr>
                <w:rFonts w:ascii="Arial" w:hAnsi="Arial" w:cs="Arial"/>
                <w:b/>
                <w:color w:val="FF0000"/>
                <w:sz w:val="20"/>
                <w:szCs w:val="20"/>
              </w:rPr>
            </w:pPr>
            <w:r w:rsidRPr="00326F76">
              <w:rPr>
                <w:rFonts w:ascii="Arial" w:hAnsi="Arial" w:cs="Arial"/>
                <w:b/>
                <w:color w:val="FF0000"/>
                <w:sz w:val="20"/>
                <w:szCs w:val="20"/>
              </w:rPr>
              <w:t>Key Resources</w:t>
            </w:r>
          </w:p>
        </w:tc>
        <w:tc>
          <w:tcPr>
            <w:tcW w:w="5665" w:type="dxa"/>
            <w:vAlign w:val="center"/>
          </w:tcPr>
          <w:p w14:paraId="7D56086C" w14:textId="77777777" w:rsidR="00F752E3" w:rsidRPr="00326F76" w:rsidRDefault="00F752E3" w:rsidP="00F752E3">
            <w:pPr>
              <w:ind w:left="720" w:hanging="720"/>
              <w:jc w:val="both"/>
              <w:rPr>
                <w:rFonts w:ascii="Arial" w:hAnsi="Arial" w:cs="Arial"/>
                <w:b/>
                <w:color w:val="FF0000"/>
                <w:sz w:val="20"/>
                <w:szCs w:val="20"/>
              </w:rPr>
            </w:pPr>
            <w:proofErr w:type="spellStart"/>
            <w:r w:rsidRPr="00326F76">
              <w:rPr>
                <w:rFonts w:ascii="Arial" w:hAnsi="Arial" w:cs="Arial"/>
                <w:b/>
                <w:color w:val="FF0000"/>
                <w:sz w:val="20"/>
                <w:szCs w:val="20"/>
              </w:rPr>
              <w:t>InternConPH</w:t>
            </w:r>
            <w:proofErr w:type="spellEnd"/>
            <w:r w:rsidRPr="00326F76">
              <w:rPr>
                <w:rFonts w:ascii="Arial" w:hAnsi="Arial" w:cs="Arial"/>
                <w:b/>
                <w:color w:val="FF0000"/>
                <w:sz w:val="20"/>
                <w:szCs w:val="20"/>
              </w:rPr>
              <w:t xml:space="preserve"> web application; MySQL database; React frontend; Node.js/Express backend; Socket.IO </w:t>
            </w:r>
            <w:proofErr w:type="spellStart"/>
            <w:r w:rsidRPr="00326F76">
              <w:rPr>
                <w:rFonts w:ascii="Arial" w:hAnsi="Arial" w:cs="Arial"/>
                <w:b/>
                <w:color w:val="FF0000"/>
                <w:sz w:val="20"/>
                <w:szCs w:val="20"/>
              </w:rPr>
              <w:t>realtime</w:t>
            </w:r>
            <w:proofErr w:type="spellEnd"/>
            <w:r w:rsidRPr="00326F76">
              <w:rPr>
                <w:rFonts w:ascii="Arial" w:hAnsi="Arial" w:cs="Arial"/>
                <w:b/>
                <w:color w:val="FF0000"/>
                <w:sz w:val="20"/>
                <w:szCs w:val="20"/>
              </w:rPr>
              <w:t xml:space="preserve"> communication; uploaded verification documents; student portfolios and resumes; OJT and job records; and user/role permissions.</w:t>
            </w:r>
          </w:p>
        </w:tc>
      </w:tr>
      <w:tr w:rsidR="00326F76" w:rsidRPr="00326F76" w14:paraId="76A37BE4" w14:textId="77777777" w:rsidTr="00F752E3">
        <w:trPr>
          <w:trHeight w:val="3356"/>
          <w:jc w:val="center"/>
        </w:trPr>
        <w:tc>
          <w:tcPr>
            <w:tcW w:w="3685" w:type="dxa"/>
            <w:vAlign w:val="center"/>
          </w:tcPr>
          <w:p w14:paraId="2E3734A9" w14:textId="77777777" w:rsidR="00F752E3" w:rsidRPr="00326F76" w:rsidRDefault="00F752E3" w:rsidP="00F752E3">
            <w:pPr>
              <w:ind w:left="720" w:hanging="720"/>
              <w:jc w:val="both"/>
              <w:rPr>
                <w:rFonts w:ascii="Arial" w:hAnsi="Arial" w:cs="Arial"/>
                <w:b/>
                <w:color w:val="FF0000"/>
                <w:sz w:val="20"/>
                <w:szCs w:val="20"/>
              </w:rPr>
            </w:pPr>
            <w:r w:rsidRPr="00326F76">
              <w:rPr>
                <w:rFonts w:ascii="Arial" w:hAnsi="Arial" w:cs="Arial"/>
                <w:b/>
                <w:color w:val="FF0000"/>
                <w:sz w:val="20"/>
                <w:szCs w:val="20"/>
              </w:rPr>
              <w:t>Value Propositions</w:t>
            </w:r>
          </w:p>
        </w:tc>
        <w:tc>
          <w:tcPr>
            <w:tcW w:w="5665" w:type="dxa"/>
            <w:vAlign w:val="center"/>
          </w:tcPr>
          <w:p w14:paraId="16EBFF07" w14:textId="77777777" w:rsidR="00F752E3" w:rsidRPr="00326F76" w:rsidRDefault="00F752E3" w:rsidP="00F752E3">
            <w:pPr>
              <w:ind w:left="720" w:hanging="720"/>
              <w:jc w:val="both"/>
              <w:rPr>
                <w:rFonts w:ascii="Arial" w:hAnsi="Arial" w:cs="Arial"/>
                <w:b/>
                <w:color w:val="FF0000"/>
                <w:sz w:val="20"/>
                <w:szCs w:val="20"/>
              </w:rPr>
            </w:pPr>
            <w:r w:rsidRPr="00326F76">
              <w:rPr>
                <w:rFonts w:ascii="Arial" w:hAnsi="Arial" w:cs="Arial"/>
                <w:b/>
                <w:color w:val="FF0000"/>
                <w:sz w:val="20"/>
                <w:szCs w:val="20"/>
              </w:rPr>
              <w:t>Centralized OJT and employment coordination, verified institutional and organization accounts, controlled role-based access, course-aware opportunity matching, digital application and interview workflows, OJT monitoring, performance records, and complaint handling.</w:t>
            </w:r>
          </w:p>
        </w:tc>
      </w:tr>
      <w:tr w:rsidR="00326F76" w:rsidRPr="00326F76" w14:paraId="6CD6D5D5" w14:textId="77777777" w:rsidTr="00F752E3">
        <w:trPr>
          <w:jc w:val="center"/>
        </w:trPr>
        <w:tc>
          <w:tcPr>
            <w:tcW w:w="3685" w:type="dxa"/>
            <w:vAlign w:val="center"/>
          </w:tcPr>
          <w:p w14:paraId="78D4DD8D" w14:textId="77777777" w:rsidR="00F752E3" w:rsidRPr="00326F76" w:rsidRDefault="00F752E3" w:rsidP="00F752E3">
            <w:pPr>
              <w:ind w:left="720" w:hanging="720"/>
              <w:jc w:val="both"/>
              <w:rPr>
                <w:rFonts w:ascii="Arial" w:hAnsi="Arial" w:cs="Arial"/>
                <w:b/>
                <w:color w:val="FF0000"/>
                <w:sz w:val="20"/>
                <w:szCs w:val="20"/>
              </w:rPr>
            </w:pPr>
            <w:r w:rsidRPr="00326F76">
              <w:rPr>
                <w:rFonts w:ascii="Arial" w:hAnsi="Arial" w:cs="Arial"/>
                <w:b/>
                <w:color w:val="FF0000"/>
                <w:sz w:val="20"/>
                <w:szCs w:val="20"/>
              </w:rPr>
              <w:t>Customer Relationships</w:t>
            </w:r>
          </w:p>
        </w:tc>
        <w:tc>
          <w:tcPr>
            <w:tcW w:w="5665" w:type="dxa"/>
            <w:vAlign w:val="center"/>
          </w:tcPr>
          <w:p w14:paraId="194450A7" w14:textId="77777777" w:rsidR="00F752E3" w:rsidRPr="00326F76" w:rsidRDefault="00F752E3" w:rsidP="00F752E3">
            <w:pPr>
              <w:ind w:left="720" w:hanging="720"/>
              <w:jc w:val="both"/>
              <w:rPr>
                <w:rFonts w:ascii="Arial" w:hAnsi="Arial" w:cs="Arial"/>
                <w:b/>
                <w:color w:val="FF0000"/>
                <w:sz w:val="20"/>
                <w:szCs w:val="20"/>
              </w:rPr>
            </w:pPr>
            <w:r w:rsidRPr="00326F76">
              <w:rPr>
                <w:rFonts w:ascii="Arial" w:hAnsi="Arial" w:cs="Arial"/>
                <w:b/>
                <w:color w:val="FF0000"/>
                <w:sz w:val="20"/>
                <w:szCs w:val="20"/>
              </w:rPr>
              <w:t xml:space="preserve">Role-based dashboards, verification workflows, system notifications, controlled access codes, </w:t>
            </w:r>
            <w:r w:rsidRPr="00326F76">
              <w:rPr>
                <w:rFonts w:ascii="Arial" w:hAnsi="Arial" w:cs="Arial"/>
                <w:b/>
                <w:color w:val="FF0000"/>
                <w:sz w:val="20"/>
                <w:szCs w:val="20"/>
              </w:rPr>
              <w:lastRenderedPageBreak/>
              <w:t>application status updates, OJT monitoring, and institutional support workflows.</w:t>
            </w:r>
          </w:p>
        </w:tc>
      </w:tr>
      <w:tr w:rsidR="00326F76" w:rsidRPr="00326F76" w14:paraId="1F51B5B3" w14:textId="77777777" w:rsidTr="00F752E3">
        <w:trPr>
          <w:jc w:val="center"/>
        </w:trPr>
        <w:tc>
          <w:tcPr>
            <w:tcW w:w="3685" w:type="dxa"/>
            <w:vAlign w:val="center"/>
          </w:tcPr>
          <w:p w14:paraId="08D62AF1" w14:textId="77777777" w:rsidR="00F752E3" w:rsidRPr="00326F76" w:rsidRDefault="00F752E3" w:rsidP="00F752E3">
            <w:pPr>
              <w:ind w:left="720" w:hanging="720"/>
              <w:jc w:val="both"/>
              <w:rPr>
                <w:rFonts w:ascii="Arial" w:hAnsi="Arial" w:cs="Arial"/>
                <w:b/>
                <w:color w:val="FF0000"/>
                <w:sz w:val="20"/>
                <w:szCs w:val="20"/>
              </w:rPr>
            </w:pPr>
            <w:r w:rsidRPr="00326F76">
              <w:rPr>
                <w:rFonts w:ascii="Arial" w:hAnsi="Arial" w:cs="Arial"/>
                <w:b/>
                <w:color w:val="FF0000"/>
                <w:sz w:val="20"/>
                <w:szCs w:val="20"/>
              </w:rPr>
              <w:lastRenderedPageBreak/>
              <w:t>Channels</w:t>
            </w:r>
          </w:p>
        </w:tc>
        <w:tc>
          <w:tcPr>
            <w:tcW w:w="5665" w:type="dxa"/>
            <w:vAlign w:val="center"/>
          </w:tcPr>
          <w:p w14:paraId="1B3A1C05" w14:textId="77777777" w:rsidR="00F752E3" w:rsidRPr="00326F76" w:rsidRDefault="00F752E3" w:rsidP="00F752E3">
            <w:pPr>
              <w:ind w:left="720" w:hanging="720"/>
              <w:jc w:val="both"/>
              <w:rPr>
                <w:rFonts w:ascii="Arial" w:hAnsi="Arial" w:cs="Arial"/>
                <w:b/>
                <w:color w:val="FF0000"/>
                <w:sz w:val="20"/>
                <w:szCs w:val="20"/>
              </w:rPr>
            </w:pPr>
            <w:r w:rsidRPr="00326F76">
              <w:rPr>
                <w:rFonts w:ascii="Arial" w:hAnsi="Arial" w:cs="Arial"/>
                <w:b/>
                <w:color w:val="FF0000"/>
                <w:sz w:val="20"/>
                <w:szCs w:val="20"/>
              </w:rPr>
              <w:t xml:space="preserve">Web-based </w:t>
            </w:r>
            <w:proofErr w:type="spellStart"/>
            <w:r w:rsidRPr="00326F76">
              <w:rPr>
                <w:rFonts w:ascii="Arial" w:hAnsi="Arial" w:cs="Arial"/>
                <w:b/>
                <w:color w:val="FF0000"/>
                <w:sz w:val="20"/>
                <w:szCs w:val="20"/>
              </w:rPr>
              <w:t>InternConPH</w:t>
            </w:r>
            <w:proofErr w:type="spellEnd"/>
            <w:r w:rsidRPr="00326F76">
              <w:rPr>
                <w:rFonts w:ascii="Arial" w:hAnsi="Arial" w:cs="Arial"/>
                <w:b/>
                <w:color w:val="FF0000"/>
                <w:sz w:val="20"/>
                <w:szCs w:val="20"/>
              </w:rPr>
              <w:t xml:space="preserve"> portal, user dashboards, system notifications, uploaded documents, and digital communication within the platform.</w:t>
            </w:r>
          </w:p>
        </w:tc>
      </w:tr>
      <w:tr w:rsidR="00326F76" w:rsidRPr="00326F76" w14:paraId="602A9CB1" w14:textId="77777777" w:rsidTr="00F752E3">
        <w:trPr>
          <w:jc w:val="center"/>
        </w:trPr>
        <w:tc>
          <w:tcPr>
            <w:tcW w:w="3685" w:type="dxa"/>
            <w:vAlign w:val="center"/>
          </w:tcPr>
          <w:p w14:paraId="1CB44B41" w14:textId="77777777" w:rsidR="00F752E3" w:rsidRPr="00326F76" w:rsidRDefault="00F752E3" w:rsidP="00F752E3">
            <w:pPr>
              <w:ind w:left="720" w:hanging="720"/>
              <w:jc w:val="both"/>
              <w:rPr>
                <w:rFonts w:ascii="Arial" w:hAnsi="Arial" w:cs="Arial"/>
                <w:b/>
                <w:color w:val="FF0000"/>
                <w:sz w:val="20"/>
                <w:szCs w:val="20"/>
              </w:rPr>
            </w:pPr>
            <w:r w:rsidRPr="00326F76">
              <w:rPr>
                <w:rFonts w:ascii="Arial" w:hAnsi="Arial" w:cs="Arial"/>
                <w:b/>
                <w:color w:val="FF0000"/>
                <w:sz w:val="20"/>
                <w:szCs w:val="20"/>
              </w:rPr>
              <w:t>Customer Segments</w:t>
            </w:r>
          </w:p>
        </w:tc>
        <w:tc>
          <w:tcPr>
            <w:tcW w:w="5665" w:type="dxa"/>
            <w:vAlign w:val="center"/>
          </w:tcPr>
          <w:p w14:paraId="4BB7AB12" w14:textId="77777777" w:rsidR="00F752E3" w:rsidRPr="00326F76" w:rsidRDefault="00F752E3" w:rsidP="00F752E3">
            <w:pPr>
              <w:ind w:left="720" w:hanging="720"/>
              <w:jc w:val="both"/>
              <w:rPr>
                <w:rFonts w:ascii="Arial" w:hAnsi="Arial" w:cs="Arial"/>
                <w:b/>
                <w:color w:val="FF0000"/>
                <w:sz w:val="20"/>
                <w:szCs w:val="20"/>
              </w:rPr>
            </w:pPr>
            <w:r w:rsidRPr="00326F76">
              <w:rPr>
                <w:rFonts w:ascii="Arial" w:hAnsi="Arial" w:cs="Arial"/>
                <w:b/>
                <w:color w:val="FF0000"/>
                <w:sz w:val="20"/>
                <w:szCs w:val="20"/>
              </w:rPr>
              <w:t>Students undergoing OJT; OJT completers; graduated students; educational institutions; institution directors and staff; hiring organizations; HR personnel; and workplace mentors.</w:t>
            </w:r>
          </w:p>
        </w:tc>
      </w:tr>
      <w:tr w:rsidR="00326F76" w:rsidRPr="00326F76" w14:paraId="536BF4C0" w14:textId="77777777" w:rsidTr="00F752E3">
        <w:trPr>
          <w:jc w:val="center"/>
        </w:trPr>
        <w:tc>
          <w:tcPr>
            <w:tcW w:w="3685" w:type="dxa"/>
            <w:vAlign w:val="center"/>
          </w:tcPr>
          <w:p w14:paraId="5DCA1342" w14:textId="77777777" w:rsidR="00F752E3" w:rsidRPr="00326F76" w:rsidRDefault="00F752E3" w:rsidP="00F752E3">
            <w:pPr>
              <w:ind w:left="720" w:hanging="720"/>
              <w:jc w:val="both"/>
              <w:rPr>
                <w:rFonts w:ascii="Arial" w:hAnsi="Arial" w:cs="Arial"/>
                <w:b/>
                <w:color w:val="FF0000"/>
                <w:sz w:val="20"/>
                <w:szCs w:val="20"/>
              </w:rPr>
            </w:pPr>
            <w:r w:rsidRPr="00326F76">
              <w:rPr>
                <w:rFonts w:ascii="Arial" w:hAnsi="Arial" w:cs="Arial"/>
                <w:b/>
                <w:color w:val="FF0000"/>
                <w:sz w:val="20"/>
                <w:szCs w:val="20"/>
              </w:rPr>
              <w:t>Cost Structure</w:t>
            </w:r>
          </w:p>
        </w:tc>
        <w:tc>
          <w:tcPr>
            <w:tcW w:w="5665" w:type="dxa"/>
            <w:vAlign w:val="center"/>
          </w:tcPr>
          <w:p w14:paraId="2C51A677" w14:textId="77777777" w:rsidR="00F752E3" w:rsidRPr="00326F76" w:rsidRDefault="00F752E3" w:rsidP="00F752E3">
            <w:pPr>
              <w:ind w:left="720" w:hanging="720"/>
              <w:jc w:val="both"/>
              <w:rPr>
                <w:rFonts w:ascii="Arial" w:hAnsi="Arial" w:cs="Arial"/>
                <w:b/>
                <w:color w:val="FF0000"/>
                <w:sz w:val="20"/>
                <w:szCs w:val="20"/>
              </w:rPr>
            </w:pPr>
            <w:r w:rsidRPr="00326F76">
              <w:rPr>
                <w:rFonts w:ascii="Arial" w:hAnsi="Arial" w:cs="Arial"/>
                <w:b/>
                <w:color w:val="FF0000"/>
                <w:sz w:val="20"/>
                <w:szCs w:val="20"/>
              </w:rPr>
              <w:t>Web application development and maintenance, database and server resources, document storage, system administration, user training, and operational support.</w:t>
            </w:r>
          </w:p>
        </w:tc>
      </w:tr>
      <w:tr w:rsidR="00F752E3" w:rsidRPr="00326F76" w14:paraId="54BE7698" w14:textId="77777777" w:rsidTr="00F752E3">
        <w:trPr>
          <w:jc w:val="center"/>
        </w:trPr>
        <w:tc>
          <w:tcPr>
            <w:tcW w:w="3685" w:type="dxa"/>
            <w:vAlign w:val="center"/>
          </w:tcPr>
          <w:p w14:paraId="6F995B90" w14:textId="77777777" w:rsidR="00F752E3" w:rsidRPr="00326F76" w:rsidRDefault="00F752E3" w:rsidP="00F752E3">
            <w:pPr>
              <w:ind w:left="720" w:hanging="720"/>
              <w:jc w:val="both"/>
              <w:rPr>
                <w:rFonts w:ascii="Arial" w:hAnsi="Arial" w:cs="Arial"/>
                <w:b/>
                <w:color w:val="FF0000"/>
                <w:sz w:val="20"/>
                <w:szCs w:val="20"/>
              </w:rPr>
            </w:pPr>
            <w:r w:rsidRPr="00326F76">
              <w:rPr>
                <w:rFonts w:ascii="Arial" w:hAnsi="Arial" w:cs="Arial"/>
                <w:b/>
                <w:color w:val="FF0000"/>
                <w:sz w:val="20"/>
                <w:szCs w:val="20"/>
              </w:rPr>
              <w:t>Value Streams</w:t>
            </w:r>
          </w:p>
        </w:tc>
        <w:tc>
          <w:tcPr>
            <w:tcW w:w="5665" w:type="dxa"/>
            <w:vAlign w:val="center"/>
          </w:tcPr>
          <w:p w14:paraId="695AA024" w14:textId="77777777" w:rsidR="00F752E3" w:rsidRPr="00326F76" w:rsidRDefault="00F752E3" w:rsidP="00F752E3">
            <w:pPr>
              <w:ind w:left="720" w:hanging="720"/>
              <w:jc w:val="both"/>
              <w:rPr>
                <w:rFonts w:ascii="Arial" w:hAnsi="Arial" w:cs="Arial"/>
                <w:b/>
                <w:color w:val="FF0000"/>
                <w:sz w:val="20"/>
                <w:szCs w:val="20"/>
              </w:rPr>
            </w:pPr>
            <w:r w:rsidRPr="00326F76">
              <w:rPr>
                <w:rFonts w:ascii="Arial" w:hAnsi="Arial" w:cs="Arial"/>
                <w:b/>
                <w:color w:val="FF0000"/>
                <w:sz w:val="20"/>
                <w:szCs w:val="20"/>
              </w:rPr>
              <w:t>Reduced manual coordination of OJT and employment processes, centralized records, improved opportunity discovery, structured employer screening, and traceable OJT and complaint records.</w:t>
            </w:r>
          </w:p>
        </w:tc>
      </w:tr>
    </w:tbl>
    <w:p w14:paraId="29D8862D" w14:textId="77777777" w:rsidR="00F752E3" w:rsidRPr="00326F76" w:rsidRDefault="00F752E3" w:rsidP="00F752E3">
      <w:pPr>
        <w:ind w:left="720" w:hanging="720"/>
        <w:jc w:val="both"/>
        <w:rPr>
          <w:rFonts w:ascii="Arial" w:hAnsi="Arial" w:cs="Arial"/>
          <w:color w:val="FF0000"/>
          <w:szCs w:val="24"/>
        </w:rPr>
      </w:pPr>
    </w:p>
    <w:p w14:paraId="72A047D5" w14:textId="77777777" w:rsidR="00F752E3" w:rsidRPr="00326F76" w:rsidRDefault="00F752E3" w:rsidP="00F752E3">
      <w:pPr>
        <w:pStyle w:val="Heading1"/>
        <w:spacing w:before="0" w:after="0"/>
        <w:ind w:left="720" w:hanging="720"/>
        <w:jc w:val="both"/>
        <w:rPr>
          <w:rFonts w:ascii="Arial" w:hAnsi="Arial" w:cs="Arial"/>
          <w:b/>
          <w:bCs/>
          <w:color w:val="FF0000"/>
          <w:sz w:val="24"/>
          <w:szCs w:val="24"/>
        </w:rPr>
      </w:pPr>
      <w:r w:rsidRPr="00326F76">
        <w:rPr>
          <w:rFonts w:ascii="Arial" w:hAnsi="Arial" w:cs="Arial"/>
          <w:b/>
          <w:bCs/>
          <w:color w:val="FF0000"/>
          <w:sz w:val="24"/>
          <w:szCs w:val="24"/>
        </w:rPr>
        <w:t>3.2 Project Schedule &amp; Gantt Chart Timeline</w:t>
      </w:r>
    </w:p>
    <w:p w14:paraId="09F0AE45" w14:textId="77777777" w:rsidR="00F752E3" w:rsidRPr="00326F76" w:rsidRDefault="00F752E3" w:rsidP="00600C0F">
      <w:pPr>
        <w:ind w:left="720"/>
        <w:jc w:val="both"/>
        <w:rPr>
          <w:rFonts w:ascii="Arial" w:hAnsi="Arial" w:cs="Arial"/>
          <w:color w:val="FF0000"/>
          <w:szCs w:val="24"/>
        </w:rPr>
      </w:pPr>
      <w:r w:rsidRPr="00326F76">
        <w:rPr>
          <w:rFonts w:ascii="Arial" w:hAnsi="Arial" w:cs="Arial"/>
          <w:color w:val="FF0000"/>
          <w:szCs w:val="24"/>
        </w:rPr>
        <w:t>The following is a proposed development schedule adapted to the guide's sprint-based structure. It is a planning schedule, not a claim about the project's actual completed duration. The sequence prioritizes the dependencies visible in the submitted workflow and database.</w:t>
      </w:r>
    </w:p>
    <w:p w14:paraId="1CAB3020" w14:textId="77777777" w:rsidR="00F752E3" w:rsidRPr="00326F76" w:rsidRDefault="00F752E3" w:rsidP="00F752E3">
      <w:pPr>
        <w:ind w:left="720" w:hanging="720"/>
        <w:jc w:val="both"/>
        <w:rPr>
          <w:rFonts w:ascii="Arial" w:hAnsi="Arial" w:cs="Arial"/>
          <w:color w:val="FF0000"/>
          <w:szCs w:val="24"/>
        </w:rPr>
      </w:pPr>
    </w:p>
    <w:p w14:paraId="70EB2D8A" w14:textId="77777777" w:rsidR="00F752E3" w:rsidRPr="00326F76" w:rsidRDefault="00F752E3" w:rsidP="00F752E3">
      <w:pPr>
        <w:ind w:left="720" w:hanging="720"/>
        <w:jc w:val="both"/>
        <w:rPr>
          <w:rFonts w:ascii="Arial" w:hAnsi="Arial" w:cs="Arial"/>
          <w:color w:val="FF0000"/>
          <w:szCs w:val="24"/>
        </w:rPr>
      </w:pPr>
    </w:p>
    <w:tbl>
      <w:tblPr>
        <w:tblStyle w:val="TableGrid"/>
        <w:tblW w:w="0" w:type="auto"/>
        <w:jc w:val="center"/>
        <w:tblLook w:val="04A0" w:firstRow="1" w:lastRow="0" w:firstColumn="1" w:lastColumn="0" w:noHBand="0" w:noVBand="1"/>
      </w:tblPr>
      <w:tblGrid>
        <w:gridCol w:w="3010"/>
        <w:gridCol w:w="1617"/>
        <w:gridCol w:w="768"/>
        <w:gridCol w:w="900"/>
        <w:gridCol w:w="3055"/>
      </w:tblGrid>
      <w:tr w:rsidR="00326F76" w:rsidRPr="00326F76" w14:paraId="78B03C0E" w14:textId="77777777" w:rsidTr="00F752E3">
        <w:trPr>
          <w:jc w:val="center"/>
        </w:trPr>
        <w:tc>
          <w:tcPr>
            <w:tcW w:w="3010" w:type="dxa"/>
            <w:vAlign w:val="center"/>
          </w:tcPr>
          <w:p w14:paraId="715A3227" w14:textId="77777777" w:rsidR="00F752E3" w:rsidRPr="00326F76" w:rsidRDefault="00F752E3" w:rsidP="00F752E3">
            <w:pPr>
              <w:ind w:left="720" w:hanging="720"/>
              <w:jc w:val="both"/>
              <w:rPr>
                <w:rFonts w:ascii="Arial" w:hAnsi="Arial" w:cs="Arial"/>
                <w:b/>
                <w:color w:val="FF0000"/>
                <w:sz w:val="20"/>
                <w:szCs w:val="20"/>
              </w:rPr>
            </w:pPr>
            <w:r w:rsidRPr="00326F76">
              <w:rPr>
                <w:rFonts w:ascii="Arial" w:hAnsi="Arial" w:cs="Arial"/>
                <w:b/>
                <w:color w:val="FF0000"/>
                <w:sz w:val="20"/>
                <w:szCs w:val="20"/>
              </w:rPr>
              <w:t>Phase / Sprint Milestone</w:t>
            </w:r>
          </w:p>
        </w:tc>
        <w:tc>
          <w:tcPr>
            <w:tcW w:w="1617" w:type="dxa"/>
            <w:vAlign w:val="center"/>
          </w:tcPr>
          <w:p w14:paraId="2C42FF00" w14:textId="77777777" w:rsidR="00F752E3" w:rsidRPr="00326F76" w:rsidRDefault="00F752E3" w:rsidP="00F752E3">
            <w:pPr>
              <w:ind w:left="720" w:hanging="720"/>
              <w:jc w:val="both"/>
              <w:rPr>
                <w:rFonts w:ascii="Arial" w:hAnsi="Arial" w:cs="Arial"/>
                <w:b/>
                <w:color w:val="FF0000"/>
                <w:sz w:val="20"/>
                <w:szCs w:val="20"/>
              </w:rPr>
            </w:pPr>
            <w:r w:rsidRPr="00326F76">
              <w:rPr>
                <w:rFonts w:ascii="Arial" w:hAnsi="Arial" w:cs="Arial"/>
                <w:b/>
                <w:color w:val="FF0000"/>
                <w:sz w:val="20"/>
                <w:szCs w:val="20"/>
              </w:rPr>
              <w:t>Duration</w:t>
            </w:r>
          </w:p>
        </w:tc>
        <w:tc>
          <w:tcPr>
            <w:tcW w:w="768" w:type="dxa"/>
            <w:vAlign w:val="center"/>
          </w:tcPr>
          <w:p w14:paraId="213D6E28" w14:textId="77777777" w:rsidR="00F752E3" w:rsidRPr="00326F76" w:rsidRDefault="00F752E3" w:rsidP="00F752E3">
            <w:pPr>
              <w:ind w:left="720" w:hanging="720"/>
              <w:jc w:val="both"/>
              <w:rPr>
                <w:rFonts w:ascii="Arial" w:hAnsi="Arial" w:cs="Arial"/>
                <w:b/>
                <w:color w:val="FF0000"/>
                <w:sz w:val="20"/>
                <w:szCs w:val="20"/>
              </w:rPr>
            </w:pPr>
            <w:r w:rsidRPr="00326F76">
              <w:rPr>
                <w:rFonts w:ascii="Arial" w:hAnsi="Arial" w:cs="Arial"/>
                <w:b/>
                <w:color w:val="FF0000"/>
                <w:sz w:val="20"/>
                <w:szCs w:val="20"/>
              </w:rPr>
              <w:t>Start</w:t>
            </w:r>
          </w:p>
        </w:tc>
        <w:tc>
          <w:tcPr>
            <w:tcW w:w="900" w:type="dxa"/>
            <w:vAlign w:val="center"/>
          </w:tcPr>
          <w:p w14:paraId="4CB7AF20" w14:textId="77777777" w:rsidR="00F752E3" w:rsidRPr="00326F76" w:rsidRDefault="00F752E3" w:rsidP="00F752E3">
            <w:pPr>
              <w:ind w:left="720" w:hanging="720"/>
              <w:jc w:val="both"/>
              <w:rPr>
                <w:rFonts w:ascii="Arial" w:hAnsi="Arial" w:cs="Arial"/>
                <w:b/>
                <w:color w:val="FF0000"/>
                <w:sz w:val="20"/>
                <w:szCs w:val="20"/>
              </w:rPr>
            </w:pPr>
            <w:r w:rsidRPr="00326F76">
              <w:rPr>
                <w:rFonts w:ascii="Arial" w:hAnsi="Arial" w:cs="Arial"/>
                <w:b/>
                <w:color w:val="FF0000"/>
                <w:sz w:val="20"/>
                <w:szCs w:val="20"/>
              </w:rPr>
              <w:t>End</w:t>
            </w:r>
          </w:p>
        </w:tc>
        <w:tc>
          <w:tcPr>
            <w:tcW w:w="3055" w:type="dxa"/>
            <w:vAlign w:val="center"/>
          </w:tcPr>
          <w:p w14:paraId="3DC63A1D" w14:textId="77777777" w:rsidR="00F752E3" w:rsidRPr="00326F76" w:rsidRDefault="00F752E3" w:rsidP="00F752E3">
            <w:pPr>
              <w:ind w:left="720" w:hanging="720"/>
              <w:jc w:val="both"/>
              <w:rPr>
                <w:rFonts w:ascii="Arial" w:hAnsi="Arial" w:cs="Arial"/>
                <w:b/>
                <w:color w:val="FF0000"/>
                <w:sz w:val="20"/>
                <w:szCs w:val="20"/>
              </w:rPr>
            </w:pPr>
            <w:r w:rsidRPr="00326F76">
              <w:rPr>
                <w:rFonts w:ascii="Arial" w:hAnsi="Arial" w:cs="Arial"/>
                <w:b/>
                <w:color w:val="FF0000"/>
                <w:sz w:val="20"/>
                <w:szCs w:val="20"/>
              </w:rPr>
              <w:t>Primary Deliverable</w:t>
            </w:r>
          </w:p>
        </w:tc>
      </w:tr>
      <w:tr w:rsidR="00326F76" w:rsidRPr="00326F76" w14:paraId="5B193BD8" w14:textId="77777777" w:rsidTr="00F752E3">
        <w:trPr>
          <w:jc w:val="center"/>
        </w:trPr>
        <w:tc>
          <w:tcPr>
            <w:tcW w:w="3010" w:type="dxa"/>
            <w:vAlign w:val="center"/>
          </w:tcPr>
          <w:p w14:paraId="1BFCD6E8" w14:textId="77777777" w:rsidR="00F752E3" w:rsidRPr="00326F76" w:rsidRDefault="00F752E3" w:rsidP="00F752E3">
            <w:pPr>
              <w:ind w:left="720" w:hanging="720"/>
              <w:jc w:val="both"/>
              <w:rPr>
                <w:rFonts w:ascii="Arial" w:hAnsi="Arial" w:cs="Arial"/>
                <w:b/>
                <w:color w:val="FF0000"/>
                <w:sz w:val="20"/>
                <w:szCs w:val="20"/>
              </w:rPr>
            </w:pPr>
            <w:r w:rsidRPr="00326F76">
              <w:rPr>
                <w:rFonts w:ascii="Arial" w:hAnsi="Arial" w:cs="Arial"/>
                <w:b/>
                <w:color w:val="FF0000"/>
                <w:sz w:val="20"/>
                <w:szCs w:val="20"/>
              </w:rPr>
              <w:t>Phase 1: Project Initiation &amp; Requirements</w:t>
            </w:r>
          </w:p>
        </w:tc>
        <w:tc>
          <w:tcPr>
            <w:tcW w:w="1617" w:type="dxa"/>
            <w:vAlign w:val="center"/>
          </w:tcPr>
          <w:p w14:paraId="4DCD3276" w14:textId="77777777" w:rsidR="00F752E3" w:rsidRPr="00326F76" w:rsidRDefault="00F752E3" w:rsidP="00F752E3">
            <w:pPr>
              <w:ind w:left="720" w:hanging="720"/>
              <w:jc w:val="both"/>
              <w:rPr>
                <w:rFonts w:ascii="Arial" w:hAnsi="Arial" w:cs="Arial"/>
                <w:b/>
                <w:color w:val="FF0000"/>
                <w:sz w:val="20"/>
                <w:szCs w:val="20"/>
              </w:rPr>
            </w:pPr>
            <w:r w:rsidRPr="00326F76">
              <w:rPr>
                <w:rFonts w:ascii="Arial" w:hAnsi="Arial" w:cs="Arial"/>
                <w:b/>
                <w:color w:val="FF0000"/>
                <w:sz w:val="20"/>
                <w:szCs w:val="20"/>
              </w:rPr>
              <w:t>2 weeks</w:t>
            </w:r>
          </w:p>
        </w:tc>
        <w:tc>
          <w:tcPr>
            <w:tcW w:w="768" w:type="dxa"/>
            <w:vAlign w:val="center"/>
          </w:tcPr>
          <w:p w14:paraId="5415AAD6" w14:textId="77777777" w:rsidR="00F752E3" w:rsidRPr="00326F76" w:rsidRDefault="00F752E3" w:rsidP="00F752E3">
            <w:pPr>
              <w:ind w:left="720" w:hanging="720"/>
              <w:jc w:val="both"/>
              <w:rPr>
                <w:rFonts w:ascii="Arial" w:hAnsi="Arial" w:cs="Arial"/>
                <w:b/>
                <w:color w:val="FF0000"/>
                <w:sz w:val="20"/>
                <w:szCs w:val="20"/>
              </w:rPr>
            </w:pPr>
            <w:r w:rsidRPr="00326F76">
              <w:rPr>
                <w:rFonts w:ascii="Arial" w:hAnsi="Arial" w:cs="Arial"/>
                <w:b/>
                <w:color w:val="FF0000"/>
                <w:sz w:val="20"/>
                <w:szCs w:val="20"/>
              </w:rPr>
              <w:t>W1</w:t>
            </w:r>
          </w:p>
        </w:tc>
        <w:tc>
          <w:tcPr>
            <w:tcW w:w="900" w:type="dxa"/>
            <w:vAlign w:val="center"/>
          </w:tcPr>
          <w:p w14:paraId="5E47C901" w14:textId="77777777" w:rsidR="00F752E3" w:rsidRPr="00326F76" w:rsidRDefault="00F752E3" w:rsidP="00F752E3">
            <w:pPr>
              <w:ind w:left="720" w:hanging="720"/>
              <w:jc w:val="both"/>
              <w:rPr>
                <w:rFonts w:ascii="Arial" w:hAnsi="Arial" w:cs="Arial"/>
                <w:b/>
                <w:color w:val="FF0000"/>
                <w:sz w:val="20"/>
                <w:szCs w:val="20"/>
              </w:rPr>
            </w:pPr>
            <w:r w:rsidRPr="00326F76">
              <w:rPr>
                <w:rFonts w:ascii="Arial" w:hAnsi="Arial" w:cs="Arial"/>
                <w:b/>
                <w:color w:val="FF0000"/>
                <w:sz w:val="20"/>
                <w:szCs w:val="20"/>
              </w:rPr>
              <w:t>W2</w:t>
            </w:r>
          </w:p>
        </w:tc>
        <w:tc>
          <w:tcPr>
            <w:tcW w:w="3055" w:type="dxa"/>
            <w:vAlign w:val="center"/>
          </w:tcPr>
          <w:p w14:paraId="02F70F79" w14:textId="77777777" w:rsidR="00F752E3" w:rsidRPr="00326F76" w:rsidRDefault="00F752E3" w:rsidP="00F752E3">
            <w:pPr>
              <w:ind w:left="720" w:hanging="720"/>
              <w:jc w:val="both"/>
              <w:rPr>
                <w:rFonts w:ascii="Arial" w:hAnsi="Arial" w:cs="Arial"/>
                <w:b/>
                <w:color w:val="FF0000"/>
                <w:sz w:val="20"/>
                <w:szCs w:val="20"/>
              </w:rPr>
            </w:pPr>
            <w:r w:rsidRPr="00326F76">
              <w:rPr>
                <w:rFonts w:ascii="Arial" w:hAnsi="Arial" w:cs="Arial"/>
                <w:b/>
                <w:color w:val="FF0000"/>
                <w:sz w:val="20"/>
                <w:szCs w:val="20"/>
              </w:rPr>
              <w:t>Approved requirements and system workflow</w:t>
            </w:r>
          </w:p>
        </w:tc>
      </w:tr>
      <w:tr w:rsidR="00326F76" w:rsidRPr="00326F76" w14:paraId="5F14776B" w14:textId="77777777" w:rsidTr="00F752E3">
        <w:trPr>
          <w:jc w:val="center"/>
        </w:trPr>
        <w:tc>
          <w:tcPr>
            <w:tcW w:w="3010" w:type="dxa"/>
            <w:vAlign w:val="center"/>
          </w:tcPr>
          <w:p w14:paraId="7219B1B9" w14:textId="77777777" w:rsidR="00F752E3" w:rsidRPr="00326F76" w:rsidRDefault="00F752E3" w:rsidP="00F752E3">
            <w:pPr>
              <w:ind w:left="720" w:hanging="720"/>
              <w:jc w:val="both"/>
              <w:rPr>
                <w:rFonts w:ascii="Arial" w:hAnsi="Arial" w:cs="Arial"/>
                <w:b/>
                <w:color w:val="FF0000"/>
                <w:sz w:val="20"/>
                <w:szCs w:val="20"/>
              </w:rPr>
            </w:pPr>
            <w:r w:rsidRPr="00326F76">
              <w:rPr>
                <w:rFonts w:ascii="Arial" w:hAnsi="Arial" w:cs="Arial"/>
                <w:b/>
                <w:color w:val="FF0000"/>
                <w:sz w:val="20"/>
                <w:szCs w:val="20"/>
              </w:rPr>
              <w:t>Sprint 1: Authentication, Roles &amp; Verification</w:t>
            </w:r>
          </w:p>
        </w:tc>
        <w:tc>
          <w:tcPr>
            <w:tcW w:w="1617" w:type="dxa"/>
            <w:vAlign w:val="center"/>
          </w:tcPr>
          <w:p w14:paraId="5EC3F865" w14:textId="77777777" w:rsidR="00F752E3" w:rsidRPr="00326F76" w:rsidRDefault="00F752E3" w:rsidP="00F752E3">
            <w:pPr>
              <w:ind w:left="720" w:hanging="720"/>
              <w:jc w:val="both"/>
              <w:rPr>
                <w:rFonts w:ascii="Arial" w:hAnsi="Arial" w:cs="Arial"/>
                <w:b/>
                <w:color w:val="FF0000"/>
                <w:sz w:val="20"/>
                <w:szCs w:val="20"/>
              </w:rPr>
            </w:pPr>
            <w:r w:rsidRPr="00326F76">
              <w:rPr>
                <w:rFonts w:ascii="Arial" w:hAnsi="Arial" w:cs="Arial"/>
                <w:b/>
                <w:color w:val="FF0000"/>
                <w:sz w:val="20"/>
                <w:szCs w:val="20"/>
              </w:rPr>
              <w:t>2 weeks</w:t>
            </w:r>
          </w:p>
        </w:tc>
        <w:tc>
          <w:tcPr>
            <w:tcW w:w="768" w:type="dxa"/>
            <w:vAlign w:val="center"/>
          </w:tcPr>
          <w:p w14:paraId="1F1D3401" w14:textId="77777777" w:rsidR="00F752E3" w:rsidRPr="00326F76" w:rsidRDefault="00F752E3" w:rsidP="00F752E3">
            <w:pPr>
              <w:ind w:left="720" w:hanging="720"/>
              <w:jc w:val="both"/>
              <w:rPr>
                <w:rFonts w:ascii="Arial" w:hAnsi="Arial" w:cs="Arial"/>
                <w:b/>
                <w:color w:val="FF0000"/>
                <w:sz w:val="20"/>
                <w:szCs w:val="20"/>
              </w:rPr>
            </w:pPr>
            <w:r w:rsidRPr="00326F76">
              <w:rPr>
                <w:rFonts w:ascii="Arial" w:hAnsi="Arial" w:cs="Arial"/>
                <w:b/>
                <w:color w:val="FF0000"/>
                <w:sz w:val="20"/>
                <w:szCs w:val="20"/>
              </w:rPr>
              <w:t>W3</w:t>
            </w:r>
          </w:p>
        </w:tc>
        <w:tc>
          <w:tcPr>
            <w:tcW w:w="900" w:type="dxa"/>
            <w:vAlign w:val="center"/>
          </w:tcPr>
          <w:p w14:paraId="3E60C0C3" w14:textId="77777777" w:rsidR="00F752E3" w:rsidRPr="00326F76" w:rsidRDefault="00F752E3" w:rsidP="00F752E3">
            <w:pPr>
              <w:ind w:left="720" w:hanging="720"/>
              <w:jc w:val="both"/>
              <w:rPr>
                <w:rFonts w:ascii="Arial" w:hAnsi="Arial" w:cs="Arial"/>
                <w:b/>
                <w:color w:val="FF0000"/>
                <w:sz w:val="20"/>
                <w:szCs w:val="20"/>
              </w:rPr>
            </w:pPr>
            <w:r w:rsidRPr="00326F76">
              <w:rPr>
                <w:rFonts w:ascii="Arial" w:hAnsi="Arial" w:cs="Arial"/>
                <w:b/>
                <w:color w:val="FF0000"/>
                <w:sz w:val="20"/>
                <w:szCs w:val="20"/>
              </w:rPr>
              <w:t>W4</w:t>
            </w:r>
          </w:p>
        </w:tc>
        <w:tc>
          <w:tcPr>
            <w:tcW w:w="3055" w:type="dxa"/>
            <w:vAlign w:val="center"/>
          </w:tcPr>
          <w:p w14:paraId="20CFCDBC" w14:textId="77777777" w:rsidR="00F752E3" w:rsidRPr="00326F76" w:rsidRDefault="00F752E3" w:rsidP="00F752E3">
            <w:pPr>
              <w:ind w:left="720" w:hanging="720"/>
              <w:jc w:val="both"/>
              <w:rPr>
                <w:rFonts w:ascii="Arial" w:hAnsi="Arial" w:cs="Arial"/>
                <w:b/>
                <w:color w:val="FF0000"/>
                <w:sz w:val="20"/>
                <w:szCs w:val="20"/>
              </w:rPr>
            </w:pPr>
            <w:r w:rsidRPr="00326F76">
              <w:rPr>
                <w:rFonts w:ascii="Arial" w:hAnsi="Arial" w:cs="Arial"/>
                <w:b/>
                <w:color w:val="FF0000"/>
                <w:sz w:val="20"/>
                <w:szCs w:val="20"/>
              </w:rPr>
              <w:t>User accounts, role control, registration and verification</w:t>
            </w:r>
          </w:p>
        </w:tc>
      </w:tr>
      <w:tr w:rsidR="00326F76" w:rsidRPr="00326F76" w14:paraId="07F592C2" w14:textId="77777777" w:rsidTr="00F752E3">
        <w:trPr>
          <w:jc w:val="center"/>
        </w:trPr>
        <w:tc>
          <w:tcPr>
            <w:tcW w:w="3010" w:type="dxa"/>
            <w:vAlign w:val="center"/>
          </w:tcPr>
          <w:p w14:paraId="2F3620B5" w14:textId="77777777" w:rsidR="00F752E3" w:rsidRPr="00326F76" w:rsidRDefault="00F752E3" w:rsidP="00F752E3">
            <w:pPr>
              <w:ind w:left="720" w:hanging="720"/>
              <w:jc w:val="both"/>
              <w:rPr>
                <w:rFonts w:ascii="Arial" w:hAnsi="Arial" w:cs="Arial"/>
                <w:b/>
                <w:color w:val="FF0000"/>
                <w:sz w:val="20"/>
                <w:szCs w:val="20"/>
              </w:rPr>
            </w:pPr>
            <w:r w:rsidRPr="00326F76">
              <w:rPr>
                <w:rFonts w:ascii="Arial" w:hAnsi="Arial" w:cs="Arial"/>
                <w:b/>
                <w:color w:val="FF0000"/>
                <w:sz w:val="20"/>
                <w:szCs w:val="20"/>
              </w:rPr>
              <w:t>Sprint 2: Institution &amp; Staff Management</w:t>
            </w:r>
          </w:p>
        </w:tc>
        <w:tc>
          <w:tcPr>
            <w:tcW w:w="1617" w:type="dxa"/>
            <w:vAlign w:val="center"/>
          </w:tcPr>
          <w:p w14:paraId="4A919B9E" w14:textId="77777777" w:rsidR="00F752E3" w:rsidRPr="00326F76" w:rsidRDefault="00F752E3" w:rsidP="00F752E3">
            <w:pPr>
              <w:ind w:left="720" w:hanging="720"/>
              <w:jc w:val="both"/>
              <w:rPr>
                <w:rFonts w:ascii="Arial" w:hAnsi="Arial" w:cs="Arial"/>
                <w:b/>
                <w:color w:val="FF0000"/>
                <w:sz w:val="20"/>
                <w:szCs w:val="20"/>
              </w:rPr>
            </w:pPr>
            <w:r w:rsidRPr="00326F76">
              <w:rPr>
                <w:rFonts w:ascii="Arial" w:hAnsi="Arial" w:cs="Arial"/>
                <w:b/>
                <w:color w:val="FF0000"/>
                <w:sz w:val="20"/>
                <w:szCs w:val="20"/>
              </w:rPr>
              <w:t>2 weeks</w:t>
            </w:r>
          </w:p>
        </w:tc>
        <w:tc>
          <w:tcPr>
            <w:tcW w:w="768" w:type="dxa"/>
            <w:vAlign w:val="center"/>
          </w:tcPr>
          <w:p w14:paraId="4F0BCA66" w14:textId="77777777" w:rsidR="00F752E3" w:rsidRPr="00326F76" w:rsidRDefault="00F752E3" w:rsidP="00F752E3">
            <w:pPr>
              <w:ind w:left="720" w:hanging="720"/>
              <w:jc w:val="both"/>
              <w:rPr>
                <w:rFonts w:ascii="Arial" w:hAnsi="Arial" w:cs="Arial"/>
                <w:b/>
                <w:color w:val="FF0000"/>
                <w:sz w:val="20"/>
                <w:szCs w:val="20"/>
              </w:rPr>
            </w:pPr>
            <w:r w:rsidRPr="00326F76">
              <w:rPr>
                <w:rFonts w:ascii="Arial" w:hAnsi="Arial" w:cs="Arial"/>
                <w:b/>
                <w:color w:val="FF0000"/>
                <w:sz w:val="20"/>
                <w:szCs w:val="20"/>
              </w:rPr>
              <w:t>W5</w:t>
            </w:r>
          </w:p>
        </w:tc>
        <w:tc>
          <w:tcPr>
            <w:tcW w:w="900" w:type="dxa"/>
            <w:vAlign w:val="center"/>
          </w:tcPr>
          <w:p w14:paraId="12608845" w14:textId="77777777" w:rsidR="00F752E3" w:rsidRPr="00326F76" w:rsidRDefault="00F752E3" w:rsidP="00F752E3">
            <w:pPr>
              <w:ind w:left="720" w:hanging="720"/>
              <w:jc w:val="both"/>
              <w:rPr>
                <w:rFonts w:ascii="Arial" w:hAnsi="Arial" w:cs="Arial"/>
                <w:b/>
                <w:color w:val="FF0000"/>
                <w:sz w:val="20"/>
                <w:szCs w:val="20"/>
              </w:rPr>
            </w:pPr>
            <w:r w:rsidRPr="00326F76">
              <w:rPr>
                <w:rFonts w:ascii="Arial" w:hAnsi="Arial" w:cs="Arial"/>
                <w:b/>
                <w:color w:val="FF0000"/>
                <w:sz w:val="20"/>
                <w:szCs w:val="20"/>
              </w:rPr>
              <w:t>W6</w:t>
            </w:r>
          </w:p>
        </w:tc>
        <w:tc>
          <w:tcPr>
            <w:tcW w:w="3055" w:type="dxa"/>
            <w:vAlign w:val="center"/>
          </w:tcPr>
          <w:p w14:paraId="1C58710C" w14:textId="77777777" w:rsidR="00F752E3" w:rsidRPr="00326F76" w:rsidRDefault="00F752E3" w:rsidP="00F752E3">
            <w:pPr>
              <w:ind w:left="720" w:hanging="720"/>
              <w:jc w:val="both"/>
              <w:rPr>
                <w:rFonts w:ascii="Arial" w:hAnsi="Arial" w:cs="Arial"/>
                <w:b/>
                <w:color w:val="FF0000"/>
                <w:sz w:val="20"/>
                <w:szCs w:val="20"/>
              </w:rPr>
            </w:pPr>
            <w:r w:rsidRPr="00326F76">
              <w:rPr>
                <w:rFonts w:ascii="Arial" w:hAnsi="Arial" w:cs="Arial"/>
                <w:b/>
                <w:color w:val="FF0000"/>
                <w:sz w:val="20"/>
                <w:szCs w:val="20"/>
              </w:rPr>
              <w:t>Institution dashboard, programs, staff and access codes</w:t>
            </w:r>
          </w:p>
        </w:tc>
      </w:tr>
      <w:tr w:rsidR="00326F76" w:rsidRPr="00326F76" w14:paraId="23D6B517" w14:textId="77777777" w:rsidTr="00F752E3">
        <w:trPr>
          <w:jc w:val="center"/>
        </w:trPr>
        <w:tc>
          <w:tcPr>
            <w:tcW w:w="3010" w:type="dxa"/>
            <w:vAlign w:val="center"/>
          </w:tcPr>
          <w:p w14:paraId="730BD532" w14:textId="77777777" w:rsidR="00F752E3" w:rsidRPr="00326F76" w:rsidRDefault="00F752E3" w:rsidP="00F752E3">
            <w:pPr>
              <w:ind w:left="720" w:hanging="720"/>
              <w:jc w:val="both"/>
              <w:rPr>
                <w:rFonts w:ascii="Arial" w:hAnsi="Arial" w:cs="Arial"/>
                <w:b/>
                <w:color w:val="FF0000"/>
                <w:sz w:val="20"/>
                <w:szCs w:val="20"/>
              </w:rPr>
            </w:pPr>
            <w:r w:rsidRPr="00326F76">
              <w:rPr>
                <w:rFonts w:ascii="Arial" w:hAnsi="Arial" w:cs="Arial"/>
                <w:b/>
                <w:color w:val="FF0000"/>
                <w:sz w:val="20"/>
                <w:szCs w:val="20"/>
              </w:rPr>
              <w:lastRenderedPageBreak/>
              <w:t>Sprint 3: Student Records &amp; OJT Management</w:t>
            </w:r>
          </w:p>
        </w:tc>
        <w:tc>
          <w:tcPr>
            <w:tcW w:w="1617" w:type="dxa"/>
            <w:vAlign w:val="center"/>
          </w:tcPr>
          <w:p w14:paraId="27FECC43" w14:textId="77777777" w:rsidR="00F752E3" w:rsidRPr="00326F76" w:rsidRDefault="00F752E3" w:rsidP="00F752E3">
            <w:pPr>
              <w:ind w:left="720" w:hanging="720"/>
              <w:jc w:val="both"/>
              <w:rPr>
                <w:rFonts w:ascii="Arial" w:hAnsi="Arial" w:cs="Arial"/>
                <w:b/>
                <w:color w:val="FF0000"/>
                <w:sz w:val="20"/>
                <w:szCs w:val="20"/>
              </w:rPr>
            </w:pPr>
            <w:r w:rsidRPr="00326F76">
              <w:rPr>
                <w:rFonts w:ascii="Arial" w:hAnsi="Arial" w:cs="Arial"/>
                <w:b/>
                <w:color w:val="FF0000"/>
                <w:sz w:val="20"/>
                <w:szCs w:val="20"/>
              </w:rPr>
              <w:t>3 weeks</w:t>
            </w:r>
          </w:p>
        </w:tc>
        <w:tc>
          <w:tcPr>
            <w:tcW w:w="768" w:type="dxa"/>
            <w:vAlign w:val="center"/>
          </w:tcPr>
          <w:p w14:paraId="74EEEBCC" w14:textId="77777777" w:rsidR="00F752E3" w:rsidRPr="00326F76" w:rsidRDefault="00F752E3" w:rsidP="00F752E3">
            <w:pPr>
              <w:ind w:left="720" w:hanging="720"/>
              <w:jc w:val="both"/>
              <w:rPr>
                <w:rFonts w:ascii="Arial" w:hAnsi="Arial" w:cs="Arial"/>
                <w:b/>
                <w:color w:val="FF0000"/>
                <w:sz w:val="20"/>
                <w:szCs w:val="20"/>
              </w:rPr>
            </w:pPr>
            <w:r w:rsidRPr="00326F76">
              <w:rPr>
                <w:rFonts w:ascii="Arial" w:hAnsi="Arial" w:cs="Arial"/>
                <w:b/>
                <w:color w:val="FF0000"/>
                <w:sz w:val="20"/>
                <w:szCs w:val="20"/>
              </w:rPr>
              <w:t>W7</w:t>
            </w:r>
          </w:p>
        </w:tc>
        <w:tc>
          <w:tcPr>
            <w:tcW w:w="900" w:type="dxa"/>
            <w:vAlign w:val="center"/>
          </w:tcPr>
          <w:p w14:paraId="0CD8D990" w14:textId="77777777" w:rsidR="00F752E3" w:rsidRPr="00326F76" w:rsidRDefault="00F752E3" w:rsidP="00F752E3">
            <w:pPr>
              <w:ind w:left="720" w:hanging="720"/>
              <w:jc w:val="both"/>
              <w:rPr>
                <w:rFonts w:ascii="Arial" w:hAnsi="Arial" w:cs="Arial"/>
                <w:b/>
                <w:color w:val="FF0000"/>
                <w:sz w:val="20"/>
                <w:szCs w:val="20"/>
              </w:rPr>
            </w:pPr>
            <w:r w:rsidRPr="00326F76">
              <w:rPr>
                <w:rFonts w:ascii="Arial" w:hAnsi="Arial" w:cs="Arial"/>
                <w:b/>
                <w:color w:val="FF0000"/>
                <w:sz w:val="20"/>
                <w:szCs w:val="20"/>
              </w:rPr>
              <w:t>W9</w:t>
            </w:r>
          </w:p>
        </w:tc>
        <w:tc>
          <w:tcPr>
            <w:tcW w:w="3055" w:type="dxa"/>
            <w:vAlign w:val="center"/>
          </w:tcPr>
          <w:p w14:paraId="761F24E1" w14:textId="77777777" w:rsidR="00F752E3" w:rsidRPr="00326F76" w:rsidRDefault="00F752E3" w:rsidP="00F752E3">
            <w:pPr>
              <w:ind w:left="720" w:hanging="720"/>
              <w:jc w:val="both"/>
              <w:rPr>
                <w:rFonts w:ascii="Arial" w:hAnsi="Arial" w:cs="Arial"/>
                <w:b/>
                <w:color w:val="FF0000"/>
                <w:sz w:val="20"/>
                <w:szCs w:val="20"/>
              </w:rPr>
            </w:pPr>
            <w:r w:rsidRPr="00326F76">
              <w:rPr>
                <w:rFonts w:ascii="Arial" w:hAnsi="Arial" w:cs="Arial"/>
                <w:b/>
                <w:color w:val="FF0000"/>
                <w:sz w:val="20"/>
                <w:szCs w:val="20"/>
              </w:rPr>
              <w:t>Student verification, OJT records, requirements and attendance</w:t>
            </w:r>
          </w:p>
        </w:tc>
      </w:tr>
      <w:tr w:rsidR="00326F76" w:rsidRPr="00326F76" w14:paraId="2561F9F7" w14:textId="77777777" w:rsidTr="00F752E3">
        <w:trPr>
          <w:jc w:val="center"/>
        </w:trPr>
        <w:tc>
          <w:tcPr>
            <w:tcW w:w="3010" w:type="dxa"/>
            <w:vAlign w:val="center"/>
          </w:tcPr>
          <w:p w14:paraId="7EEDF5D0" w14:textId="77777777" w:rsidR="00F752E3" w:rsidRPr="00326F76" w:rsidRDefault="00F752E3" w:rsidP="00F752E3">
            <w:pPr>
              <w:ind w:left="720" w:hanging="720"/>
              <w:jc w:val="both"/>
              <w:rPr>
                <w:rFonts w:ascii="Arial" w:hAnsi="Arial" w:cs="Arial"/>
                <w:b/>
                <w:color w:val="FF0000"/>
                <w:sz w:val="20"/>
                <w:szCs w:val="20"/>
              </w:rPr>
            </w:pPr>
            <w:r w:rsidRPr="00326F76">
              <w:rPr>
                <w:rFonts w:ascii="Arial" w:hAnsi="Arial" w:cs="Arial"/>
                <w:b/>
                <w:color w:val="FF0000"/>
                <w:sz w:val="20"/>
                <w:szCs w:val="20"/>
              </w:rPr>
              <w:t>Sprint 4: Hiring Organization &amp; OJT Offers</w:t>
            </w:r>
          </w:p>
        </w:tc>
        <w:tc>
          <w:tcPr>
            <w:tcW w:w="1617" w:type="dxa"/>
            <w:vAlign w:val="center"/>
          </w:tcPr>
          <w:p w14:paraId="09FC3130" w14:textId="77777777" w:rsidR="00F752E3" w:rsidRPr="00326F76" w:rsidRDefault="00F752E3" w:rsidP="00F752E3">
            <w:pPr>
              <w:ind w:left="720" w:hanging="720"/>
              <w:jc w:val="both"/>
              <w:rPr>
                <w:rFonts w:ascii="Arial" w:hAnsi="Arial" w:cs="Arial"/>
                <w:b/>
                <w:color w:val="FF0000"/>
                <w:sz w:val="20"/>
                <w:szCs w:val="20"/>
              </w:rPr>
            </w:pPr>
            <w:r w:rsidRPr="00326F76">
              <w:rPr>
                <w:rFonts w:ascii="Arial" w:hAnsi="Arial" w:cs="Arial"/>
                <w:b/>
                <w:color w:val="FF0000"/>
                <w:sz w:val="20"/>
                <w:szCs w:val="20"/>
              </w:rPr>
              <w:t>2 weeks</w:t>
            </w:r>
          </w:p>
        </w:tc>
        <w:tc>
          <w:tcPr>
            <w:tcW w:w="768" w:type="dxa"/>
            <w:vAlign w:val="center"/>
          </w:tcPr>
          <w:p w14:paraId="2AF7C565" w14:textId="77777777" w:rsidR="00F752E3" w:rsidRPr="00326F76" w:rsidRDefault="00F752E3" w:rsidP="00F752E3">
            <w:pPr>
              <w:ind w:left="720" w:hanging="720"/>
              <w:jc w:val="both"/>
              <w:rPr>
                <w:rFonts w:ascii="Arial" w:hAnsi="Arial" w:cs="Arial"/>
                <w:b/>
                <w:color w:val="FF0000"/>
                <w:sz w:val="20"/>
                <w:szCs w:val="20"/>
              </w:rPr>
            </w:pPr>
            <w:r w:rsidRPr="00326F76">
              <w:rPr>
                <w:rFonts w:ascii="Arial" w:hAnsi="Arial" w:cs="Arial"/>
                <w:b/>
                <w:color w:val="FF0000"/>
                <w:sz w:val="20"/>
                <w:szCs w:val="20"/>
              </w:rPr>
              <w:t>W10</w:t>
            </w:r>
          </w:p>
        </w:tc>
        <w:tc>
          <w:tcPr>
            <w:tcW w:w="900" w:type="dxa"/>
            <w:vAlign w:val="center"/>
          </w:tcPr>
          <w:p w14:paraId="7E5C8E0D" w14:textId="77777777" w:rsidR="00F752E3" w:rsidRPr="00326F76" w:rsidRDefault="00F752E3" w:rsidP="00F752E3">
            <w:pPr>
              <w:ind w:left="720" w:hanging="720"/>
              <w:jc w:val="both"/>
              <w:rPr>
                <w:rFonts w:ascii="Arial" w:hAnsi="Arial" w:cs="Arial"/>
                <w:b/>
                <w:color w:val="FF0000"/>
                <w:sz w:val="20"/>
                <w:szCs w:val="20"/>
              </w:rPr>
            </w:pPr>
            <w:r w:rsidRPr="00326F76">
              <w:rPr>
                <w:rFonts w:ascii="Arial" w:hAnsi="Arial" w:cs="Arial"/>
                <w:b/>
                <w:color w:val="FF0000"/>
                <w:sz w:val="20"/>
                <w:szCs w:val="20"/>
              </w:rPr>
              <w:t>W11</w:t>
            </w:r>
          </w:p>
        </w:tc>
        <w:tc>
          <w:tcPr>
            <w:tcW w:w="3055" w:type="dxa"/>
            <w:vAlign w:val="center"/>
          </w:tcPr>
          <w:p w14:paraId="3FC28B2C" w14:textId="77777777" w:rsidR="00F752E3" w:rsidRPr="00326F76" w:rsidRDefault="00F752E3" w:rsidP="00F752E3">
            <w:pPr>
              <w:ind w:left="720" w:hanging="720"/>
              <w:jc w:val="both"/>
              <w:rPr>
                <w:rFonts w:ascii="Arial" w:hAnsi="Arial" w:cs="Arial"/>
                <w:b/>
                <w:color w:val="FF0000"/>
                <w:sz w:val="20"/>
                <w:szCs w:val="20"/>
              </w:rPr>
            </w:pPr>
            <w:r w:rsidRPr="00326F76">
              <w:rPr>
                <w:rFonts w:ascii="Arial" w:hAnsi="Arial" w:cs="Arial"/>
                <w:b/>
                <w:color w:val="FF0000"/>
                <w:sz w:val="20"/>
                <w:szCs w:val="20"/>
              </w:rPr>
              <w:t>Organization management, mentors and OJT offers</w:t>
            </w:r>
          </w:p>
        </w:tc>
      </w:tr>
      <w:tr w:rsidR="00326F76" w:rsidRPr="00326F76" w14:paraId="4F918FB2" w14:textId="77777777" w:rsidTr="00F752E3">
        <w:trPr>
          <w:jc w:val="center"/>
        </w:trPr>
        <w:tc>
          <w:tcPr>
            <w:tcW w:w="3010" w:type="dxa"/>
            <w:vAlign w:val="center"/>
          </w:tcPr>
          <w:p w14:paraId="3ABF508C" w14:textId="77777777" w:rsidR="00F752E3" w:rsidRPr="00326F76" w:rsidRDefault="00F752E3" w:rsidP="00F752E3">
            <w:pPr>
              <w:ind w:left="720" w:hanging="720"/>
              <w:jc w:val="both"/>
              <w:rPr>
                <w:rFonts w:ascii="Arial" w:hAnsi="Arial" w:cs="Arial"/>
                <w:b/>
                <w:color w:val="FF0000"/>
                <w:sz w:val="20"/>
                <w:szCs w:val="20"/>
              </w:rPr>
            </w:pPr>
            <w:r w:rsidRPr="00326F76">
              <w:rPr>
                <w:rFonts w:ascii="Arial" w:hAnsi="Arial" w:cs="Arial"/>
                <w:b/>
                <w:color w:val="FF0000"/>
                <w:sz w:val="20"/>
                <w:szCs w:val="20"/>
              </w:rPr>
              <w:t>Sprint 5: Jobs, Applications &amp; Interviews</w:t>
            </w:r>
          </w:p>
        </w:tc>
        <w:tc>
          <w:tcPr>
            <w:tcW w:w="1617" w:type="dxa"/>
            <w:vAlign w:val="center"/>
          </w:tcPr>
          <w:p w14:paraId="5881E034" w14:textId="77777777" w:rsidR="00F752E3" w:rsidRPr="00326F76" w:rsidRDefault="00F752E3" w:rsidP="00F752E3">
            <w:pPr>
              <w:ind w:left="720" w:hanging="720"/>
              <w:jc w:val="both"/>
              <w:rPr>
                <w:rFonts w:ascii="Arial" w:hAnsi="Arial" w:cs="Arial"/>
                <w:b/>
                <w:color w:val="FF0000"/>
                <w:sz w:val="20"/>
                <w:szCs w:val="20"/>
              </w:rPr>
            </w:pPr>
            <w:r w:rsidRPr="00326F76">
              <w:rPr>
                <w:rFonts w:ascii="Arial" w:hAnsi="Arial" w:cs="Arial"/>
                <w:b/>
                <w:color w:val="FF0000"/>
                <w:sz w:val="20"/>
                <w:szCs w:val="20"/>
              </w:rPr>
              <w:t>3 weeks</w:t>
            </w:r>
          </w:p>
        </w:tc>
        <w:tc>
          <w:tcPr>
            <w:tcW w:w="768" w:type="dxa"/>
            <w:vAlign w:val="center"/>
          </w:tcPr>
          <w:p w14:paraId="09830076" w14:textId="77777777" w:rsidR="00F752E3" w:rsidRPr="00326F76" w:rsidRDefault="00F752E3" w:rsidP="00F752E3">
            <w:pPr>
              <w:ind w:left="720" w:hanging="720"/>
              <w:jc w:val="both"/>
              <w:rPr>
                <w:rFonts w:ascii="Arial" w:hAnsi="Arial" w:cs="Arial"/>
                <w:b/>
                <w:color w:val="FF0000"/>
                <w:sz w:val="20"/>
                <w:szCs w:val="20"/>
              </w:rPr>
            </w:pPr>
            <w:r w:rsidRPr="00326F76">
              <w:rPr>
                <w:rFonts w:ascii="Arial" w:hAnsi="Arial" w:cs="Arial"/>
                <w:b/>
                <w:color w:val="FF0000"/>
                <w:sz w:val="20"/>
                <w:szCs w:val="20"/>
              </w:rPr>
              <w:t>W12</w:t>
            </w:r>
          </w:p>
        </w:tc>
        <w:tc>
          <w:tcPr>
            <w:tcW w:w="900" w:type="dxa"/>
            <w:vAlign w:val="center"/>
          </w:tcPr>
          <w:p w14:paraId="01B572FB" w14:textId="77777777" w:rsidR="00F752E3" w:rsidRPr="00326F76" w:rsidRDefault="00F752E3" w:rsidP="00F752E3">
            <w:pPr>
              <w:ind w:left="720" w:hanging="720"/>
              <w:jc w:val="both"/>
              <w:rPr>
                <w:rFonts w:ascii="Arial" w:hAnsi="Arial" w:cs="Arial"/>
                <w:b/>
                <w:color w:val="FF0000"/>
                <w:sz w:val="20"/>
                <w:szCs w:val="20"/>
              </w:rPr>
            </w:pPr>
            <w:r w:rsidRPr="00326F76">
              <w:rPr>
                <w:rFonts w:ascii="Arial" w:hAnsi="Arial" w:cs="Arial"/>
                <w:b/>
                <w:color w:val="FF0000"/>
                <w:sz w:val="20"/>
                <w:szCs w:val="20"/>
              </w:rPr>
              <w:t>W14</w:t>
            </w:r>
          </w:p>
        </w:tc>
        <w:tc>
          <w:tcPr>
            <w:tcW w:w="3055" w:type="dxa"/>
            <w:vAlign w:val="center"/>
          </w:tcPr>
          <w:p w14:paraId="2908BEEF" w14:textId="77777777" w:rsidR="00F752E3" w:rsidRPr="00326F76" w:rsidRDefault="00F752E3" w:rsidP="00F752E3">
            <w:pPr>
              <w:ind w:left="720" w:hanging="720"/>
              <w:jc w:val="both"/>
              <w:rPr>
                <w:rFonts w:ascii="Arial" w:hAnsi="Arial" w:cs="Arial"/>
                <w:b/>
                <w:color w:val="FF0000"/>
                <w:sz w:val="20"/>
                <w:szCs w:val="20"/>
              </w:rPr>
            </w:pPr>
            <w:r w:rsidRPr="00326F76">
              <w:rPr>
                <w:rFonts w:ascii="Arial" w:hAnsi="Arial" w:cs="Arial"/>
                <w:b/>
                <w:color w:val="FF0000"/>
                <w:sz w:val="20"/>
                <w:szCs w:val="20"/>
              </w:rPr>
              <w:t>Job posts, applications, applicant review and interviews</w:t>
            </w:r>
          </w:p>
        </w:tc>
      </w:tr>
      <w:tr w:rsidR="00326F76" w:rsidRPr="00326F76" w14:paraId="4627CB0E" w14:textId="77777777" w:rsidTr="00F752E3">
        <w:trPr>
          <w:jc w:val="center"/>
        </w:trPr>
        <w:tc>
          <w:tcPr>
            <w:tcW w:w="3010" w:type="dxa"/>
            <w:vAlign w:val="center"/>
          </w:tcPr>
          <w:p w14:paraId="1E428B57" w14:textId="77777777" w:rsidR="00F752E3" w:rsidRPr="00326F76" w:rsidRDefault="00F752E3" w:rsidP="00F752E3">
            <w:pPr>
              <w:ind w:left="720" w:hanging="720"/>
              <w:jc w:val="both"/>
              <w:rPr>
                <w:rFonts w:ascii="Arial" w:hAnsi="Arial" w:cs="Arial"/>
                <w:b/>
                <w:color w:val="FF0000"/>
                <w:sz w:val="20"/>
                <w:szCs w:val="20"/>
              </w:rPr>
            </w:pPr>
            <w:r w:rsidRPr="00326F76">
              <w:rPr>
                <w:rFonts w:ascii="Arial" w:hAnsi="Arial" w:cs="Arial"/>
                <w:b/>
                <w:color w:val="FF0000"/>
                <w:sz w:val="20"/>
                <w:szCs w:val="20"/>
              </w:rPr>
              <w:t>Sprint 6: Offers, Evaluations &amp; Complaints</w:t>
            </w:r>
          </w:p>
        </w:tc>
        <w:tc>
          <w:tcPr>
            <w:tcW w:w="1617" w:type="dxa"/>
            <w:vAlign w:val="center"/>
          </w:tcPr>
          <w:p w14:paraId="79E83CC1" w14:textId="77777777" w:rsidR="00F752E3" w:rsidRPr="00326F76" w:rsidRDefault="00F752E3" w:rsidP="00F752E3">
            <w:pPr>
              <w:ind w:left="720" w:hanging="720"/>
              <w:jc w:val="both"/>
              <w:rPr>
                <w:rFonts w:ascii="Arial" w:hAnsi="Arial" w:cs="Arial"/>
                <w:b/>
                <w:color w:val="FF0000"/>
                <w:sz w:val="20"/>
                <w:szCs w:val="20"/>
              </w:rPr>
            </w:pPr>
            <w:r w:rsidRPr="00326F76">
              <w:rPr>
                <w:rFonts w:ascii="Arial" w:hAnsi="Arial" w:cs="Arial"/>
                <w:b/>
                <w:color w:val="FF0000"/>
                <w:sz w:val="20"/>
                <w:szCs w:val="20"/>
              </w:rPr>
              <w:t>2 weeks</w:t>
            </w:r>
          </w:p>
        </w:tc>
        <w:tc>
          <w:tcPr>
            <w:tcW w:w="768" w:type="dxa"/>
            <w:vAlign w:val="center"/>
          </w:tcPr>
          <w:p w14:paraId="5D6FA223" w14:textId="77777777" w:rsidR="00F752E3" w:rsidRPr="00326F76" w:rsidRDefault="00F752E3" w:rsidP="00F752E3">
            <w:pPr>
              <w:ind w:left="720" w:hanging="720"/>
              <w:jc w:val="both"/>
              <w:rPr>
                <w:rFonts w:ascii="Arial" w:hAnsi="Arial" w:cs="Arial"/>
                <w:b/>
                <w:color w:val="FF0000"/>
                <w:sz w:val="20"/>
                <w:szCs w:val="20"/>
              </w:rPr>
            </w:pPr>
            <w:r w:rsidRPr="00326F76">
              <w:rPr>
                <w:rFonts w:ascii="Arial" w:hAnsi="Arial" w:cs="Arial"/>
                <w:b/>
                <w:color w:val="FF0000"/>
                <w:sz w:val="20"/>
                <w:szCs w:val="20"/>
              </w:rPr>
              <w:t>W15</w:t>
            </w:r>
          </w:p>
        </w:tc>
        <w:tc>
          <w:tcPr>
            <w:tcW w:w="900" w:type="dxa"/>
            <w:vAlign w:val="center"/>
          </w:tcPr>
          <w:p w14:paraId="1EABF375" w14:textId="77777777" w:rsidR="00F752E3" w:rsidRPr="00326F76" w:rsidRDefault="00F752E3" w:rsidP="00F752E3">
            <w:pPr>
              <w:ind w:left="720" w:hanging="720"/>
              <w:jc w:val="both"/>
              <w:rPr>
                <w:rFonts w:ascii="Arial" w:hAnsi="Arial" w:cs="Arial"/>
                <w:b/>
                <w:color w:val="FF0000"/>
                <w:sz w:val="20"/>
                <w:szCs w:val="20"/>
              </w:rPr>
            </w:pPr>
            <w:r w:rsidRPr="00326F76">
              <w:rPr>
                <w:rFonts w:ascii="Arial" w:hAnsi="Arial" w:cs="Arial"/>
                <w:b/>
                <w:color w:val="FF0000"/>
                <w:sz w:val="20"/>
                <w:szCs w:val="20"/>
              </w:rPr>
              <w:t>W16</w:t>
            </w:r>
          </w:p>
        </w:tc>
        <w:tc>
          <w:tcPr>
            <w:tcW w:w="3055" w:type="dxa"/>
            <w:vAlign w:val="center"/>
          </w:tcPr>
          <w:p w14:paraId="45A781B5" w14:textId="77777777" w:rsidR="00F752E3" w:rsidRPr="00326F76" w:rsidRDefault="00F752E3" w:rsidP="00F752E3">
            <w:pPr>
              <w:ind w:left="720" w:hanging="720"/>
              <w:jc w:val="both"/>
              <w:rPr>
                <w:rFonts w:ascii="Arial" w:hAnsi="Arial" w:cs="Arial"/>
                <w:b/>
                <w:color w:val="FF0000"/>
                <w:sz w:val="20"/>
                <w:szCs w:val="20"/>
              </w:rPr>
            </w:pPr>
            <w:r w:rsidRPr="00326F76">
              <w:rPr>
                <w:rFonts w:ascii="Arial" w:hAnsi="Arial" w:cs="Arial"/>
                <w:b/>
                <w:color w:val="FF0000"/>
                <w:sz w:val="20"/>
                <w:szCs w:val="20"/>
              </w:rPr>
              <w:t>Job offers, evaluations, complaints and notifications</w:t>
            </w:r>
          </w:p>
        </w:tc>
      </w:tr>
      <w:tr w:rsidR="00F752E3" w:rsidRPr="00326F76" w14:paraId="79DB3581" w14:textId="77777777" w:rsidTr="00F752E3">
        <w:trPr>
          <w:jc w:val="center"/>
        </w:trPr>
        <w:tc>
          <w:tcPr>
            <w:tcW w:w="3010" w:type="dxa"/>
            <w:vAlign w:val="center"/>
          </w:tcPr>
          <w:p w14:paraId="7FA5AACE" w14:textId="77777777" w:rsidR="00F752E3" w:rsidRPr="00326F76" w:rsidRDefault="00F752E3" w:rsidP="00F752E3">
            <w:pPr>
              <w:ind w:left="720" w:hanging="720"/>
              <w:jc w:val="both"/>
              <w:rPr>
                <w:rFonts w:ascii="Arial" w:hAnsi="Arial" w:cs="Arial"/>
                <w:b/>
                <w:color w:val="FF0000"/>
                <w:sz w:val="20"/>
                <w:szCs w:val="20"/>
              </w:rPr>
            </w:pPr>
            <w:r w:rsidRPr="00326F76">
              <w:rPr>
                <w:rFonts w:ascii="Arial" w:hAnsi="Arial" w:cs="Arial"/>
                <w:b/>
                <w:color w:val="FF0000"/>
                <w:sz w:val="20"/>
                <w:szCs w:val="20"/>
              </w:rPr>
              <w:t>Sprint 7: Reports, Analytics, Audit &amp; Final Testing</w:t>
            </w:r>
          </w:p>
        </w:tc>
        <w:tc>
          <w:tcPr>
            <w:tcW w:w="1617" w:type="dxa"/>
            <w:vAlign w:val="center"/>
          </w:tcPr>
          <w:p w14:paraId="11968F0F" w14:textId="77777777" w:rsidR="00F752E3" w:rsidRPr="00326F76" w:rsidRDefault="00F752E3" w:rsidP="00F752E3">
            <w:pPr>
              <w:ind w:left="720" w:hanging="720"/>
              <w:jc w:val="both"/>
              <w:rPr>
                <w:rFonts w:ascii="Arial" w:hAnsi="Arial" w:cs="Arial"/>
                <w:b/>
                <w:color w:val="FF0000"/>
                <w:sz w:val="20"/>
                <w:szCs w:val="20"/>
              </w:rPr>
            </w:pPr>
            <w:r w:rsidRPr="00326F76">
              <w:rPr>
                <w:rFonts w:ascii="Arial" w:hAnsi="Arial" w:cs="Arial"/>
                <w:b/>
                <w:color w:val="FF0000"/>
                <w:sz w:val="20"/>
                <w:szCs w:val="20"/>
              </w:rPr>
              <w:t>2 weeks</w:t>
            </w:r>
          </w:p>
        </w:tc>
        <w:tc>
          <w:tcPr>
            <w:tcW w:w="768" w:type="dxa"/>
            <w:vAlign w:val="center"/>
          </w:tcPr>
          <w:p w14:paraId="57FAED6B" w14:textId="77777777" w:rsidR="00F752E3" w:rsidRPr="00326F76" w:rsidRDefault="00F752E3" w:rsidP="00F752E3">
            <w:pPr>
              <w:ind w:left="720" w:hanging="720"/>
              <w:jc w:val="both"/>
              <w:rPr>
                <w:rFonts w:ascii="Arial" w:hAnsi="Arial" w:cs="Arial"/>
                <w:b/>
                <w:color w:val="FF0000"/>
                <w:sz w:val="20"/>
                <w:szCs w:val="20"/>
              </w:rPr>
            </w:pPr>
            <w:r w:rsidRPr="00326F76">
              <w:rPr>
                <w:rFonts w:ascii="Arial" w:hAnsi="Arial" w:cs="Arial"/>
                <w:b/>
                <w:color w:val="FF0000"/>
                <w:sz w:val="20"/>
                <w:szCs w:val="20"/>
              </w:rPr>
              <w:t>W17</w:t>
            </w:r>
          </w:p>
        </w:tc>
        <w:tc>
          <w:tcPr>
            <w:tcW w:w="900" w:type="dxa"/>
            <w:vAlign w:val="center"/>
          </w:tcPr>
          <w:p w14:paraId="5072F9D6" w14:textId="77777777" w:rsidR="00F752E3" w:rsidRPr="00326F76" w:rsidRDefault="00F752E3" w:rsidP="00F752E3">
            <w:pPr>
              <w:ind w:left="720" w:hanging="720"/>
              <w:jc w:val="both"/>
              <w:rPr>
                <w:rFonts w:ascii="Arial" w:hAnsi="Arial" w:cs="Arial"/>
                <w:b/>
                <w:color w:val="FF0000"/>
                <w:sz w:val="20"/>
                <w:szCs w:val="20"/>
              </w:rPr>
            </w:pPr>
            <w:r w:rsidRPr="00326F76">
              <w:rPr>
                <w:rFonts w:ascii="Arial" w:hAnsi="Arial" w:cs="Arial"/>
                <w:b/>
                <w:color w:val="FF0000"/>
                <w:sz w:val="20"/>
                <w:szCs w:val="20"/>
              </w:rPr>
              <w:t>W18</w:t>
            </w:r>
          </w:p>
        </w:tc>
        <w:tc>
          <w:tcPr>
            <w:tcW w:w="3055" w:type="dxa"/>
            <w:vAlign w:val="center"/>
          </w:tcPr>
          <w:p w14:paraId="65E76A05" w14:textId="77777777" w:rsidR="00F752E3" w:rsidRPr="00326F76" w:rsidRDefault="00F752E3" w:rsidP="00F752E3">
            <w:pPr>
              <w:ind w:left="720" w:hanging="720"/>
              <w:jc w:val="both"/>
              <w:rPr>
                <w:rFonts w:ascii="Arial" w:hAnsi="Arial" w:cs="Arial"/>
                <w:b/>
                <w:color w:val="FF0000"/>
                <w:sz w:val="20"/>
                <w:szCs w:val="20"/>
              </w:rPr>
            </w:pPr>
            <w:r w:rsidRPr="00326F76">
              <w:rPr>
                <w:rFonts w:ascii="Arial" w:hAnsi="Arial" w:cs="Arial"/>
                <w:b/>
                <w:color w:val="FF0000"/>
                <w:sz w:val="20"/>
                <w:szCs w:val="20"/>
              </w:rPr>
              <w:t>Analytics, audit logs, integration testing and final documentation</w:t>
            </w:r>
          </w:p>
        </w:tc>
      </w:tr>
    </w:tbl>
    <w:p w14:paraId="69A08115" w14:textId="77777777" w:rsidR="00F752E3" w:rsidRPr="00326F76" w:rsidRDefault="00F752E3" w:rsidP="00F752E3">
      <w:pPr>
        <w:ind w:left="720" w:hanging="720"/>
        <w:jc w:val="both"/>
        <w:rPr>
          <w:rFonts w:ascii="Arial" w:hAnsi="Arial" w:cs="Arial"/>
          <w:color w:val="FF0000"/>
          <w:szCs w:val="24"/>
        </w:rPr>
      </w:pPr>
    </w:p>
    <w:p w14:paraId="4D850022" w14:textId="77777777" w:rsidR="00F752E3" w:rsidRPr="00326F76" w:rsidRDefault="00F752E3" w:rsidP="00F752E3">
      <w:pPr>
        <w:pStyle w:val="Heading1"/>
        <w:spacing w:before="0" w:after="0"/>
        <w:ind w:left="720" w:hanging="720"/>
        <w:jc w:val="both"/>
        <w:rPr>
          <w:rFonts w:ascii="Arial" w:hAnsi="Arial" w:cs="Arial"/>
          <w:b/>
          <w:bCs/>
          <w:color w:val="FF0000"/>
          <w:sz w:val="24"/>
          <w:szCs w:val="24"/>
        </w:rPr>
      </w:pPr>
      <w:r w:rsidRPr="00326F76">
        <w:rPr>
          <w:rFonts w:ascii="Arial" w:hAnsi="Arial" w:cs="Arial"/>
          <w:b/>
          <w:bCs/>
          <w:color w:val="FF0000"/>
          <w:sz w:val="24"/>
          <w:szCs w:val="24"/>
        </w:rPr>
        <w:t>3.3 Functional Decomposition Diagram (FDD)</w:t>
      </w:r>
    </w:p>
    <w:p w14:paraId="0262FBB6" w14:textId="77777777" w:rsidR="00F752E3" w:rsidRPr="00326F76" w:rsidRDefault="00F752E3" w:rsidP="00600C0F">
      <w:pPr>
        <w:ind w:left="720"/>
        <w:jc w:val="both"/>
        <w:rPr>
          <w:rFonts w:ascii="Arial" w:hAnsi="Arial" w:cs="Arial"/>
          <w:color w:val="FF0000"/>
          <w:szCs w:val="24"/>
        </w:rPr>
      </w:pPr>
      <w:r w:rsidRPr="00326F76">
        <w:rPr>
          <w:rFonts w:ascii="Arial" w:hAnsi="Arial" w:cs="Arial"/>
          <w:color w:val="FF0000"/>
          <w:szCs w:val="24"/>
        </w:rPr>
        <w:t xml:space="preserve">The Functional Decomposition Diagram breaks </w:t>
      </w:r>
      <w:proofErr w:type="spellStart"/>
      <w:r w:rsidRPr="00326F76">
        <w:rPr>
          <w:rFonts w:ascii="Arial" w:hAnsi="Arial" w:cs="Arial"/>
          <w:color w:val="FF0000"/>
          <w:szCs w:val="24"/>
        </w:rPr>
        <w:t>InternConPH</w:t>
      </w:r>
      <w:proofErr w:type="spellEnd"/>
      <w:r w:rsidRPr="00326F76">
        <w:rPr>
          <w:rFonts w:ascii="Arial" w:hAnsi="Arial" w:cs="Arial"/>
          <w:color w:val="FF0000"/>
          <w:szCs w:val="24"/>
        </w:rPr>
        <w:t xml:space="preserve"> into its major functional areas. The hierarchy below is derived from the user workflow, implemented frontend routes, and database entities.</w:t>
      </w:r>
    </w:p>
    <w:p w14:paraId="2A5F230D" w14:textId="77777777" w:rsidR="00F752E3" w:rsidRPr="00326F76" w:rsidRDefault="00F752E3" w:rsidP="00F752E3">
      <w:pPr>
        <w:pStyle w:val="Heading3"/>
        <w:spacing w:before="0" w:after="0"/>
        <w:ind w:left="720" w:hanging="720"/>
        <w:jc w:val="both"/>
        <w:rPr>
          <w:rFonts w:ascii="Arial" w:hAnsi="Arial" w:cs="Arial"/>
          <w:b/>
          <w:bCs/>
          <w:color w:val="FF0000"/>
          <w:sz w:val="24"/>
          <w:szCs w:val="24"/>
        </w:rPr>
      </w:pPr>
      <w:r w:rsidRPr="00326F76">
        <w:rPr>
          <w:rFonts w:ascii="Arial" w:hAnsi="Arial" w:cs="Arial"/>
          <w:b/>
          <w:bCs/>
          <w:color w:val="FF0000"/>
          <w:sz w:val="24"/>
          <w:szCs w:val="24"/>
        </w:rPr>
        <w:t>1.0 System Administration</w:t>
      </w:r>
    </w:p>
    <w:p w14:paraId="1ED06A77" w14:textId="77777777" w:rsidR="00F752E3" w:rsidRPr="00326F76" w:rsidRDefault="00F752E3" w:rsidP="00F752E3">
      <w:pPr>
        <w:pStyle w:val="ListBullet"/>
        <w:ind w:left="720" w:hanging="720"/>
        <w:jc w:val="both"/>
        <w:rPr>
          <w:rFonts w:ascii="Arial" w:hAnsi="Arial" w:cs="Arial"/>
          <w:color w:val="FF0000"/>
          <w:szCs w:val="24"/>
        </w:rPr>
      </w:pPr>
      <w:r w:rsidRPr="00326F76">
        <w:rPr>
          <w:rFonts w:ascii="Arial" w:hAnsi="Arial" w:cs="Arial"/>
          <w:color w:val="FF0000"/>
          <w:szCs w:val="24"/>
        </w:rPr>
        <w:t>1.1 Verify Institution Accounts</w:t>
      </w:r>
    </w:p>
    <w:p w14:paraId="3C911F50" w14:textId="77777777" w:rsidR="00F752E3" w:rsidRPr="00326F76" w:rsidRDefault="00F752E3" w:rsidP="00F752E3">
      <w:pPr>
        <w:pStyle w:val="ListBullet"/>
        <w:ind w:left="720" w:hanging="720"/>
        <w:jc w:val="both"/>
        <w:rPr>
          <w:rFonts w:ascii="Arial" w:hAnsi="Arial" w:cs="Arial"/>
          <w:color w:val="FF0000"/>
          <w:szCs w:val="24"/>
        </w:rPr>
      </w:pPr>
      <w:r w:rsidRPr="00326F76">
        <w:rPr>
          <w:rFonts w:ascii="Arial" w:hAnsi="Arial" w:cs="Arial"/>
          <w:color w:val="FF0000"/>
          <w:szCs w:val="24"/>
        </w:rPr>
        <w:t>1.2 Verify Hiring Organization Accounts</w:t>
      </w:r>
    </w:p>
    <w:p w14:paraId="266B0FDD" w14:textId="77777777" w:rsidR="00F752E3" w:rsidRPr="00326F76" w:rsidRDefault="00F752E3" w:rsidP="00F752E3">
      <w:pPr>
        <w:pStyle w:val="ListBullet"/>
        <w:ind w:left="720" w:hanging="720"/>
        <w:jc w:val="both"/>
        <w:rPr>
          <w:rFonts w:ascii="Arial" w:hAnsi="Arial" w:cs="Arial"/>
          <w:color w:val="FF0000"/>
          <w:szCs w:val="24"/>
        </w:rPr>
      </w:pPr>
      <w:r w:rsidRPr="00326F76">
        <w:rPr>
          <w:rFonts w:ascii="Arial" w:hAnsi="Arial" w:cs="Arial"/>
          <w:color w:val="FF0000"/>
          <w:szCs w:val="24"/>
        </w:rPr>
        <w:t>1.3 Manage Users and Roles</w:t>
      </w:r>
    </w:p>
    <w:p w14:paraId="744C55EB" w14:textId="77777777" w:rsidR="00F752E3" w:rsidRPr="00326F76" w:rsidRDefault="00F752E3" w:rsidP="00F752E3">
      <w:pPr>
        <w:pStyle w:val="ListBullet"/>
        <w:ind w:left="720" w:hanging="720"/>
        <w:jc w:val="both"/>
        <w:rPr>
          <w:rFonts w:ascii="Arial" w:hAnsi="Arial" w:cs="Arial"/>
          <w:color w:val="FF0000"/>
          <w:szCs w:val="24"/>
        </w:rPr>
      </w:pPr>
      <w:r w:rsidRPr="00326F76">
        <w:rPr>
          <w:rFonts w:ascii="Arial" w:hAnsi="Arial" w:cs="Arial"/>
          <w:color w:val="FF0000"/>
          <w:szCs w:val="24"/>
        </w:rPr>
        <w:t>1.4 Monitor Complaints</w:t>
      </w:r>
    </w:p>
    <w:p w14:paraId="2F8900E6" w14:textId="77777777" w:rsidR="00F752E3" w:rsidRPr="00326F76" w:rsidRDefault="00F752E3" w:rsidP="00F752E3">
      <w:pPr>
        <w:pStyle w:val="ListBullet"/>
        <w:ind w:left="720" w:hanging="720"/>
        <w:jc w:val="both"/>
        <w:rPr>
          <w:rFonts w:ascii="Arial" w:hAnsi="Arial" w:cs="Arial"/>
          <w:color w:val="FF0000"/>
          <w:szCs w:val="24"/>
        </w:rPr>
      </w:pPr>
      <w:r w:rsidRPr="00326F76">
        <w:rPr>
          <w:rFonts w:ascii="Arial" w:hAnsi="Arial" w:cs="Arial"/>
          <w:color w:val="FF0000"/>
          <w:szCs w:val="24"/>
        </w:rPr>
        <w:t>1.5 View Analytics</w:t>
      </w:r>
    </w:p>
    <w:p w14:paraId="35F43A04" w14:textId="77777777" w:rsidR="00F752E3" w:rsidRPr="00326F76" w:rsidRDefault="00F752E3" w:rsidP="00F752E3">
      <w:pPr>
        <w:pStyle w:val="ListBullet"/>
        <w:ind w:left="720" w:hanging="720"/>
        <w:jc w:val="both"/>
        <w:rPr>
          <w:rFonts w:ascii="Arial" w:hAnsi="Arial" w:cs="Arial"/>
          <w:color w:val="FF0000"/>
          <w:szCs w:val="24"/>
        </w:rPr>
      </w:pPr>
      <w:r w:rsidRPr="00326F76">
        <w:rPr>
          <w:rFonts w:ascii="Arial" w:hAnsi="Arial" w:cs="Arial"/>
          <w:color w:val="FF0000"/>
          <w:szCs w:val="24"/>
        </w:rPr>
        <w:t>1.6 View Audit Logs</w:t>
      </w:r>
    </w:p>
    <w:p w14:paraId="756289B6" w14:textId="77777777" w:rsidR="00F752E3" w:rsidRPr="00326F76" w:rsidRDefault="00F752E3" w:rsidP="00F752E3">
      <w:pPr>
        <w:pStyle w:val="Heading3"/>
        <w:spacing w:before="0" w:after="0"/>
        <w:ind w:left="720" w:hanging="720"/>
        <w:jc w:val="both"/>
        <w:rPr>
          <w:rFonts w:ascii="Arial" w:hAnsi="Arial" w:cs="Arial"/>
          <w:b/>
          <w:bCs/>
          <w:color w:val="FF0000"/>
          <w:sz w:val="24"/>
          <w:szCs w:val="24"/>
        </w:rPr>
      </w:pPr>
      <w:r w:rsidRPr="00326F76">
        <w:rPr>
          <w:rFonts w:ascii="Arial" w:hAnsi="Arial" w:cs="Arial"/>
          <w:b/>
          <w:bCs/>
          <w:color w:val="FF0000"/>
          <w:sz w:val="24"/>
          <w:szCs w:val="24"/>
        </w:rPr>
        <w:t>2.0 Institution Management</w:t>
      </w:r>
    </w:p>
    <w:p w14:paraId="6049F849" w14:textId="77777777" w:rsidR="00F752E3" w:rsidRPr="00326F76" w:rsidRDefault="00F752E3" w:rsidP="00F752E3">
      <w:pPr>
        <w:pStyle w:val="ListBullet"/>
        <w:ind w:left="720" w:hanging="720"/>
        <w:jc w:val="both"/>
        <w:rPr>
          <w:rFonts w:ascii="Arial" w:hAnsi="Arial" w:cs="Arial"/>
          <w:color w:val="FF0000"/>
          <w:szCs w:val="24"/>
        </w:rPr>
      </w:pPr>
      <w:r w:rsidRPr="00326F76">
        <w:rPr>
          <w:rFonts w:ascii="Arial" w:hAnsi="Arial" w:cs="Arial"/>
          <w:color w:val="FF0000"/>
          <w:szCs w:val="24"/>
        </w:rPr>
        <w:t>2.1 Manage Institution Profile</w:t>
      </w:r>
    </w:p>
    <w:p w14:paraId="10C6FB63" w14:textId="77777777" w:rsidR="00F752E3" w:rsidRPr="00326F76" w:rsidRDefault="00F752E3" w:rsidP="00F752E3">
      <w:pPr>
        <w:pStyle w:val="ListBullet"/>
        <w:ind w:left="720" w:hanging="720"/>
        <w:jc w:val="both"/>
        <w:rPr>
          <w:rFonts w:ascii="Arial" w:hAnsi="Arial" w:cs="Arial"/>
          <w:color w:val="FF0000"/>
          <w:szCs w:val="24"/>
        </w:rPr>
      </w:pPr>
      <w:r w:rsidRPr="00326F76">
        <w:rPr>
          <w:rFonts w:ascii="Arial" w:hAnsi="Arial" w:cs="Arial"/>
          <w:color w:val="FF0000"/>
          <w:szCs w:val="24"/>
        </w:rPr>
        <w:t>2.2 Manage Programs</w:t>
      </w:r>
    </w:p>
    <w:p w14:paraId="3CA6C9E6" w14:textId="77777777" w:rsidR="00F752E3" w:rsidRPr="00326F76" w:rsidRDefault="00F752E3" w:rsidP="00F752E3">
      <w:pPr>
        <w:pStyle w:val="ListBullet"/>
        <w:ind w:left="720" w:hanging="720"/>
        <w:jc w:val="both"/>
        <w:rPr>
          <w:rFonts w:ascii="Arial" w:hAnsi="Arial" w:cs="Arial"/>
          <w:color w:val="FF0000"/>
          <w:szCs w:val="24"/>
        </w:rPr>
      </w:pPr>
      <w:r w:rsidRPr="00326F76">
        <w:rPr>
          <w:rFonts w:ascii="Arial" w:hAnsi="Arial" w:cs="Arial"/>
          <w:color w:val="FF0000"/>
          <w:szCs w:val="24"/>
        </w:rPr>
        <w:t>2.3 Manage Institution Staff</w:t>
      </w:r>
    </w:p>
    <w:p w14:paraId="659C5A96" w14:textId="77777777" w:rsidR="00F752E3" w:rsidRPr="00326F76" w:rsidRDefault="00F752E3" w:rsidP="00F752E3">
      <w:pPr>
        <w:pStyle w:val="ListBullet"/>
        <w:ind w:left="720" w:hanging="720"/>
        <w:jc w:val="both"/>
        <w:rPr>
          <w:rFonts w:ascii="Arial" w:hAnsi="Arial" w:cs="Arial"/>
          <w:color w:val="FF0000"/>
          <w:szCs w:val="24"/>
        </w:rPr>
      </w:pPr>
      <w:r w:rsidRPr="00326F76">
        <w:rPr>
          <w:rFonts w:ascii="Arial" w:hAnsi="Arial" w:cs="Arial"/>
          <w:color w:val="FF0000"/>
          <w:szCs w:val="24"/>
        </w:rPr>
        <w:t>2.4 Generate Staff Access Codes</w:t>
      </w:r>
    </w:p>
    <w:p w14:paraId="3A4C2B1F" w14:textId="77777777" w:rsidR="00F752E3" w:rsidRPr="00326F76" w:rsidRDefault="00F752E3" w:rsidP="00F752E3">
      <w:pPr>
        <w:pStyle w:val="ListBullet"/>
        <w:ind w:left="720" w:hanging="720"/>
        <w:jc w:val="both"/>
        <w:rPr>
          <w:rFonts w:ascii="Arial" w:hAnsi="Arial" w:cs="Arial"/>
          <w:color w:val="FF0000"/>
          <w:szCs w:val="24"/>
        </w:rPr>
      </w:pPr>
      <w:r w:rsidRPr="00326F76">
        <w:rPr>
          <w:rFonts w:ascii="Arial" w:hAnsi="Arial" w:cs="Arial"/>
          <w:color w:val="FF0000"/>
          <w:szCs w:val="24"/>
        </w:rPr>
        <w:lastRenderedPageBreak/>
        <w:t>2.5 Verify Student Accounts</w:t>
      </w:r>
    </w:p>
    <w:p w14:paraId="171F1D0E" w14:textId="77777777" w:rsidR="00F752E3" w:rsidRPr="00326F76" w:rsidRDefault="00F752E3" w:rsidP="00F752E3">
      <w:pPr>
        <w:pStyle w:val="ListBullet"/>
        <w:ind w:left="720" w:hanging="720"/>
        <w:jc w:val="both"/>
        <w:rPr>
          <w:rFonts w:ascii="Arial" w:hAnsi="Arial" w:cs="Arial"/>
          <w:color w:val="FF0000"/>
          <w:szCs w:val="24"/>
        </w:rPr>
      </w:pPr>
      <w:r w:rsidRPr="00326F76">
        <w:rPr>
          <w:rFonts w:ascii="Arial" w:hAnsi="Arial" w:cs="Arial"/>
          <w:color w:val="FF0000"/>
          <w:szCs w:val="24"/>
        </w:rPr>
        <w:t>2.6 Manage Student Requirements</w:t>
      </w:r>
    </w:p>
    <w:p w14:paraId="1FAA5EEE" w14:textId="77777777" w:rsidR="00F752E3" w:rsidRPr="00326F76" w:rsidRDefault="00F752E3" w:rsidP="00F752E3">
      <w:pPr>
        <w:pStyle w:val="ListBullet"/>
        <w:ind w:left="720" w:hanging="720"/>
        <w:jc w:val="both"/>
        <w:rPr>
          <w:rFonts w:ascii="Arial" w:hAnsi="Arial" w:cs="Arial"/>
          <w:color w:val="FF0000"/>
          <w:szCs w:val="24"/>
        </w:rPr>
      </w:pPr>
      <w:r w:rsidRPr="00326F76">
        <w:rPr>
          <w:rFonts w:ascii="Arial" w:hAnsi="Arial" w:cs="Arial"/>
          <w:color w:val="FF0000"/>
          <w:szCs w:val="24"/>
        </w:rPr>
        <w:t>2.7 Monitor OJT Students</w:t>
      </w:r>
    </w:p>
    <w:p w14:paraId="660896D1" w14:textId="77777777" w:rsidR="00F752E3" w:rsidRPr="00326F76" w:rsidRDefault="00F752E3" w:rsidP="00F752E3">
      <w:pPr>
        <w:pStyle w:val="ListBullet"/>
        <w:ind w:left="720" w:hanging="720"/>
        <w:jc w:val="both"/>
        <w:rPr>
          <w:rFonts w:ascii="Arial" w:hAnsi="Arial" w:cs="Arial"/>
          <w:color w:val="FF0000"/>
          <w:szCs w:val="24"/>
        </w:rPr>
      </w:pPr>
      <w:r w:rsidRPr="00326F76">
        <w:rPr>
          <w:rFonts w:ascii="Arial" w:hAnsi="Arial" w:cs="Arial"/>
          <w:color w:val="FF0000"/>
          <w:szCs w:val="24"/>
        </w:rPr>
        <w:t>2.8 Review OJT and Job Offers</w:t>
      </w:r>
    </w:p>
    <w:p w14:paraId="728EBF44" w14:textId="77777777" w:rsidR="00F752E3" w:rsidRPr="00326F76" w:rsidRDefault="00F752E3" w:rsidP="00F752E3">
      <w:pPr>
        <w:pStyle w:val="Heading3"/>
        <w:spacing w:before="0" w:after="0"/>
        <w:ind w:left="720" w:hanging="720"/>
        <w:jc w:val="both"/>
        <w:rPr>
          <w:rFonts w:ascii="Arial" w:hAnsi="Arial" w:cs="Arial"/>
          <w:b/>
          <w:bCs/>
          <w:color w:val="FF0000"/>
          <w:sz w:val="24"/>
          <w:szCs w:val="24"/>
        </w:rPr>
      </w:pPr>
      <w:r w:rsidRPr="00326F76">
        <w:rPr>
          <w:rFonts w:ascii="Arial" w:hAnsi="Arial" w:cs="Arial"/>
          <w:b/>
          <w:bCs/>
          <w:color w:val="FF0000"/>
          <w:sz w:val="24"/>
          <w:szCs w:val="24"/>
        </w:rPr>
        <w:t>3.0 Student Management</w:t>
      </w:r>
    </w:p>
    <w:p w14:paraId="694C90C2" w14:textId="77777777" w:rsidR="00F752E3" w:rsidRPr="00326F76" w:rsidRDefault="00F752E3" w:rsidP="00F752E3">
      <w:pPr>
        <w:pStyle w:val="ListBullet"/>
        <w:ind w:left="720" w:hanging="720"/>
        <w:jc w:val="both"/>
        <w:rPr>
          <w:rFonts w:ascii="Arial" w:hAnsi="Arial" w:cs="Arial"/>
          <w:color w:val="FF0000"/>
          <w:szCs w:val="24"/>
        </w:rPr>
      </w:pPr>
      <w:r w:rsidRPr="00326F76">
        <w:rPr>
          <w:rFonts w:ascii="Arial" w:hAnsi="Arial" w:cs="Arial"/>
          <w:color w:val="FF0000"/>
          <w:szCs w:val="24"/>
        </w:rPr>
        <w:t>3.1 Register and Maintain Student Profile</w:t>
      </w:r>
    </w:p>
    <w:p w14:paraId="395A4276" w14:textId="77777777" w:rsidR="00F752E3" w:rsidRPr="00326F76" w:rsidRDefault="00F752E3" w:rsidP="00F752E3">
      <w:pPr>
        <w:pStyle w:val="ListBullet"/>
        <w:ind w:left="720" w:hanging="720"/>
        <w:jc w:val="both"/>
        <w:rPr>
          <w:rFonts w:ascii="Arial" w:hAnsi="Arial" w:cs="Arial"/>
          <w:color w:val="FF0000"/>
          <w:szCs w:val="24"/>
        </w:rPr>
      </w:pPr>
      <w:r w:rsidRPr="00326F76">
        <w:rPr>
          <w:rFonts w:ascii="Arial" w:hAnsi="Arial" w:cs="Arial"/>
          <w:color w:val="FF0000"/>
          <w:szCs w:val="24"/>
        </w:rPr>
        <w:t>3.2 Maintain Skills</w:t>
      </w:r>
    </w:p>
    <w:p w14:paraId="56B4767E" w14:textId="77777777" w:rsidR="00F752E3" w:rsidRPr="00326F76" w:rsidRDefault="00F752E3" w:rsidP="00F752E3">
      <w:pPr>
        <w:pStyle w:val="ListBullet"/>
        <w:ind w:left="720" w:hanging="720"/>
        <w:jc w:val="both"/>
        <w:rPr>
          <w:rFonts w:ascii="Arial" w:hAnsi="Arial" w:cs="Arial"/>
          <w:color w:val="FF0000"/>
          <w:szCs w:val="24"/>
        </w:rPr>
      </w:pPr>
      <w:r w:rsidRPr="00326F76">
        <w:rPr>
          <w:rFonts w:ascii="Arial" w:hAnsi="Arial" w:cs="Arial"/>
          <w:color w:val="FF0000"/>
          <w:szCs w:val="24"/>
        </w:rPr>
        <w:t>3.3 Maintain Portfolio</w:t>
      </w:r>
    </w:p>
    <w:p w14:paraId="6432A081" w14:textId="77777777" w:rsidR="00F752E3" w:rsidRPr="00326F76" w:rsidRDefault="00F752E3" w:rsidP="00F752E3">
      <w:pPr>
        <w:pStyle w:val="ListBullet"/>
        <w:ind w:left="720" w:hanging="720"/>
        <w:jc w:val="both"/>
        <w:rPr>
          <w:rFonts w:ascii="Arial" w:hAnsi="Arial" w:cs="Arial"/>
          <w:color w:val="FF0000"/>
          <w:szCs w:val="24"/>
        </w:rPr>
      </w:pPr>
      <w:r w:rsidRPr="00326F76">
        <w:rPr>
          <w:rFonts w:ascii="Arial" w:hAnsi="Arial" w:cs="Arial"/>
          <w:color w:val="FF0000"/>
          <w:szCs w:val="24"/>
        </w:rPr>
        <w:t>3.4 Maintain Resume and Achievements</w:t>
      </w:r>
    </w:p>
    <w:p w14:paraId="054461D0" w14:textId="77777777" w:rsidR="00F752E3" w:rsidRPr="00326F76" w:rsidRDefault="00F752E3" w:rsidP="00F752E3">
      <w:pPr>
        <w:pStyle w:val="ListBullet"/>
        <w:ind w:left="720" w:hanging="720"/>
        <w:jc w:val="both"/>
        <w:rPr>
          <w:rFonts w:ascii="Arial" w:hAnsi="Arial" w:cs="Arial"/>
          <w:color w:val="FF0000"/>
          <w:szCs w:val="24"/>
        </w:rPr>
      </w:pPr>
      <w:r w:rsidRPr="00326F76">
        <w:rPr>
          <w:rFonts w:ascii="Arial" w:hAnsi="Arial" w:cs="Arial"/>
          <w:color w:val="FF0000"/>
          <w:szCs w:val="24"/>
        </w:rPr>
        <w:t>3.5 Browse OJT Opportunities</w:t>
      </w:r>
    </w:p>
    <w:p w14:paraId="2B692016" w14:textId="77777777" w:rsidR="00F752E3" w:rsidRPr="00326F76" w:rsidRDefault="00F752E3" w:rsidP="00F752E3">
      <w:pPr>
        <w:pStyle w:val="ListBullet"/>
        <w:ind w:left="720" w:hanging="720"/>
        <w:jc w:val="both"/>
        <w:rPr>
          <w:rFonts w:ascii="Arial" w:hAnsi="Arial" w:cs="Arial"/>
          <w:color w:val="FF0000"/>
          <w:szCs w:val="24"/>
        </w:rPr>
      </w:pPr>
      <w:r w:rsidRPr="00326F76">
        <w:rPr>
          <w:rFonts w:ascii="Arial" w:hAnsi="Arial" w:cs="Arial"/>
          <w:color w:val="FF0000"/>
          <w:szCs w:val="24"/>
        </w:rPr>
        <w:t>3.6 Apply to Eligible OJT Opportunities</w:t>
      </w:r>
    </w:p>
    <w:p w14:paraId="7B00B651" w14:textId="77777777" w:rsidR="00F752E3" w:rsidRPr="00326F76" w:rsidRDefault="00F752E3" w:rsidP="00F752E3">
      <w:pPr>
        <w:pStyle w:val="ListBullet"/>
        <w:ind w:left="720" w:hanging="720"/>
        <w:jc w:val="both"/>
        <w:rPr>
          <w:rFonts w:ascii="Arial" w:hAnsi="Arial" w:cs="Arial"/>
          <w:color w:val="FF0000"/>
          <w:szCs w:val="24"/>
        </w:rPr>
      </w:pPr>
      <w:r w:rsidRPr="00326F76">
        <w:rPr>
          <w:rFonts w:ascii="Arial" w:hAnsi="Arial" w:cs="Arial"/>
          <w:color w:val="FF0000"/>
          <w:szCs w:val="24"/>
        </w:rPr>
        <w:t>3.7 Browse and Apply to Job Opportunities as Graduate</w:t>
      </w:r>
    </w:p>
    <w:p w14:paraId="655F48D2" w14:textId="77777777" w:rsidR="00F752E3" w:rsidRPr="00326F76" w:rsidRDefault="00F752E3" w:rsidP="00F752E3">
      <w:pPr>
        <w:pStyle w:val="ListBullet"/>
        <w:ind w:left="720" w:hanging="720"/>
        <w:jc w:val="both"/>
        <w:rPr>
          <w:rFonts w:ascii="Arial" w:hAnsi="Arial" w:cs="Arial"/>
          <w:color w:val="FF0000"/>
          <w:szCs w:val="24"/>
        </w:rPr>
      </w:pPr>
      <w:r w:rsidRPr="00326F76">
        <w:rPr>
          <w:rFonts w:ascii="Arial" w:hAnsi="Arial" w:cs="Arial"/>
          <w:color w:val="FF0000"/>
          <w:szCs w:val="24"/>
        </w:rPr>
        <w:t>3.8 Monitor Applications</w:t>
      </w:r>
    </w:p>
    <w:p w14:paraId="137982D3" w14:textId="77777777" w:rsidR="00F752E3" w:rsidRPr="00326F76" w:rsidRDefault="00F752E3" w:rsidP="00F752E3">
      <w:pPr>
        <w:pStyle w:val="ListBullet"/>
        <w:ind w:left="720" w:hanging="720"/>
        <w:jc w:val="both"/>
        <w:rPr>
          <w:rFonts w:ascii="Arial" w:hAnsi="Arial" w:cs="Arial"/>
          <w:color w:val="FF0000"/>
          <w:szCs w:val="24"/>
        </w:rPr>
      </w:pPr>
      <w:r w:rsidRPr="00326F76">
        <w:rPr>
          <w:rFonts w:ascii="Arial" w:hAnsi="Arial" w:cs="Arial"/>
          <w:color w:val="FF0000"/>
          <w:szCs w:val="24"/>
        </w:rPr>
        <w:t>3.9 View OJT Status and Attendance</w:t>
      </w:r>
    </w:p>
    <w:p w14:paraId="379C86A9" w14:textId="77777777" w:rsidR="00F752E3" w:rsidRPr="00326F76" w:rsidRDefault="00F752E3" w:rsidP="00F752E3">
      <w:pPr>
        <w:pStyle w:val="ListBullet"/>
        <w:ind w:left="720" w:hanging="720"/>
        <w:jc w:val="both"/>
        <w:rPr>
          <w:rFonts w:ascii="Arial" w:hAnsi="Arial" w:cs="Arial"/>
          <w:color w:val="FF0000"/>
          <w:szCs w:val="24"/>
        </w:rPr>
      </w:pPr>
      <w:r w:rsidRPr="00326F76">
        <w:rPr>
          <w:rFonts w:ascii="Arial" w:hAnsi="Arial" w:cs="Arial"/>
          <w:color w:val="FF0000"/>
          <w:szCs w:val="24"/>
        </w:rPr>
        <w:t>3.10 File Complaints</w:t>
      </w:r>
    </w:p>
    <w:p w14:paraId="0AE6C91B" w14:textId="77777777" w:rsidR="00F752E3" w:rsidRPr="00326F76" w:rsidRDefault="00F752E3" w:rsidP="00F752E3">
      <w:pPr>
        <w:pStyle w:val="Heading3"/>
        <w:spacing w:before="0" w:after="0"/>
        <w:ind w:left="720" w:hanging="720"/>
        <w:jc w:val="both"/>
        <w:rPr>
          <w:rFonts w:ascii="Arial" w:hAnsi="Arial" w:cs="Arial"/>
          <w:b/>
          <w:bCs/>
          <w:color w:val="FF0000"/>
          <w:sz w:val="24"/>
          <w:szCs w:val="24"/>
        </w:rPr>
      </w:pPr>
      <w:r w:rsidRPr="00326F76">
        <w:rPr>
          <w:rFonts w:ascii="Arial" w:hAnsi="Arial" w:cs="Arial"/>
          <w:b/>
          <w:bCs/>
          <w:color w:val="FF0000"/>
          <w:sz w:val="24"/>
          <w:szCs w:val="24"/>
        </w:rPr>
        <w:t>4.0 OJT Management</w:t>
      </w:r>
    </w:p>
    <w:p w14:paraId="52BDBDC4" w14:textId="77777777" w:rsidR="00F752E3" w:rsidRPr="00326F76" w:rsidRDefault="00F752E3" w:rsidP="00F752E3">
      <w:pPr>
        <w:pStyle w:val="ListBullet"/>
        <w:ind w:left="720" w:hanging="720"/>
        <w:jc w:val="both"/>
        <w:rPr>
          <w:rFonts w:ascii="Arial" w:hAnsi="Arial" w:cs="Arial"/>
          <w:color w:val="FF0000"/>
          <w:szCs w:val="24"/>
        </w:rPr>
      </w:pPr>
      <w:r w:rsidRPr="00326F76">
        <w:rPr>
          <w:rFonts w:ascii="Arial" w:hAnsi="Arial" w:cs="Arial"/>
          <w:color w:val="FF0000"/>
          <w:szCs w:val="24"/>
        </w:rPr>
        <w:t>4.1 Create OJT Records</w:t>
      </w:r>
    </w:p>
    <w:p w14:paraId="5425E171" w14:textId="77777777" w:rsidR="00F752E3" w:rsidRPr="00326F76" w:rsidRDefault="00F752E3" w:rsidP="00F752E3">
      <w:pPr>
        <w:pStyle w:val="ListBullet"/>
        <w:ind w:left="720" w:hanging="720"/>
        <w:jc w:val="both"/>
        <w:rPr>
          <w:rFonts w:ascii="Arial" w:hAnsi="Arial" w:cs="Arial"/>
          <w:color w:val="FF0000"/>
          <w:szCs w:val="24"/>
        </w:rPr>
      </w:pPr>
      <w:r w:rsidRPr="00326F76">
        <w:rPr>
          <w:rFonts w:ascii="Arial" w:hAnsi="Arial" w:cs="Arial"/>
          <w:color w:val="FF0000"/>
          <w:szCs w:val="24"/>
        </w:rPr>
        <w:t>4.2 Assign Workplace Mentor</w:t>
      </w:r>
    </w:p>
    <w:p w14:paraId="4C4692B4" w14:textId="77777777" w:rsidR="00F752E3" w:rsidRPr="00326F76" w:rsidRDefault="00F752E3" w:rsidP="00F752E3">
      <w:pPr>
        <w:pStyle w:val="ListBullet"/>
        <w:ind w:left="720" w:hanging="720"/>
        <w:jc w:val="both"/>
        <w:rPr>
          <w:rFonts w:ascii="Arial" w:hAnsi="Arial" w:cs="Arial"/>
          <w:color w:val="FF0000"/>
          <w:szCs w:val="24"/>
        </w:rPr>
      </w:pPr>
      <w:r w:rsidRPr="00326F76">
        <w:rPr>
          <w:rFonts w:ascii="Arial" w:hAnsi="Arial" w:cs="Arial"/>
          <w:color w:val="FF0000"/>
          <w:szCs w:val="24"/>
        </w:rPr>
        <w:t>4.3 Track Attendance</w:t>
      </w:r>
    </w:p>
    <w:p w14:paraId="4A76D763" w14:textId="77777777" w:rsidR="00F752E3" w:rsidRPr="00326F76" w:rsidRDefault="00F752E3" w:rsidP="00F752E3">
      <w:pPr>
        <w:pStyle w:val="ListBullet"/>
        <w:ind w:left="720" w:hanging="720"/>
        <w:jc w:val="both"/>
        <w:rPr>
          <w:rFonts w:ascii="Arial" w:hAnsi="Arial" w:cs="Arial"/>
          <w:color w:val="FF0000"/>
          <w:szCs w:val="24"/>
        </w:rPr>
      </w:pPr>
      <w:r w:rsidRPr="00326F76">
        <w:rPr>
          <w:rFonts w:ascii="Arial" w:hAnsi="Arial" w:cs="Arial"/>
          <w:color w:val="FF0000"/>
          <w:szCs w:val="24"/>
        </w:rPr>
        <w:t>4.4 Track Rendered Hours</w:t>
      </w:r>
    </w:p>
    <w:p w14:paraId="4C31BC31" w14:textId="77777777" w:rsidR="00F752E3" w:rsidRPr="00326F76" w:rsidRDefault="00F752E3" w:rsidP="00F752E3">
      <w:pPr>
        <w:pStyle w:val="ListBullet"/>
        <w:ind w:left="720" w:hanging="720"/>
        <w:jc w:val="both"/>
        <w:rPr>
          <w:rFonts w:ascii="Arial" w:hAnsi="Arial" w:cs="Arial"/>
          <w:color w:val="FF0000"/>
          <w:szCs w:val="24"/>
        </w:rPr>
      </w:pPr>
      <w:r w:rsidRPr="00326F76">
        <w:rPr>
          <w:rFonts w:ascii="Arial" w:hAnsi="Arial" w:cs="Arial"/>
          <w:color w:val="FF0000"/>
          <w:szCs w:val="24"/>
        </w:rPr>
        <w:t>4.5 Manage OJT Requirements</w:t>
      </w:r>
    </w:p>
    <w:p w14:paraId="2B0D8BBA" w14:textId="77777777" w:rsidR="00F752E3" w:rsidRPr="00326F76" w:rsidRDefault="00F752E3" w:rsidP="00F752E3">
      <w:pPr>
        <w:pStyle w:val="ListBullet"/>
        <w:ind w:left="720" w:hanging="720"/>
        <w:jc w:val="both"/>
        <w:rPr>
          <w:rFonts w:ascii="Arial" w:hAnsi="Arial" w:cs="Arial"/>
          <w:color w:val="FF0000"/>
          <w:szCs w:val="24"/>
        </w:rPr>
      </w:pPr>
      <w:r w:rsidRPr="00326F76">
        <w:rPr>
          <w:rFonts w:ascii="Arial" w:hAnsi="Arial" w:cs="Arial"/>
          <w:color w:val="FF0000"/>
          <w:szCs w:val="24"/>
        </w:rPr>
        <w:t>4.6 Record Performance Evaluations</w:t>
      </w:r>
    </w:p>
    <w:p w14:paraId="41B635F0" w14:textId="77777777" w:rsidR="00F752E3" w:rsidRPr="00326F76" w:rsidRDefault="00F752E3" w:rsidP="00F752E3">
      <w:pPr>
        <w:pStyle w:val="ListBullet"/>
        <w:ind w:left="720" w:hanging="720"/>
        <w:jc w:val="both"/>
        <w:rPr>
          <w:rFonts w:ascii="Arial" w:hAnsi="Arial" w:cs="Arial"/>
          <w:color w:val="FF0000"/>
          <w:szCs w:val="24"/>
        </w:rPr>
      </w:pPr>
      <w:r w:rsidRPr="00326F76">
        <w:rPr>
          <w:rFonts w:ascii="Arial" w:hAnsi="Arial" w:cs="Arial"/>
          <w:color w:val="FF0000"/>
          <w:szCs w:val="24"/>
        </w:rPr>
        <w:t>4.7 Complete OJT Status</w:t>
      </w:r>
    </w:p>
    <w:p w14:paraId="06400A17" w14:textId="77777777" w:rsidR="00F752E3" w:rsidRPr="00326F76" w:rsidRDefault="00F752E3" w:rsidP="00F752E3">
      <w:pPr>
        <w:pStyle w:val="Heading3"/>
        <w:spacing w:before="0" w:after="0"/>
        <w:ind w:left="720" w:hanging="720"/>
        <w:jc w:val="both"/>
        <w:rPr>
          <w:rFonts w:ascii="Arial" w:hAnsi="Arial" w:cs="Arial"/>
          <w:b/>
          <w:bCs/>
          <w:color w:val="FF0000"/>
          <w:sz w:val="24"/>
          <w:szCs w:val="24"/>
        </w:rPr>
      </w:pPr>
      <w:r w:rsidRPr="00326F76">
        <w:rPr>
          <w:rFonts w:ascii="Arial" w:hAnsi="Arial" w:cs="Arial"/>
          <w:b/>
          <w:bCs/>
          <w:color w:val="FF0000"/>
          <w:sz w:val="24"/>
          <w:szCs w:val="24"/>
        </w:rPr>
        <w:t>5.0 Hiring Organization Management</w:t>
      </w:r>
    </w:p>
    <w:p w14:paraId="61CFB5EC" w14:textId="77777777" w:rsidR="00F752E3" w:rsidRPr="00326F76" w:rsidRDefault="00F752E3" w:rsidP="00F752E3">
      <w:pPr>
        <w:pStyle w:val="ListBullet"/>
        <w:ind w:left="720" w:hanging="720"/>
        <w:jc w:val="both"/>
        <w:rPr>
          <w:rFonts w:ascii="Arial" w:hAnsi="Arial" w:cs="Arial"/>
          <w:color w:val="FF0000"/>
          <w:szCs w:val="24"/>
        </w:rPr>
      </w:pPr>
      <w:r w:rsidRPr="00326F76">
        <w:rPr>
          <w:rFonts w:ascii="Arial" w:hAnsi="Arial" w:cs="Arial"/>
          <w:color w:val="FF0000"/>
          <w:szCs w:val="24"/>
        </w:rPr>
        <w:t>5.1 Maintain Organization Profile</w:t>
      </w:r>
    </w:p>
    <w:p w14:paraId="788306F5" w14:textId="77777777" w:rsidR="00F752E3" w:rsidRPr="00326F76" w:rsidRDefault="00F752E3" w:rsidP="00F752E3">
      <w:pPr>
        <w:pStyle w:val="ListBullet"/>
        <w:ind w:left="720" w:hanging="720"/>
        <w:jc w:val="both"/>
        <w:rPr>
          <w:rFonts w:ascii="Arial" w:hAnsi="Arial" w:cs="Arial"/>
          <w:color w:val="FF0000"/>
          <w:szCs w:val="24"/>
        </w:rPr>
      </w:pPr>
      <w:r w:rsidRPr="00326F76">
        <w:rPr>
          <w:rFonts w:ascii="Arial" w:hAnsi="Arial" w:cs="Arial"/>
          <w:color w:val="FF0000"/>
          <w:szCs w:val="24"/>
        </w:rPr>
        <w:t>5.2 Submit Verification Documents</w:t>
      </w:r>
    </w:p>
    <w:p w14:paraId="55AED83E" w14:textId="77777777" w:rsidR="00F752E3" w:rsidRPr="00326F76" w:rsidRDefault="00F752E3" w:rsidP="00F752E3">
      <w:pPr>
        <w:pStyle w:val="ListBullet"/>
        <w:ind w:left="720" w:hanging="720"/>
        <w:jc w:val="both"/>
        <w:rPr>
          <w:rFonts w:ascii="Arial" w:hAnsi="Arial" w:cs="Arial"/>
          <w:color w:val="FF0000"/>
          <w:szCs w:val="24"/>
        </w:rPr>
      </w:pPr>
      <w:r w:rsidRPr="00326F76">
        <w:rPr>
          <w:rFonts w:ascii="Arial" w:hAnsi="Arial" w:cs="Arial"/>
          <w:color w:val="FF0000"/>
          <w:szCs w:val="24"/>
        </w:rPr>
        <w:t>5.3 Manage HR Staff</w:t>
      </w:r>
    </w:p>
    <w:p w14:paraId="2FAAAA73" w14:textId="77777777" w:rsidR="00F752E3" w:rsidRPr="00326F76" w:rsidRDefault="00F752E3" w:rsidP="00F752E3">
      <w:pPr>
        <w:pStyle w:val="ListBullet"/>
        <w:ind w:left="720" w:hanging="720"/>
        <w:jc w:val="both"/>
        <w:rPr>
          <w:rFonts w:ascii="Arial" w:hAnsi="Arial" w:cs="Arial"/>
          <w:color w:val="FF0000"/>
          <w:szCs w:val="24"/>
        </w:rPr>
      </w:pPr>
      <w:r w:rsidRPr="00326F76">
        <w:rPr>
          <w:rFonts w:ascii="Arial" w:hAnsi="Arial" w:cs="Arial"/>
          <w:color w:val="FF0000"/>
          <w:szCs w:val="24"/>
        </w:rPr>
        <w:t>5.4 Manage Workplace Mentors</w:t>
      </w:r>
    </w:p>
    <w:p w14:paraId="4159D525" w14:textId="77777777" w:rsidR="00F752E3" w:rsidRPr="00326F76" w:rsidRDefault="00F752E3" w:rsidP="00F752E3">
      <w:pPr>
        <w:pStyle w:val="ListBullet"/>
        <w:ind w:left="720" w:hanging="720"/>
        <w:jc w:val="both"/>
        <w:rPr>
          <w:rFonts w:ascii="Arial" w:hAnsi="Arial" w:cs="Arial"/>
          <w:color w:val="FF0000"/>
          <w:szCs w:val="24"/>
        </w:rPr>
      </w:pPr>
      <w:r w:rsidRPr="00326F76">
        <w:rPr>
          <w:rFonts w:ascii="Arial" w:hAnsi="Arial" w:cs="Arial"/>
          <w:color w:val="FF0000"/>
          <w:szCs w:val="24"/>
        </w:rPr>
        <w:t>5.5 Create OJT Postings</w:t>
      </w:r>
    </w:p>
    <w:p w14:paraId="2E52BE57" w14:textId="77777777" w:rsidR="00F752E3" w:rsidRPr="00326F76" w:rsidRDefault="00F752E3" w:rsidP="00F752E3">
      <w:pPr>
        <w:pStyle w:val="ListBullet"/>
        <w:ind w:left="720" w:hanging="720"/>
        <w:jc w:val="both"/>
        <w:rPr>
          <w:rFonts w:ascii="Arial" w:hAnsi="Arial" w:cs="Arial"/>
          <w:color w:val="FF0000"/>
          <w:szCs w:val="24"/>
        </w:rPr>
      </w:pPr>
      <w:r w:rsidRPr="00326F76">
        <w:rPr>
          <w:rFonts w:ascii="Arial" w:hAnsi="Arial" w:cs="Arial"/>
          <w:color w:val="FF0000"/>
          <w:szCs w:val="24"/>
        </w:rPr>
        <w:t>5.6 Select Target Institutions</w:t>
      </w:r>
    </w:p>
    <w:p w14:paraId="375CD78A" w14:textId="77777777" w:rsidR="00F752E3" w:rsidRPr="00326F76" w:rsidRDefault="00F752E3" w:rsidP="00F752E3">
      <w:pPr>
        <w:pStyle w:val="ListBullet"/>
        <w:ind w:left="720" w:hanging="720"/>
        <w:jc w:val="both"/>
        <w:rPr>
          <w:rFonts w:ascii="Arial" w:hAnsi="Arial" w:cs="Arial"/>
          <w:color w:val="FF0000"/>
          <w:szCs w:val="24"/>
        </w:rPr>
      </w:pPr>
      <w:r w:rsidRPr="00326F76">
        <w:rPr>
          <w:rFonts w:ascii="Arial" w:hAnsi="Arial" w:cs="Arial"/>
          <w:color w:val="FF0000"/>
          <w:szCs w:val="24"/>
        </w:rPr>
        <w:lastRenderedPageBreak/>
        <w:t>5.7 Review OJT Applicants</w:t>
      </w:r>
    </w:p>
    <w:p w14:paraId="7FC58AFE" w14:textId="77777777" w:rsidR="00F752E3" w:rsidRPr="00326F76" w:rsidRDefault="00F752E3" w:rsidP="00F752E3">
      <w:pPr>
        <w:pStyle w:val="ListBullet"/>
        <w:ind w:left="720" w:hanging="720"/>
        <w:jc w:val="both"/>
        <w:rPr>
          <w:rFonts w:ascii="Arial" w:hAnsi="Arial" w:cs="Arial"/>
          <w:color w:val="FF0000"/>
          <w:szCs w:val="24"/>
        </w:rPr>
      </w:pPr>
      <w:r w:rsidRPr="00326F76">
        <w:rPr>
          <w:rFonts w:ascii="Arial" w:hAnsi="Arial" w:cs="Arial"/>
          <w:color w:val="FF0000"/>
          <w:szCs w:val="24"/>
        </w:rPr>
        <w:t>5.8 Manage Job Postings</w:t>
      </w:r>
    </w:p>
    <w:p w14:paraId="58722583" w14:textId="77777777" w:rsidR="00F752E3" w:rsidRPr="00326F76" w:rsidRDefault="00F752E3" w:rsidP="00F752E3">
      <w:pPr>
        <w:pStyle w:val="ListBullet"/>
        <w:ind w:left="720" w:hanging="720"/>
        <w:jc w:val="both"/>
        <w:rPr>
          <w:rFonts w:ascii="Arial" w:hAnsi="Arial" w:cs="Arial"/>
          <w:color w:val="FF0000"/>
          <w:szCs w:val="24"/>
        </w:rPr>
      </w:pPr>
      <w:r w:rsidRPr="00326F76">
        <w:rPr>
          <w:rFonts w:ascii="Arial" w:hAnsi="Arial" w:cs="Arial"/>
          <w:color w:val="FF0000"/>
          <w:szCs w:val="24"/>
        </w:rPr>
        <w:t>5.9 Review Job Applicants</w:t>
      </w:r>
    </w:p>
    <w:p w14:paraId="2E15FA84" w14:textId="77777777" w:rsidR="00F752E3" w:rsidRPr="00326F76" w:rsidRDefault="00F752E3" w:rsidP="00F752E3">
      <w:pPr>
        <w:pStyle w:val="ListBullet"/>
        <w:ind w:left="720" w:hanging="720"/>
        <w:jc w:val="both"/>
        <w:rPr>
          <w:rFonts w:ascii="Arial" w:hAnsi="Arial" w:cs="Arial"/>
          <w:color w:val="FF0000"/>
          <w:szCs w:val="24"/>
        </w:rPr>
      </w:pPr>
      <w:r w:rsidRPr="00326F76">
        <w:rPr>
          <w:rFonts w:ascii="Arial" w:hAnsi="Arial" w:cs="Arial"/>
          <w:color w:val="FF0000"/>
          <w:szCs w:val="24"/>
        </w:rPr>
        <w:t>5.10 Schedule Interviews</w:t>
      </w:r>
    </w:p>
    <w:p w14:paraId="1C387152" w14:textId="77777777" w:rsidR="00F752E3" w:rsidRPr="00326F76" w:rsidRDefault="00F752E3" w:rsidP="00F752E3">
      <w:pPr>
        <w:pStyle w:val="ListBullet"/>
        <w:ind w:left="720" w:hanging="720"/>
        <w:jc w:val="both"/>
        <w:rPr>
          <w:rFonts w:ascii="Arial" w:hAnsi="Arial" w:cs="Arial"/>
          <w:color w:val="FF0000"/>
          <w:szCs w:val="24"/>
        </w:rPr>
      </w:pPr>
      <w:r w:rsidRPr="00326F76">
        <w:rPr>
          <w:rFonts w:ascii="Arial" w:hAnsi="Arial" w:cs="Arial"/>
          <w:color w:val="FF0000"/>
          <w:szCs w:val="24"/>
        </w:rPr>
        <w:t>5.11 Send Job Offers</w:t>
      </w:r>
    </w:p>
    <w:p w14:paraId="3C6028B0" w14:textId="77777777" w:rsidR="00F752E3" w:rsidRPr="00326F76" w:rsidRDefault="00F752E3" w:rsidP="00F752E3">
      <w:pPr>
        <w:pStyle w:val="Heading3"/>
        <w:spacing w:before="0" w:after="0"/>
        <w:ind w:left="720" w:hanging="720"/>
        <w:jc w:val="both"/>
        <w:rPr>
          <w:rFonts w:ascii="Arial" w:hAnsi="Arial" w:cs="Arial"/>
          <w:b/>
          <w:bCs/>
          <w:color w:val="FF0000"/>
          <w:sz w:val="24"/>
          <w:szCs w:val="24"/>
        </w:rPr>
      </w:pPr>
      <w:r w:rsidRPr="00326F76">
        <w:rPr>
          <w:rFonts w:ascii="Arial" w:hAnsi="Arial" w:cs="Arial"/>
          <w:b/>
          <w:bCs/>
          <w:color w:val="FF0000"/>
          <w:sz w:val="24"/>
          <w:szCs w:val="24"/>
        </w:rPr>
        <w:t>6.0 Communication &amp; Complaints</w:t>
      </w:r>
    </w:p>
    <w:p w14:paraId="5005AFDE" w14:textId="77777777" w:rsidR="00F752E3" w:rsidRPr="00326F76" w:rsidRDefault="00F752E3" w:rsidP="00F752E3">
      <w:pPr>
        <w:pStyle w:val="ListBullet"/>
        <w:ind w:left="720" w:hanging="720"/>
        <w:jc w:val="both"/>
        <w:rPr>
          <w:rFonts w:ascii="Arial" w:hAnsi="Arial" w:cs="Arial"/>
          <w:color w:val="FF0000"/>
          <w:szCs w:val="24"/>
        </w:rPr>
      </w:pPr>
      <w:r w:rsidRPr="00326F76">
        <w:rPr>
          <w:rFonts w:ascii="Arial" w:hAnsi="Arial" w:cs="Arial"/>
          <w:color w:val="FF0000"/>
          <w:szCs w:val="24"/>
        </w:rPr>
        <w:t>6.1 Send Notifications</w:t>
      </w:r>
    </w:p>
    <w:p w14:paraId="0538BFE1" w14:textId="77777777" w:rsidR="00F752E3" w:rsidRPr="00326F76" w:rsidRDefault="00F752E3" w:rsidP="00F752E3">
      <w:pPr>
        <w:pStyle w:val="ListBullet"/>
        <w:ind w:left="720" w:hanging="720"/>
        <w:jc w:val="both"/>
        <w:rPr>
          <w:rFonts w:ascii="Arial" w:hAnsi="Arial" w:cs="Arial"/>
          <w:color w:val="FF0000"/>
          <w:szCs w:val="24"/>
        </w:rPr>
      </w:pPr>
      <w:r w:rsidRPr="00326F76">
        <w:rPr>
          <w:rFonts w:ascii="Arial" w:hAnsi="Arial" w:cs="Arial"/>
          <w:color w:val="FF0000"/>
          <w:szCs w:val="24"/>
        </w:rPr>
        <w:t>6.2 Receive OJT Complaints</w:t>
      </w:r>
    </w:p>
    <w:p w14:paraId="6D25C140" w14:textId="77777777" w:rsidR="00F752E3" w:rsidRPr="00326F76" w:rsidRDefault="00F752E3" w:rsidP="00F752E3">
      <w:pPr>
        <w:pStyle w:val="ListBullet"/>
        <w:ind w:left="720" w:hanging="720"/>
        <w:jc w:val="both"/>
        <w:rPr>
          <w:rFonts w:ascii="Arial" w:hAnsi="Arial" w:cs="Arial"/>
          <w:color w:val="FF0000"/>
          <w:szCs w:val="24"/>
        </w:rPr>
      </w:pPr>
      <w:r w:rsidRPr="00326F76">
        <w:rPr>
          <w:rFonts w:ascii="Arial" w:hAnsi="Arial" w:cs="Arial"/>
          <w:color w:val="FF0000"/>
          <w:szCs w:val="24"/>
        </w:rPr>
        <w:t>6.3 Review Complaint Evidence</w:t>
      </w:r>
    </w:p>
    <w:p w14:paraId="5C739C06" w14:textId="77777777" w:rsidR="00F752E3" w:rsidRPr="00326F76" w:rsidRDefault="00F752E3" w:rsidP="00F752E3">
      <w:pPr>
        <w:pStyle w:val="ListBullet"/>
        <w:ind w:left="720" w:hanging="720"/>
        <w:jc w:val="both"/>
        <w:rPr>
          <w:rFonts w:ascii="Arial" w:hAnsi="Arial" w:cs="Arial"/>
          <w:color w:val="FF0000"/>
          <w:szCs w:val="24"/>
        </w:rPr>
      </w:pPr>
      <w:r w:rsidRPr="00326F76">
        <w:rPr>
          <w:rFonts w:ascii="Arial" w:hAnsi="Arial" w:cs="Arial"/>
          <w:color w:val="FF0000"/>
          <w:szCs w:val="24"/>
        </w:rPr>
        <w:t>6.4 Institution Review</w:t>
      </w:r>
    </w:p>
    <w:p w14:paraId="5A35820C" w14:textId="77777777" w:rsidR="00F752E3" w:rsidRPr="00326F76" w:rsidRDefault="00F752E3" w:rsidP="00F752E3">
      <w:pPr>
        <w:pStyle w:val="ListBullet"/>
        <w:ind w:left="720" w:hanging="720"/>
        <w:jc w:val="both"/>
        <w:rPr>
          <w:rFonts w:ascii="Arial" w:hAnsi="Arial" w:cs="Arial"/>
          <w:color w:val="FF0000"/>
          <w:szCs w:val="24"/>
        </w:rPr>
      </w:pPr>
      <w:r w:rsidRPr="00326F76">
        <w:rPr>
          <w:rFonts w:ascii="Arial" w:hAnsi="Arial" w:cs="Arial"/>
          <w:color w:val="FF0000"/>
          <w:szCs w:val="24"/>
        </w:rPr>
        <w:t>6.5 Admin Review</w:t>
      </w:r>
    </w:p>
    <w:p w14:paraId="51CAE777" w14:textId="77777777" w:rsidR="00F752E3" w:rsidRPr="00326F76" w:rsidRDefault="00F752E3" w:rsidP="00F752E3">
      <w:pPr>
        <w:pStyle w:val="ListBullet"/>
        <w:ind w:left="720" w:hanging="720"/>
        <w:jc w:val="both"/>
        <w:rPr>
          <w:rFonts w:ascii="Arial" w:hAnsi="Arial" w:cs="Arial"/>
          <w:color w:val="FF0000"/>
          <w:szCs w:val="24"/>
        </w:rPr>
      </w:pPr>
      <w:r w:rsidRPr="00326F76">
        <w:rPr>
          <w:rFonts w:ascii="Arial" w:hAnsi="Arial" w:cs="Arial"/>
          <w:color w:val="FF0000"/>
          <w:szCs w:val="24"/>
        </w:rPr>
        <w:t>6.6 Issue Warnings or Actions</w:t>
      </w:r>
    </w:p>
    <w:p w14:paraId="701EA9A7" w14:textId="77777777" w:rsidR="00F752E3" w:rsidRPr="00326F76" w:rsidRDefault="00F752E3" w:rsidP="00F752E3">
      <w:pPr>
        <w:pStyle w:val="Heading3"/>
        <w:spacing w:before="0" w:after="0"/>
        <w:ind w:left="720" w:hanging="720"/>
        <w:jc w:val="both"/>
        <w:rPr>
          <w:rFonts w:ascii="Arial" w:hAnsi="Arial" w:cs="Arial"/>
          <w:b/>
          <w:bCs/>
          <w:color w:val="FF0000"/>
          <w:sz w:val="24"/>
          <w:szCs w:val="24"/>
        </w:rPr>
      </w:pPr>
      <w:r w:rsidRPr="00326F76">
        <w:rPr>
          <w:rFonts w:ascii="Arial" w:hAnsi="Arial" w:cs="Arial"/>
          <w:b/>
          <w:bCs/>
          <w:color w:val="FF0000"/>
          <w:sz w:val="24"/>
          <w:szCs w:val="24"/>
        </w:rPr>
        <w:t>7.0 Security &amp; Audit</w:t>
      </w:r>
    </w:p>
    <w:p w14:paraId="635F5B4F" w14:textId="77777777" w:rsidR="00F752E3" w:rsidRPr="00326F76" w:rsidRDefault="00F752E3" w:rsidP="00F752E3">
      <w:pPr>
        <w:pStyle w:val="ListBullet"/>
        <w:ind w:left="720" w:hanging="720"/>
        <w:jc w:val="both"/>
        <w:rPr>
          <w:rFonts w:ascii="Arial" w:hAnsi="Arial" w:cs="Arial"/>
          <w:color w:val="FF0000"/>
          <w:szCs w:val="24"/>
        </w:rPr>
      </w:pPr>
      <w:r w:rsidRPr="00326F76">
        <w:rPr>
          <w:rFonts w:ascii="Arial" w:hAnsi="Arial" w:cs="Arial"/>
          <w:color w:val="FF0000"/>
          <w:szCs w:val="24"/>
        </w:rPr>
        <w:t>7.1 Role-Based Access</w:t>
      </w:r>
    </w:p>
    <w:p w14:paraId="5C3ED86A" w14:textId="77777777" w:rsidR="00F752E3" w:rsidRPr="00326F76" w:rsidRDefault="00F752E3" w:rsidP="00F752E3">
      <w:pPr>
        <w:pStyle w:val="ListBullet"/>
        <w:ind w:left="720" w:hanging="720"/>
        <w:jc w:val="both"/>
        <w:rPr>
          <w:rFonts w:ascii="Arial" w:hAnsi="Arial" w:cs="Arial"/>
          <w:color w:val="FF0000"/>
          <w:szCs w:val="24"/>
        </w:rPr>
      </w:pPr>
      <w:r w:rsidRPr="00326F76">
        <w:rPr>
          <w:rFonts w:ascii="Arial" w:hAnsi="Arial" w:cs="Arial"/>
          <w:color w:val="FF0000"/>
          <w:szCs w:val="24"/>
        </w:rPr>
        <w:t>7.2 Access-Code Validation</w:t>
      </w:r>
    </w:p>
    <w:p w14:paraId="720137DE" w14:textId="77777777" w:rsidR="00F752E3" w:rsidRPr="00326F76" w:rsidRDefault="00F752E3" w:rsidP="00F752E3">
      <w:pPr>
        <w:pStyle w:val="ListBullet"/>
        <w:ind w:left="720" w:hanging="720"/>
        <w:jc w:val="both"/>
        <w:rPr>
          <w:rFonts w:ascii="Arial" w:hAnsi="Arial" w:cs="Arial"/>
          <w:color w:val="FF0000"/>
          <w:szCs w:val="24"/>
        </w:rPr>
      </w:pPr>
      <w:r w:rsidRPr="00326F76">
        <w:rPr>
          <w:rFonts w:ascii="Arial" w:hAnsi="Arial" w:cs="Arial"/>
          <w:color w:val="FF0000"/>
          <w:szCs w:val="24"/>
        </w:rPr>
        <w:t>7.3 Account Verification Status</w:t>
      </w:r>
    </w:p>
    <w:p w14:paraId="33C925ED" w14:textId="77777777" w:rsidR="00F752E3" w:rsidRPr="00326F76" w:rsidRDefault="00F752E3" w:rsidP="00F752E3">
      <w:pPr>
        <w:pStyle w:val="ListBullet"/>
        <w:ind w:left="720" w:hanging="720"/>
        <w:jc w:val="both"/>
        <w:rPr>
          <w:rFonts w:ascii="Arial" w:hAnsi="Arial" w:cs="Arial"/>
          <w:color w:val="FF0000"/>
          <w:szCs w:val="24"/>
        </w:rPr>
      </w:pPr>
      <w:r w:rsidRPr="00326F76">
        <w:rPr>
          <w:rFonts w:ascii="Arial" w:hAnsi="Arial" w:cs="Arial"/>
          <w:color w:val="FF0000"/>
          <w:szCs w:val="24"/>
        </w:rPr>
        <w:t>7.4 Activity Audit Logging</w:t>
      </w:r>
    </w:p>
    <w:p w14:paraId="46C0CCB0" w14:textId="77777777" w:rsidR="00F752E3" w:rsidRPr="00326F76" w:rsidRDefault="00F752E3" w:rsidP="00F752E3">
      <w:pPr>
        <w:pStyle w:val="ListBullet"/>
        <w:ind w:left="720" w:hanging="720"/>
        <w:jc w:val="both"/>
        <w:rPr>
          <w:rFonts w:ascii="Arial" w:hAnsi="Arial" w:cs="Arial"/>
          <w:color w:val="FF0000"/>
          <w:szCs w:val="24"/>
        </w:rPr>
      </w:pPr>
      <w:r w:rsidRPr="00326F76">
        <w:rPr>
          <w:rFonts w:ascii="Arial" w:hAnsi="Arial" w:cs="Arial"/>
          <w:color w:val="FF0000"/>
          <w:szCs w:val="24"/>
        </w:rPr>
        <w:t>7.5 Document Access Control</w:t>
      </w:r>
    </w:p>
    <w:p w14:paraId="34499EF7" w14:textId="77777777" w:rsidR="00F752E3" w:rsidRPr="00326F76" w:rsidRDefault="00F752E3" w:rsidP="00F752E3">
      <w:pPr>
        <w:pStyle w:val="ListBullet"/>
        <w:numPr>
          <w:ilvl w:val="0"/>
          <w:numId w:val="0"/>
        </w:numPr>
        <w:ind w:left="720"/>
        <w:jc w:val="both"/>
        <w:rPr>
          <w:rFonts w:ascii="Arial" w:hAnsi="Arial" w:cs="Arial"/>
          <w:color w:val="FF0000"/>
          <w:szCs w:val="24"/>
        </w:rPr>
      </w:pPr>
    </w:p>
    <w:p w14:paraId="6D7962BD" w14:textId="77777777" w:rsidR="00F752E3" w:rsidRPr="00326F76" w:rsidRDefault="00F752E3" w:rsidP="00F752E3">
      <w:pPr>
        <w:pStyle w:val="Heading1"/>
        <w:spacing w:before="0" w:after="0"/>
        <w:ind w:left="720" w:hanging="720"/>
        <w:jc w:val="both"/>
        <w:rPr>
          <w:rFonts w:ascii="Arial" w:hAnsi="Arial" w:cs="Arial"/>
          <w:b/>
          <w:bCs/>
          <w:color w:val="FF0000"/>
          <w:sz w:val="24"/>
          <w:szCs w:val="24"/>
        </w:rPr>
      </w:pPr>
      <w:r w:rsidRPr="00326F76">
        <w:rPr>
          <w:rFonts w:ascii="Arial" w:hAnsi="Arial" w:cs="Arial"/>
          <w:b/>
          <w:bCs/>
          <w:color w:val="FF0000"/>
          <w:sz w:val="24"/>
          <w:szCs w:val="24"/>
        </w:rPr>
        <w:t>3.4 System User Roles and Access</w:t>
      </w:r>
    </w:p>
    <w:tbl>
      <w:tblPr>
        <w:tblStyle w:val="TableGrid"/>
        <w:tblW w:w="0" w:type="auto"/>
        <w:jc w:val="center"/>
        <w:tblLook w:val="04A0" w:firstRow="1" w:lastRow="0" w:firstColumn="1" w:lastColumn="0" w:noHBand="0" w:noVBand="1"/>
      </w:tblPr>
      <w:tblGrid>
        <w:gridCol w:w="2695"/>
        <w:gridCol w:w="3530"/>
        <w:gridCol w:w="3125"/>
      </w:tblGrid>
      <w:tr w:rsidR="00326F76" w:rsidRPr="00326F76" w14:paraId="7F3E5BE3" w14:textId="77777777" w:rsidTr="00F752E3">
        <w:trPr>
          <w:jc w:val="center"/>
        </w:trPr>
        <w:tc>
          <w:tcPr>
            <w:tcW w:w="2695" w:type="dxa"/>
            <w:vAlign w:val="center"/>
          </w:tcPr>
          <w:p w14:paraId="64CDCE97" w14:textId="77777777" w:rsidR="00F752E3" w:rsidRPr="00326F76" w:rsidRDefault="00F752E3" w:rsidP="00F752E3">
            <w:pPr>
              <w:ind w:left="720" w:hanging="720"/>
              <w:jc w:val="both"/>
              <w:rPr>
                <w:rFonts w:ascii="Arial" w:hAnsi="Arial" w:cs="Arial"/>
                <w:b/>
                <w:color w:val="FF0000"/>
                <w:sz w:val="20"/>
                <w:szCs w:val="20"/>
              </w:rPr>
            </w:pPr>
            <w:r w:rsidRPr="00326F76">
              <w:rPr>
                <w:rFonts w:ascii="Arial" w:hAnsi="Arial" w:cs="Arial"/>
                <w:b/>
                <w:color w:val="FF0000"/>
                <w:sz w:val="20"/>
                <w:szCs w:val="20"/>
              </w:rPr>
              <w:t>User Group / Role</w:t>
            </w:r>
          </w:p>
        </w:tc>
        <w:tc>
          <w:tcPr>
            <w:tcW w:w="3530" w:type="dxa"/>
            <w:vAlign w:val="center"/>
          </w:tcPr>
          <w:p w14:paraId="467B6048" w14:textId="77777777" w:rsidR="00F752E3" w:rsidRPr="00326F76" w:rsidRDefault="00F752E3" w:rsidP="00F752E3">
            <w:pPr>
              <w:ind w:left="720" w:hanging="720"/>
              <w:jc w:val="both"/>
              <w:rPr>
                <w:rFonts w:ascii="Arial" w:hAnsi="Arial" w:cs="Arial"/>
                <w:b/>
                <w:color w:val="FF0000"/>
                <w:sz w:val="20"/>
                <w:szCs w:val="20"/>
              </w:rPr>
            </w:pPr>
            <w:r w:rsidRPr="00326F76">
              <w:rPr>
                <w:rFonts w:ascii="Arial" w:hAnsi="Arial" w:cs="Arial"/>
                <w:b/>
                <w:color w:val="FF0000"/>
                <w:sz w:val="20"/>
                <w:szCs w:val="20"/>
              </w:rPr>
              <w:t>Primary Responsibilities</w:t>
            </w:r>
          </w:p>
        </w:tc>
        <w:tc>
          <w:tcPr>
            <w:tcW w:w="3125" w:type="dxa"/>
            <w:vAlign w:val="center"/>
          </w:tcPr>
          <w:p w14:paraId="06297371" w14:textId="77777777" w:rsidR="00F752E3" w:rsidRPr="00326F76" w:rsidRDefault="00F752E3" w:rsidP="00F752E3">
            <w:pPr>
              <w:ind w:left="720" w:hanging="720"/>
              <w:jc w:val="both"/>
              <w:rPr>
                <w:rFonts w:ascii="Arial" w:hAnsi="Arial" w:cs="Arial"/>
                <w:b/>
                <w:color w:val="FF0000"/>
                <w:sz w:val="20"/>
                <w:szCs w:val="20"/>
              </w:rPr>
            </w:pPr>
            <w:r w:rsidRPr="00326F76">
              <w:rPr>
                <w:rFonts w:ascii="Arial" w:hAnsi="Arial" w:cs="Arial"/>
                <w:b/>
                <w:color w:val="FF0000"/>
                <w:sz w:val="20"/>
                <w:szCs w:val="20"/>
              </w:rPr>
              <w:t>Main System Access</w:t>
            </w:r>
          </w:p>
        </w:tc>
      </w:tr>
      <w:tr w:rsidR="00326F76" w:rsidRPr="00326F76" w14:paraId="04C4A9C2" w14:textId="77777777" w:rsidTr="00F752E3">
        <w:trPr>
          <w:jc w:val="center"/>
        </w:trPr>
        <w:tc>
          <w:tcPr>
            <w:tcW w:w="2695" w:type="dxa"/>
            <w:vAlign w:val="center"/>
          </w:tcPr>
          <w:p w14:paraId="16580941" w14:textId="77777777" w:rsidR="00F752E3" w:rsidRPr="00326F76" w:rsidRDefault="00F752E3" w:rsidP="00F752E3">
            <w:pPr>
              <w:ind w:left="720" w:hanging="720"/>
              <w:jc w:val="both"/>
              <w:rPr>
                <w:rFonts w:ascii="Arial" w:hAnsi="Arial" w:cs="Arial"/>
                <w:b/>
                <w:color w:val="FF0000"/>
                <w:sz w:val="20"/>
                <w:szCs w:val="20"/>
              </w:rPr>
            </w:pPr>
            <w:r w:rsidRPr="00326F76">
              <w:rPr>
                <w:rFonts w:ascii="Arial" w:hAnsi="Arial" w:cs="Arial"/>
                <w:b/>
                <w:color w:val="FF0000"/>
                <w:sz w:val="20"/>
                <w:szCs w:val="20"/>
              </w:rPr>
              <w:t>System Administrator</w:t>
            </w:r>
          </w:p>
        </w:tc>
        <w:tc>
          <w:tcPr>
            <w:tcW w:w="3530" w:type="dxa"/>
            <w:vAlign w:val="center"/>
          </w:tcPr>
          <w:p w14:paraId="4A67CAC5" w14:textId="77777777" w:rsidR="00F752E3" w:rsidRPr="00326F76" w:rsidRDefault="00F752E3" w:rsidP="00F752E3">
            <w:pPr>
              <w:ind w:left="720" w:hanging="720"/>
              <w:jc w:val="both"/>
              <w:rPr>
                <w:rFonts w:ascii="Arial" w:hAnsi="Arial" w:cs="Arial"/>
                <w:b/>
                <w:color w:val="FF0000"/>
                <w:sz w:val="20"/>
                <w:szCs w:val="20"/>
              </w:rPr>
            </w:pPr>
            <w:r w:rsidRPr="00326F76">
              <w:rPr>
                <w:rFonts w:ascii="Arial" w:hAnsi="Arial" w:cs="Arial"/>
                <w:b/>
                <w:color w:val="FF0000"/>
                <w:sz w:val="20"/>
                <w:szCs w:val="20"/>
              </w:rPr>
              <w:t>Verify institution and hiring organization registrations; manage users; monitor complaints; analytics; audit logs.</w:t>
            </w:r>
          </w:p>
        </w:tc>
        <w:tc>
          <w:tcPr>
            <w:tcW w:w="3125" w:type="dxa"/>
            <w:vAlign w:val="center"/>
          </w:tcPr>
          <w:p w14:paraId="0ADABE56" w14:textId="77777777" w:rsidR="00F752E3" w:rsidRPr="00326F76" w:rsidRDefault="00F752E3" w:rsidP="00F752E3">
            <w:pPr>
              <w:ind w:left="720" w:hanging="720"/>
              <w:jc w:val="both"/>
              <w:rPr>
                <w:rFonts w:ascii="Arial" w:hAnsi="Arial" w:cs="Arial"/>
                <w:b/>
                <w:color w:val="FF0000"/>
                <w:sz w:val="20"/>
                <w:szCs w:val="20"/>
              </w:rPr>
            </w:pPr>
            <w:r w:rsidRPr="00326F76">
              <w:rPr>
                <w:rFonts w:ascii="Arial" w:hAnsi="Arial" w:cs="Arial"/>
                <w:b/>
                <w:color w:val="FF0000"/>
                <w:sz w:val="20"/>
                <w:szCs w:val="20"/>
              </w:rPr>
              <w:t>Admin dashboard, institutions, organizations, jobs, complaints, analytics, audit logs, users.</w:t>
            </w:r>
          </w:p>
        </w:tc>
      </w:tr>
      <w:tr w:rsidR="00326F76" w:rsidRPr="00326F76" w14:paraId="5438AB1F" w14:textId="77777777" w:rsidTr="00F752E3">
        <w:trPr>
          <w:jc w:val="center"/>
        </w:trPr>
        <w:tc>
          <w:tcPr>
            <w:tcW w:w="2695" w:type="dxa"/>
            <w:vAlign w:val="center"/>
          </w:tcPr>
          <w:p w14:paraId="07B13A04" w14:textId="77777777" w:rsidR="00F752E3" w:rsidRPr="00326F76" w:rsidRDefault="00F752E3" w:rsidP="00F752E3">
            <w:pPr>
              <w:ind w:left="720" w:hanging="720"/>
              <w:jc w:val="both"/>
              <w:rPr>
                <w:rFonts w:ascii="Arial" w:hAnsi="Arial" w:cs="Arial"/>
                <w:b/>
                <w:color w:val="FF0000"/>
                <w:sz w:val="20"/>
                <w:szCs w:val="20"/>
              </w:rPr>
            </w:pPr>
            <w:r w:rsidRPr="00326F76">
              <w:rPr>
                <w:rFonts w:ascii="Arial" w:hAnsi="Arial" w:cs="Arial"/>
                <w:b/>
                <w:color w:val="FF0000"/>
                <w:sz w:val="20"/>
                <w:szCs w:val="20"/>
              </w:rPr>
              <w:t>Institution Director</w:t>
            </w:r>
          </w:p>
        </w:tc>
        <w:tc>
          <w:tcPr>
            <w:tcW w:w="3530" w:type="dxa"/>
            <w:vAlign w:val="center"/>
          </w:tcPr>
          <w:p w14:paraId="350B6A52" w14:textId="77777777" w:rsidR="00F752E3" w:rsidRPr="00326F76" w:rsidRDefault="00F752E3" w:rsidP="00F752E3">
            <w:pPr>
              <w:ind w:left="720" w:hanging="720"/>
              <w:jc w:val="both"/>
              <w:rPr>
                <w:rFonts w:ascii="Arial" w:hAnsi="Arial" w:cs="Arial"/>
                <w:b/>
                <w:color w:val="FF0000"/>
                <w:sz w:val="20"/>
                <w:szCs w:val="20"/>
              </w:rPr>
            </w:pPr>
            <w:r w:rsidRPr="00326F76">
              <w:rPr>
                <w:rFonts w:ascii="Arial" w:hAnsi="Arial" w:cs="Arial"/>
                <w:b/>
                <w:color w:val="FF0000"/>
                <w:sz w:val="20"/>
                <w:szCs w:val="20"/>
              </w:rPr>
              <w:t>Create/manage institution main account, programs and institution staff; generate access codes; manage institutional workflows.</w:t>
            </w:r>
          </w:p>
        </w:tc>
        <w:tc>
          <w:tcPr>
            <w:tcW w:w="3125" w:type="dxa"/>
            <w:vAlign w:val="center"/>
          </w:tcPr>
          <w:p w14:paraId="11FA8E7A" w14:textId="77777777" w:rsidR="00F752E3" w:rsidRPr="00326F76" w:rsidRDefault="00F752E3" w:rsidP="00F752E3">
            <w:pPr>
              <w:ind w:left="720" w:hanging="720"/>
              <w:jc w:val="both"/>
              <w:rPr>
                <w:rFonts w:ascii="Arial" w:hAnsi="Arial" w:cs="Arial"/>
                <w:b/>
                <w:color w:val="FF0000"/>
                <w:sz w:val="20"/>
                <w:szCs w:val="20"/>
              </w:rPr>
            </w:pPr>
            <w:r w:rsidRPr="00326F76">
              <w:rPr>
                <w:rFonts w:ascii="Arial" w:hAnsi="Arial" w:cs="Arial"/>
                <w:b/>
                <w:color w:val="FF0000"/>
                <w:sz w:val="20"/>
                <w:szCs w:val="20"/>
              </w:rPr>
              <w:t>Institution dashboard, students, staff, programs, requirements, monitoring, OJT/job offers.</w:t>
            </w:r>
          </w:p>
        </w:tc>
      </w:tr>
      <w:tr w:rsidR="00326F76" w:rsidRPr="00326F76" w14:paraId="2508C4F8" w14:textId="77777777" w:rsidTr="00F752E3">
        <w:trPr>
          <w:jc w:val="center"/>
        </w:trPr>
        <w:tc>
          <w:tcPr>
            <w:tcW w:w="2695" w:type="dxa"/>
            <w:vAlign w:val="center"/>
          </w:tcPr>
          <w:p w14:paraId="1D09A512" w14:textId="77777777" w:rsidR="00F752E3" w:rsidRPr="00326F76" w:rsidRDefault="00F752E3" w:rsidP="00F752E3">
            <w:pPr>
              <w:ind w:left="720" w:hanging="720"/>
              <w:jc w:val="both"/>
              <w:rPr>
                <w:rFonts w:ascii="Arial" w:hAnsi="Arial" w:cs="Arial"/>
                <w:b/>
                <w:color w:val="FF0000"/>
                <w:sz w:val="20"/>
                <w:szCs w:val="20"/>
              </w:rPr>
            </w:pPr>
            <w:r w:rsidRPr="00326F76">
              <w:rPr>
                <w:rFonts w:ascii="Arial" w:hAnsi="Arial" w:cs="Arial"/>
                <w:b/>
                <w:color w:val="FF0000"/>
                <w:sz w:val="20"/>
                <w:szCs w:val="20"/>
              </w:rPr>
              <w:lastRenderedPageBreak/>
              <w:t>OJT Supervisor</w:t>
            </w:r>
          </w:p>
        </w:tc>
        <w:tc>
          <w:tcPr>
            <w:tcW w:w="3530" w:type="dxa"/>
            <w:vAlign w:val="center"/>
          </w:tcPr>
          <w:p w14:paraId="160E7118" w14:textId="77777777" w:rsidR="00F752E3" w:rsidRPr="00326F76" w:rsidRDefault="00F752E3" w:rsidP="00F752E3">
            <w:pPr>
              <w:ind w:left="720" w:hanging="720"/>
              <w:jc w:val="both"/>
              <w:rPr>
                <w:rFonts w:ascii="Arial" w:hAnsi="Arial" w:cs="Arial"/>
                <w:b/>
                <w:color w:val="FF0000"/>
                <w:sz w:val="20"/>
                <w:szCs w:val="20"/>
              </w:rPr>
            </w:pPr>
            <w:r w:rsidRPr="00326F76">
              <w:rPr>
                <w:rFonts w:ascii="Arial" w:hAnsi="Arial" w:cs="Arial"/>
                <w:b/>
                <w:color w:val="FF0000"/>
                <w:sz w:val="20"/>
                <w:szCs w:val="20"/>
              </w:rPr>
              <w:t>Verify and monitor OJT students; monitor performance and OJT-related complaints.</w:t>
            </w:r>
          </w:p>
        </w:tc>
        <w:tc>
          <w:tcPr>
            <w:tcW w:w="3125" w:type="dxa"/>
            <w:vAlign w:val="center"/>
          </w:tcPr>
          <w:p w14:paraId="4315591F" w14:textId="77777777" w:rsidR="00F752E3" w:rsidRPr="00326F76" w:rsidRDefault="00F752E3" w:rsidP="00F752E3">
            <w:pPr>
              <w:ind w:left="720" w:hanging="720"/>
              <w:jc w:val="both"/>
              <w:rPr>
                <w:rFonts w:ascii="Arial" w:hAnsi="Arial" w:cs="Arial"/>
                <w:b/>
                <w:color w:val="FF0000"/>
                <w:sz w:val="20"/>
                <w:szCs w:val="20"/>
              </w:rPr>
            </w:pPr>
            <w:r w:rsidRPr="00326F76">
              <w:rPr>
                <w:rFonts w:ascii="Arial" w:hAnsi="Arial" w:cs="Arial"/>
                <w:b/>
                <w:color w:val="FF0000"/>
                <w:sz w:val="20"/>
                <w:szCs w:val="20"/>
              </w:rPr>
              <w:t>OJT students, monitoring, performance and complaint-related records.</w:t>
            </w:r>
          </w:p>
        </w:tc>
      </w:tr>
      <w:tr w:rsidR="00326F76" w:rsidRPr="00326F76" w14:paraId="2F35FD63" w14:textId="77777777" w:rsidTr="00F752E3">
        <w:trPr>
          <w:jc w:val="center"/>
        </w:trPr>
        <w:tc>
          <w:tcPr>
            <w:tcW w:w="2695" w:type="dxa"/>
            <w:vAlign w:val="center"/>
          </w:tcPr>
          <w:p w14:paraId="5C79153D" w14:textId="77777777" w:rsidR="00F752E3" w:rsidRPr="00326F76" w:rsidRDefault="00F752E3" w:rsidP="00F752E3">
            <w:pPr>
              <w:ind w:left="720" w:hanging="720"/>
              <w:jc w:val="both"/>
              <w:rPr>
                <w:rFonts w:ascii="Arial" w:hAnsi="Arial" w:cs="Arial"/>
                <w:b/>
                <w:color w:val="FF0000"/>
                <w:sz w:val="20"/>
                <w:szCs w:val="20"/>
              </w:rPr>
            </w:pPr>
            <w:r w:rsidRPr="00326F76">
              <w:rPr>
                <w:rFonts w:ascii="Arial" w:hAnsi="Arial" w:cs="Arial"/>
                <w:b/>
                <w:color w:val="FF0000"/>
                <w:sz w:val="20"/>
                <w:szCs w:val="20"/>
              </w:rPr>
              <w:t>Registrar</w:t>
            </w:r>
          </w:p>
        </w:tc>
        <w:tc>
          <w:tcPr>
            <w:tcW w:w="3530" w:type="dxa"/>
            <w:vAlign w:val="center"/>
          </w:tcPr>
          <w:p w14:paraId="2C30B960" w14:textId="77777777" w:rsidR="00F752E3" w:rsidRPr="00326F76" w:rsidRDefault="00F752E3" w:rsidP="00F752E3">
            <w:pPr>
              <w:ind w:left="720" w:hanging="720"/>
              <w:jc w:val="both"/>
              <w:rPr>
                <w:rFonts w:ascii="Arial" w:hAnsi="Arial" w:cs="Arial"/>
                <w:b/>
                <w:color w:val="FF0000"/>
                <w:sz w:val="20"/>
                <w:szCs w:val="20"/>
              </w:rPr>
            </w:pPr>
            <w:r w:rsidRPr="00326F76">
              <w:rPr>
                <w:rFonts w:ascii="Arial" w:hAnsi="Arial" w:cs="Arial"/>
                <w:b/>
                <w:color w:val="FF0000"/>
                <w:sz w:val="20"/>
                <w:szCs w:val="20"/>
              </w:rPr>
              <w:t>Handle student records and institutional document requirements; support verification of student status.</w:t>
            </w:r>
          </w:p>
        </w:tc>
        <w:tc>
          <w:tcPr>
            <w:tcW w:w="3125" w:type="dxa"/>
            <w:vAlign w:val="center"/>
          </w:tcPr>
          <w:p w14:paraId="64446726" w14:textId="77777777" w:rsidR="00F752E3" w:rsidRPr="00326F76" w:rsidRDefault="00F752E3" w:rsidP="00F752E3">
            <w:pPr>
              <w:ind w:left="720" w:hanging="720"/>
              <w:jc w:val="both"/>
              <w:rPr>
                <w:rFonts w:ascii="Arial" w:hAnsi="Arial" w:cs="Arial"/>
                <w:b/>
                <w:color w:val="FF0000"/>
                <w:sz w:val="20"/>
                <w:szCs w:val="20"/>
              </w:rPr>
            </w:pPr>
            <w:r w:rsidRPr="00326F76">
              <w:rPr>
                <w:rFonts w:ascii="Arial" w:hAnsi="Arial" w:cs="Arial"/>
                <w:b/>
                <w:color w:val="FF0000"/>
                <w:sz w:val="20"/>
                <w:szCs w:val="20"/>
              </w:rPr>
              <w:t>Student records, requirements, verification and document workflows.</w:t>
            </w:r>
          </w:p>
        </w:tc>
      </w:tr>
      <w:tr w:rsidR="00326F76" w:rsidRPr="00326F76" w14:paraId="554AC59D" w14:textId="77777777" w:rsidTr="00F752E3">
        <w:trPr>
          <w:jc w:val="center"/>
        </w:trPr>
        <w:tc>
          <w:tcPr>
            <w:tcW w:w="2695" w:type="dxa"/>
            <w:vAlign w:val="center"/>
          </w:tcPr>
          <w:p w14:paraId="45469DF9" w14:textId="77777777" w:rsidR="00F752E3" w:rsidRPr="00326F76" w:rsidRDefault="00F752E3" w:rsidP="00F752E3">
            <w:pPr>
              <w:ind w:left="720" w:hanging="720"/>
              <w:jc w:val="both"/>
              <w:rPr>
                <w:rFonts w:ascii="Arial" w:hAnsi="Arial" w:cs="Arial"/>
                <w:b/>
                <w:color w:val="FF0000"/>
                <w:sz w:val="20"/>
                <w:szCs w:val="20"/>
              </w:rPr>
            </w:pPr>
            <w:r w:rsidRPr="00326F76">
              <w:rPr>
                <w:rFonts w:ascii="Arial" w:hAnsi="Arial" w:cs="Arial"/>
                <w:b/>
                <w:color w:val="FF0000"/>
                <w:sz w:val="20"/>
                <w:szCs w:val="20"/>
              </w:rPr>
              <w:t>Guidance Counselor</w:t>
            </w:r>
          </w:p>
        </w:tc>
        <w:tc>
          <w:tcPr>
            <w:tcW w:w="3530" w:type="dxa"/>
            <w:vAlign w:val="center"/>
          </w:tcPr>
          <w:p w14:paraId="41273F96" w14:textId="77777777" w:rsidR="00F752E3" w:rsidRPr="00326F76" w:rsidRDefault="00F752E3" w:rsidP="00F752E3">
            <w:pPr>
              <w:ind w:left="720" w:hanging="720"/>
              <w:jc w:val="both"/>
              <w:rPr>
                <w:rFonts w:ascii="Arial" w:hAnsi="Arial" w:cs="Arial"/>
                <w:b/>
                <w:color w:val="FF0000"/>
                <w:sz w:val="20"/>
                <w:szCs w:val="20"/>
              </w:rPr>
            </w:pPr>
            <w:r w:rsidRPr="00326F76">
              <w:rPr>
                <w:rFonts w:ascii="Arial" w:hAnsi="Arial" w:cs="Arial"/>
                <w:b/>
                <w:color w:val="FF0000"/>
                <w:sz w:val="20"/>
                <w:szCs w:val="20"/>
              </w:rPr>
              <w:t>Handle student grievances and related institutional actions.</w:t>
            </w:r>
          </w:p>
        </w:tc>
        <w:tc>
          <w:tcPr>
            <w:tcW w:w="3125" w:type="dxa"/>
            <w:vAlign w:val="center"/>
          </w:tcPr>
          <w:p w14:paraId="19BF2713" w14:textId="77777777" w:rsidR="00F752E3" w:rsidRPr="00326F76" w:rsidRDefault="00F752E3" w:rsidP="00F752E3">
            <w:pPr>
              <w:ind w:left="720" w:hanging="720"/>
              <w:jc w:val="both"/>
              <w:rPr>
                <w:rFonts w:ascii="Arial" w:hAnsi="Arial" w:cs="Arial"/>
                <w:b/>
                <w:color w:val="FF0000"/>
                <w:sz w:val="20"/>
                <w:szCs w:val="20"/>
              </w:rPr>
            </w:pPr>
            <w:r w:rsidRPr="00326F76">
              <w:rPr>
                <w:rFonts w:ascii="Arial" w:hAnsi="Arial" w:cs="Arial"/>
                <w:b/>
                <w:color w:val="FF0000"/>
                <w:sz w:val="20"/>
                <w:szCs w:val="20"/>
              </w:rPr>
              <w:t>Complaints/grievances and student support records.</w:t>
            </w:r>
          </w:p>
        </w:tc>
      </w:tr>
      <w:tr w:rsidR="00326F76" w:rsidRPr="00326F76" w14:paraId="721BE3FF" w14:textId="77777777" w:rsidTr="00F752E3">
        <w:trPr>
          <w:jc w:val="center"/>
        </w:trPr>
        <w:tc>
          <w:tcPr>
            <w:tcW w:w="2695" w:type="dxa"/>
            <w:vAlign w:val="center"/>
          </w:tcPr>
          <w:p w14:paraId="308BFD57" w14:textId="77777777" w:rsidR="00F752E3" w:rsidRPr="00326F76" w:rsidRDefault="00F752E3" w:rsidP="00F752E3">
            <w:pPr>
              <w:ind w:left="720" w:hanging="720"/>
              <w:jc w:val="both"/>
              <w:rPr>
                <w:rFonts w:ascii="Arial" w:hAnsi="Arial" w:cs="Arial"/>
                <w:b/>
                <w:color w:val="FF0000"/>
                <w:sz w:val="20"/>
                <w:szCs w:val="20"/>
              </w:rPr>
            </w:pPr>
            <w:r w:rsidRPr="00326F76">
              <w:rPr>
                <w:rFonts w:ascii="Arial" w:hAnsi="Arial" w:cs="Arial"/>
                <w:b/>
                <w:color w:val="FF0000"/>
                <w:sz w:val="20"/>
                <w:szCs w:val="20"/>
              </w:rPr>
              <w:t>Dean</w:t>
            </w:r>
          </w:p>
        </w:tc>
        <w:tc>
          <w:tcPr>
            <w:tcW w:w="3530" w:type="dxa"/>
            <w:vAlign w:val="center"/>
          </w:tcPr>
          <w:p w14:paraId="0582BC44" w14:textId="77777777" w:rsidR="00F752E3" w:rsidRPr="00326F76" w:rsidRDefault="00F752E3" w:rsidP="00F752E3">
            <w:pPr>
              <w:ind w:left="720" w:hanging="720"/>
              <w:jc w:val="both"/>
              <w:rPr>
                <w:rFonts w:ascii="Arial" w:hAnsi="Arial" w:cs="Arial"/>
                <w:b/>
                <w:color w:val="FF0000"/>
                <w:sz w:val="20"/>
                <w:szCs w:val="20"/>
              </w:rPr>
            </w:pPr>
            <w:r w:rsidRPr="00326F76">
              <w:rPr>
                <w:rFonts w:ascii="Arial" w:hAnsi="Arial" w:cs="Arial"/>
                <w:b/>
                <w:color w:val="FF0000"/>
                <w:sz w:val="20"/>
                <w:szCs w:val="20"/>
              </w:rPr>
              <w:t>Monitor staff under programs and participate in institutional handling of opportunities.</w:t>
            </w:r>
          </w:p>
        </w:tc>
        <w:tc>
          <w:tcPr>
            <w:tcW w:w="3125" w:type="dxa"/>
            <w:vAlign w:val="center"/>
          </w:tcPr>
          <w:p w14:paraId="037D1F06" w14:textId="77777777" w:rsidR="00F752E3" w:rsidRPr="00326F76" w:rsidRDefault="00F752E3" w:rsidP="00F752E3">
            <w:pPr>
              <w:ind w:left="720" w:hanging="720"/>
              <w:jc w:val="both"/>
              <w:rPr>
                <w:rFonts w:ascii="Arial" w:hAnsi="Arial" w:cs="Arial"/>
                <w:b/>
                <w:color w:val="FF0000"/>
                <w:sz w:val="20"/>
                <w:szCs w:val="20"/>
              </w:rPr>
            </w:pPr>
            <w:r w:rsidRPr="00326F76">
              <w:rPr>
                <w:rFonts w:ascii="Arial" w:hAnsi="Arial" w:cs="Arial"/>
                <w:b/>
                <w:color w:val="FF0000"/>
                <w:sz w:val="20"/>
                <w:szCs w:val="20"/>
              </w:rPr>
              <w:t>Programs, staff, OJT/job offers and institutional monitoring.</w:t>
            </w:r>
          </w:p>
        </w:tc>
      </w:tr>
      <w:tr w:rsidR="00326F76" w:rsidRPr="00326F76" w14:paraId="316D7E04" w14:textId="77777777" w:rsidTr="00F752E3">
        <w:trPr>
          <w:jc w:val="center"/>
        </w:trPr>
        <w:tc>
          <w:tcPr>
            <w:tcW w:w="2695" w:type="dxa"/>
            <w:vAlign w:val="center"/>
          </w:tcPr>
          <w:p w14:paraId="33069E08" w14:textId="77777777" w:rsidR="00F752E3" w:rsidRPr="00326F76" w:rsidRDefault="00F752E3" w:rsidP="00F752E3">
            <w:pPr>
              <w:ind w:left="720" w:hanging="720"/>
              <w:jc w:val="both"/>
              <w:rPr>
                <w:rFonts w:ascii="Arial" w:hAnsi="Arial" w:cs="Arial"/>
                <w:b/>
                <w:color w:val="FF0000"/>
                <w:sz w:val="20"/>
                <w:szCs w:val="20"/>
              </w:rPr>
            </w:pPr>
            <w:r w:rsidRPr="00326F76">
              <w:rPr>
                <w:rFonts w:ascii="Arial" w:hAnsi="Arial" w:cs="Arial"/>
                <w:b/>
                <w:color w:val="FF0000"/>
                <w:sz w:val="20"/>
                <w:szCs w:val="20"/>
              </w:rPr>
              <w:t>HR / Hiring Organization</w:t>
            </w:r>
          </w:p>
        </w:tc>
        <w:tc>
          <w:tcPr>
            <w:tcW w:w="3530" w:type="dxa"/>
            <w:vAlign w:val="center"/>
          </w:tcPr>
          <w:p w14:paraId="1FE95E11" w14:textId="77777777" w:rsidR="00F752E3" w:rsidRPr="00326F76" w:rsidRDefault="00F752E3" w:rsidP="00F752E3">
            <w:pPr>
              <w:ind w:left="720" w:hanging="720"/>
              <w:jc w:val="both"/>
              <w:rPr>
                <w:rFonts w:ascii="Arial" w:hAnsi="Arial" w:cs="Arial"/>
                <w:b/>
                <w:color w:val="FF0000"/>
                <w:sz w:val="20"/>
                <w:szCs w:val="20"/>
              </w:rPr>
            </w:pPr>
            <w:r w:rsidRPr="00326F76">
              <w:rPr>
                <w:rFonts w:ascii="Arial" w:hAnsi="Arial" w:cs="Arial"/>
                <w:b/>
                <w:color w:val="FF0000"/>
                <w:sz w:val="20"/>
                <w:szCs w:val="20"/>
              </w:rPr>
              <w:t>Manage organization, job/OJT postings, applicants, interviews, offers and mentors.</w:t>
            </w:r>
          </w:p>
        </w:tc>
        <w:tc>
          <w:tcPr>
            <w:tcW w:w="3125" w:type="dxa"/>
            <w:vAlign w:val="center"/>
          </w:tcPr>
          <w:p w14:paraId="56CA7EC0" w14:textId="77777777" w:rsidR="00F752E3" w:rsidRPr="00326F76" w:rsidRDefault="00F752E3" w:rsidP="00F752E3">
            <w:pPr>
              <w:ind w:left="720" w:hanging="720"/>
              <w:jc w:val="both"/>
              <w:rPr>
                <w:rFonts w:ascii="Arial" w:hAnsi="Arial" w:cs="Arial"/>
                <w:b/>
                <w:color w:val="FF0000"/>
                <w:sz w:val="20"/>
                <w:szCs w:val="20"/>
              </w:rPr>
            </w:pPr>
            <w:r w:rsidRPr="00326F76">
              <w:rPr>
                <w:rFonts w:ascii="Arial" w:hAnsi="Arial" w:cs="Arial"/>
                <w:b/>
                <w:color w:val="FF0000"/>
                <w:sz w:val="20"/>
                <w:szCs w:val="20"/>
              </w:rPr>
              <w:t>Organization dashboard, jobs, applicants, interviews, offers, mentors, OJT, evaluations.</w:t>
            </w:r>
          </w:p>
        </w:tc>
      </w:tr>
      <w:tr w:rsidR="00326F76" w:rsidRPr="00326F76" w14:paraId="15B64245" w14:textId="77777777" w:rsidTr="00F752E3">
        <w:trPr>
          <w:jc w:val="center"/>
        </w:trPr>
        <w:tc>
          <w:tcPr>
            <w:tcW w:w="2695" w:type="dxa"/>
            <w:vAlign w:val="center"/>
          </w:tcPr>
          <w:p w14:paraId="5088395E" w14:textId="77777777" w:rsidR="00F752E3" w:rsidRPr="00326F76" w:rsidRDefault="00F752E3" w:rsidP="00F752E3">
            <w:pPr>
              <w:ind w:left="720" w:hanging="720"/>
              <w:jc w:val="both"/>
              <w:rPr>
                <w:rFonts w:ascii="Arial" w:hAnsi="Arial" w:cs="Arial"/>
                <w:b/>
                <w:color w:val="FF0000"/>
                <w:sz w:val="20"/>
                <w:szCs w:val="20"/>
              </w:rPr>
            </w:pPr>
            <w:r w:rsidRPr="00326F76">
              <w:rPr>
                <w:rFonts w:ascii="Arial" w:hAnsi="Arial" w:cs="Arial"/>
                <w:b/>
                <w:color w:val="FF0000"/>
                <w:sz w:val="20"/>
                <w:szCs w:val="20"/>
              </w:rPr>
              <w:t>Workplace Mentor</w:t>
            </w:r>
          </w:p>
        </w:tc>
        <w:tc>
          <w:tcPr>
            <w:tcW w:w="3530" w:type="dxa"/>
            <w:vAlign w:val="center"/>
          </w:tcPr>
          <w:p w14:paraId="150DA3CB" w14:textId="77777777" w:rsidR="00F752E3" w:rsidRPr="00326F76" w:rsidRDefault="00F752E3" w:rsidP="00F752E3">
            <w:pPr>
              <w:ind w:left="720" w:hanging="720"/>
              <w:jc w:val="both"/>
              <w:rPr>
                <w:rFonts w:ascii="Arial" w:hAnsi="Arial" w:cs="Arial"/>
                <w:b/>
                <w:color w:val="FF0000"/>
                <w:sz w:val="20"/>
                <w:szCs w:val="20"/>
              </w:rPr>
            </w:pPr>
            <w:r w:rsidRPr="00326F76">
              <w:rPr>
                <w:rFonts w:ascii="Arial" w:hAnsi="Arial" w:cs="Arial"/>
                <w:b/>
                <w:color w:val="FF0000"/>
                <w:sz w:val="20"/>
                <w:szCs w:val="20"/>
              </w:rPr>
              <w:t>Monitor assigned OJT students, attendance, rendered hours and evaluations; report complaints.</w:t>
            </w:r>
          </w:p>
        </w:tc>
        <w:tc>
          <w:tcPr>
            <w:tcW w:w="3125" w:type="dxa"/>
            <w:vAlign w:val="center"/>
          </w:tcPr>
          <w:p w14:paraId="475151A7" w14:textId="77777777" w:rsidR="00F752E3" w:rsidRPr="00326F76" w:rsidRDefault="00F752E3" w:rsidP="00F752E3">
            <w:pPr>
              <w:ind w:left="720" w:hanging="720"/>
              <w:jc w:val="both"/>
              <w:rPr>
                <w:rFonts w:ascii="Arial" w:hAnsi="Arial" w:cs="Arial"/>
                <w:b/>
                <w:color w:val="FF0000"/>
                <w:sz w:val="20"/>
                <w:szCs w:val="20"/>
              </w:rPr>
            </w:pPr>
            <w:r w:rsidRPr="00326F76">
              <w:rPr>
                <w:rFonts w:ascii="Arial" w:hAnsi="Arial" w:cs="Arial"/>
                <w:b/>
                <w:color w:val="FF0000"/>
                <w:sz w:val="20"/>
                <w:szCs w:val="20"/>
              </w:rPr>
              <w:t>OJT monitoring, attendance, complaints and evaluations.</w:t>
            </w:r>
          </w:p>
        </w:tc>
      </w:tr>
      <w:tr w:rsidR="00F752E3" w:rsidRPr="00326F76" w14:paraId="725AB27B" w14:textId="77777777" w:rsidTr="00F752E3">
        <w:trPr>
          <w:jc w:val="center"/>
        </w:trPr>
        <w:tc>
          <w:tcPr>
            <w:tcW w:w="2695" w:type="dxa"/>
            <w:vAlign w:val="center"/>
          </w:tcPr>
          <w:p w14:paraId="0C19194D" w14:textId="77777777" w:rsidR="00F752E3" w:rsidRPr="00326F76" w:rsidRDefault="00F752E3" w:rsidP="00F752E3">
            <w:pPr>
              <w:ind w:left="720" w:hanging="720"/>
              <w:jc w:val="both"/>
              <w:rPr>
                <w:rFonts w:ascii="Arial" w:hAnsi="Arial" w:cs="Arial"/>
                <w:b/>
                <w:color w:val="FF0000"/>
                <w:sz w:val="20"/>
                <w:szCs w:val="20"/>
              </w:rPr>
            </w:pPr>
            <w:r w:rsidRPr="00326F76">
              <w:rPr>
                <w:rFonts w:ascii="Arial" w:hAnsi="Arial" w:cs="Arial"/>
                <w:b/>
                <w:color w:val="FF0000"/>
                <w:sz w:val="20"/>
                <w:szCs w:val="20"/>
              </w:rPr>
              <w:t>Student</w:t>
            </w:r>
          </w:p>
        </w:tc>
        <w:tc>
          <w:tcPr>
            <w:tcW w:w="3530" w:type="dxa"/>
            <w:vAlign w:val="center"/>
          </w:tcPr>
          <w:p w14:paraId="39EC5658" w14:textId="77777777" w:rsidR="00F752E3" w:rsidRPr="00326F76" w:rsidRDefault="00F752E3" w:rsidP="00F752E3">
            <w:pPr>
              <w:ind w:left="720" w:hanging="720"/>
              <w:jc w:val="both"/>
              <w:rPr>
                <w:rFonts w:ascii="Arial" w:hAnsi="Arial" w:cs="Arial"/>
                <w:b/>
                <w:color w:val="FF0000"/>
                <w:sz w:val="20"/>
                <w:szCs w:val="20"/>
              </w:rPr>
            </w:pPr>
            <w:r w:rsidRPr="00326F76">
              <w:rPr>
                <w:rFonts w:ascii="Arial" w:hAnsi="Arial" w:cs="Arial"/>
                <w:b/>
                <w:color w:val="FF0000"/>
                <w:sz w:val="20"/>
                <w:szCs w:val="20"/>
              </w:rPr>
              <w:t>Maintain profile, skills, portfolio and resume; browse/apply to eligible opportunities; monitor OJT and complaints.</w:t>
            </w:r>
          </w:p>
        </w:tc>
        <w:tc>
          <w:tcPr>
            <w:tcW w:w="3125" w:type="dxa"/>
            <w:vAlign w:val="center"/>
          </w:tcPr>
          <w:p w14:paraId="3AB950BA" w14:textId="77777777" w:rsidR="00F752E3" w:rsidRPr="00326F76" w:rsidRDefault="00F752E3" w:rsidP="00F752E3">
            <w:pPr>
              <w:ind w:left="720" w:hanging="720"/>
              <w:jc w:val="both"/>
              <w:rPr>
                <w:rFonts w:ascii="Arial" w:hAnsi="Arial" w:cs="Arial"/>
                <w:b/>
                <w:color w:val="FF0000"/>
                <w:sz w:val="20"/>
                <w:szCs w:val="20"/>
              </w:rPr>
            </w:pPr>
            <w:r w:rsidRPr="00326F76">
              <w:rPr>
                <w:rFonts w:ascii="Arial" w:hAnsi="Arial" w:cs="Arial"/>
                <w:b/>
                <w:color w:val="FF0000"/>
                <w:sz w:val="20"/>
                <w:szCs w:val="20"/>
              </w:rPr>
              <w:t>Student dashboard, jobs, applications, OJT, skills, portfolio, complaints, profile.</w:t>
            </w:r>
          </w:p>
        </w:tc>
      </w:tr>
    </w:tbl>
    <w:p w14:paraId="1C7DFA65" w14:textId="77777777" w:rsidR="00F752E3" w:rsidRPr="00326F76" w:rsidRDefault="00F752E3" w:rsidP="00F752E3">
      <w:pPr>
        <w:ind w:left="720" w:hanging="720"/>
        <w:jc w:val="both"/>
        <w:rPr>
          <w:rFonts w:ascii="Arial" w:hAnsi="Arial" w:cs="Arial"/>
          <w:color w:val="FF0000"/>
          <w:szCs w:val="24"/>
        </w:rPr>
      </w:pPr>
    </w:p>
    <w:p w14:paraId="27FBA2C6" w14:textId="77777777" w:rsidR="00F752E3" w:rsidRPr="00326F76" w:rsidRDefault="00F752E3" w:rsidP="00F752E3">
      <w:pPr>
        <w:pStyle w:val="Heading1"/>
        <w:spacing w:before="0" w:after="0"/>
        <w:ind w:left="720" w:hanging="720"/>
        <w:jc w:val="both"/>
        <w:rPr>
          <w:rFonts w:ascii="Arial" w:hAnsi="Arial" w:cs="Arial"/>
          <w:b/>
          <w:bCs/>
          <w:color w:val="FF0000"/>
          <w:sz w:val="24"/>
          <w:szCs w:val="24"/>
        </w:rPr>
      </w:pPr>
      <w:r w:rsidRPr="00326F76">
        <w:rPr>
          <w:rFonts w:ascii="Arial" w:hAnsi="Arial" w:cs="Arial"/>
          <w:b/>
          <w:bCs/>
          <w:color w:val="FF0000"/>
          <w:sz w:val="24"/>
          <w:szCs w:val="24"/>
        </w:rPr>
        <w:t>3.5 Analysis–Design Phase</w:t>
      </w:r>
    </w:p>
    <w:p w14:paraId="7BA0549A" w14:textId="77777777" w:rsidR="00F752E3" w:rsidRPr="00326F76" w:rsidRDefault="00F752E3" w:rsidP="00F752E3">
      <w:pPr>
        <w:ind w:left="720"/>
        <w:jc w:val="both"/>
        <w:rPr>
          <w:rFonts w:ascii="Arial" w:hAnsi="Arial" w:cs="Arial"/>
          <w:color w:val="FF0000"/>
          <w:szCs w:val="24"/>
        </w:rPr>
      </w:pPr>
      <w:r w:rsidRPr="00326F76">
        <w:rPr>
          <w:rFonts w:ascii="Arial" w:hAnsi="Arial" w:cs="Arial"/>
          <w:color w:val="FF0000"/>
          <w:szCs w:val="24"/>
        </w:rPr>
        <w:t xml:space="preserve">The Analysis–Design Phase translates the functional workflow into concrete system specifications. </w:t>
      </w:r>
      <w:proofErr w:type="spellStart"/>
      <w:r w:rsidRPr="00326F76">
        <w:rPr>
          <w:rFonts w:ascii="Arial" w:hAnsi="Arial" w:cs="Arial"/>
          <w:color w:val="FF0000"/>
          <w:szCs w:val="24"/>
        </w:rPr>
        <w:t>InternConPH</w:t>
      </w:r>
      <w:proofErr w:type="spellEnd"/>
      <w:r w:rsidRPr="00326F76">
        <w:rPr>
          <w:rFonts w:ascii="Arial" w:hAnsi="Arial" w:cs="Arial"/>
          <w:color w:val="FF0000"/>
          <w:szCs w:val="24"/>
        </w:rPr>
        <w:t xml:space="preserve"> uses role-based dashboard access and separates student, institution, organization, and administrator functions. The implemented frontend contains dedicated routes for student, organization, institution, and administrator dashboards, while protected routes restrict dashboard access according to assigned roles.</w:t>
      </w:r>
    </w:p>
    <w:p w14:paraId="50DA8D82" w14:textId="77777777" w:rsidR="00F752E3" w:rsidRPr="00326F76" w:rsidRDefault="00F752E3" w:rsidP="00F752E3">
      <w:pPr>
        <w:ind w:left="720"/>
        <w:jc w:val="both"/>
        <w:rPr>
          <w:rFonts w:ascii="Arial" w:hAnsi="Arial" w:cs="Arial"/>
          <w:color w:val="FF0000"/>
          <w:szCs w:val="24"/>
        </w:rPr>
      </w:pPr>
      <w:r w:rsidRPr="00326F76">
        <w:rPr>
          <w:rFonts w:ascii="Arial" w:hAnsi="Arial" w:cs="Arial"/>
          <w:color w:val="FF0000"/>
          <w:szCs w:val="24"/>
        </w:rPr>
        <w:lastRenderedPageBreak/>
        <w:t xml:space="preserve">The submitted application structure identifies React 19, React Router, Tailwind CSS, Socket.IO client, and </w:t>
      </w:r>
      <w:proofErr w:type="spellStart"/>
      <w:r w:rsidRPr="00326F76">
        <w:rPr>
          <w:rFonts w:ascii="Arial" w:hAnsi="Arial" w:cs="Arial"/>
          <w:color w:val="FF0000"/>
          <w:szCs w:val="24"/>
        </w:rPr>
        <w:t>Vite</w:t>
      </w:r>
      <w:proofErr w:type="spellEnd"/>
      <w:r w:rsidRPr="00326F76">
        <w:rPr>
          <w:rFonts w:ascii="Arial" w:hAnsi="Arial" w:cs="Arial"/>
          <w:color w:val="FF0000"/>
          <w:szCs w:val="24"/>
        </w:rPr>
        <w:t xml:space="preserve"> on the frontend. The backend uses Node.js with Express, MySQL2, JWT, </w:t>
      </w:r>
      <w:proofErr w:type="spellStart"/>
      <w:r w:rsidRPr="00326F76">
        <w:rPr>
          <w:rFonts w:ascii="Arial" w:hAnsi="Arial" w:cs="Arial"/>
          <w:color w:val="FF0000"/>
          <w:szCs w:val="24"/>
        </w:rPr>
        <w:t>bcryptjs</w:t>
      </w:r>
      <w:proofErr w:type="spellEnd"/>
      <w:r w:rsidRPr="00326F76">
        <w:rPr>
          <w:rFonts w:ascii="Arial" w:hAnsi="Arial" w:cs="Arial"/>
          <w:color w:val="FF0000"/>
          <w:szCs w:val="24"/>
        </w:rPr>
        <w:t xml:space="preserve">, </w:t>
      </w:r>
      <w:proofErr w:type="spellStart"/>
      <w:r w:rsidRPr="00326F76">
        <w:rPr>
          <w:rFonts w:ascii="Arial" w:hAnsi="Arial" w:cs="Arial"/>
          <w:color w:val="FF0000"/>
          <w:szCs w:val="24"/>
        </w:rPr>
        <w:t>Multer</w:t>
      </w:r>
      <w:proofErr w:type="spellEnd"/>
      <w:r w:rsidRPr="00326F76">
        <w:rPr>
          <w:rFonts w:ascii="Arial" w:hAnsi="Arial" w:cs="Arial"/>
          <w:color w:val="FF0000"/>
          <w:szCs w:val="24"/>
        </w:rPr>
        <w:t xml:space="preserve">, CORS, and Socket.IO. The server exposes authentication, public, student, organization, institution, and administrator API route groups and initializes </w:t>
      </w:r>
      <w:proofErr w:type="spellStart"/>
      <w:r w:rsidRPr="00326F76">
        <w:rPr>
          <w:rFonts w:ascii="Arial" w:hAnsi="Arial" w:cs="Arial"/>
          <w:color w:val="FF0000"/>
          <w:szCs w:val="24"/>
        </w:rPr>
        <w:t>realtime</w:t>
      </w:r>
      <w:proofErr w:type="spellEnd"/>
      <w:r w:rsidRPr="00326F76">
        <w:rPr>
          <w:rFonts w:ascii="Arial" w:hAnsi="Arial" w:cs="Arial"/>
          <w:color w:val="FF0000"/>
          <w:szCs w:val="24"/>
        </w:rPr>
        <w:t xml:space="preserve"> Socket.IO communication.</w:t>
      </w:r>
    </w:p>
    <w:p w14:paraId="33DAC465" w14:textId="77777777" w:rsidR="00F752E3" w:rsidRPr="00326F76" w:rsidRDefault="00F752E3" w:rsidP="00F752E3">
      <w:pPr>
        <w:ind w:left="720"/>
        <w:jc w:val="both"/>
        <w:rPr>
          <w:rFonts w:ascii="Arial" w:hAnsi="Arial" w:cs="Arial"/>
          <w:color w:val="FF0000"/>
          <w:szCs w:val="24"/>
        </w:rPr>
      </w:pPr>
    </w:p>
    <w:p w14:paraId="6B738DEA" w14:textId="77777777" w:rsidR="00F752E3" w:rsidRPr="00326F76" w:rsidRDefault="00F752E3" w:rsidP="00F752E3">
      <w:pPr>
        <w:pStyle w:val="Heading1"/>
        <w:spacing w:before="0" w:after="0"/>
        <w:ind w:left="720" w:hanging="720"/>
        <w:jc w:val="both"/>
        <w:rPr>
          <w:rFonts w:ascii="Arial" w:hAnsi="Arial" w:cs="Arial"/>
          <w:b/>
          <w:bCs/>
          <w:color w:val="FF0000"/>
          <w:sz w:val="24"/>
          <w:szCs w:val="24"/>
        </w:rPr>
      </w:pPr>
      <w:r w:rsidRPr="00326F76">
        <w:rPr>
          <w:rFonts w:ascii="Arial" w:hAnsi="Arial" w:cs="Arial"/>
          <w:b/>
          <w:bCs/>
          <w:color w:val="FF0000"/>
          <w:sz w:val="24"/>
          <w:szCs w:val="24"/>
        </w:rPr>
        <w:t>3.6 Use Case Model and Subsystem Architecture</w:t>
      </w:r>
    </w:p>
    <w:p w14:paraId="4B18341B" w14:textId="77777777" w:rsidR="00F752E3" w:rsidRPr="00326F76" w:rsidRDefault="00F752E3" w:rsidP="00F752E3">
      <w:pPr>
        <w:ind w:left="720"/>
        <w:jc w:val="both"/>
        <w:rPr>
          <w:rFonts w:ascii="Arial" w:hAnsi="Arial" w:cs="Arial"/>
          <w:color w:val="FF0000"/>
          <w:szCs w:val="24"/>
        </w:rPr>
      </w:pPr>
      <w:proofErr w:type="spellStart"/>
      <w:r w:rsidRPr="00326F76">
        <w:rPr>
          <w:rFonts w:ascii="Arial" w:hAnsi="Arial" w:cs="Arial"/>
          <w:color w:val="FF0000"/>
          <w:szCs w:val="24"/>
        </w:rPr>
        <w:t>InternConPH</w:t>
      </w:r>
      <w:proofErr w:type="spellEnd"/>
      <w:r w:rsidRPr="00326F76">
        <w:rPr>
          <w:rFonts w:ascii="Arial" w:hAnsi="Arial" w:cs="Arial"/>
          <w:color w:val="FF0000"/>
          <w:szCs w:val="24"/>
        </w:rPr>
        <w:t xml:space="preserve"> defines its major actors around the six user groups and their operational sub-roles. The principal interaction is the controlled movement of records from registration and verification to OJT or employment participation. The architecture uses authentication and protected routes to restrict dashboard functions, while database records connect users to institutions, organizations, opportunities, applications, OJT records, complaints, and evaluations.</w:t>
      </w:r>
    </w:p>
    <w:p w14:paraId="7A93D170" w14:textId="77777777" w:rsidR="00F752E3" w:rsidRPr="00326F76" w:rsidRDefault="00F752E3" w:rsidP="00F752E3">
      <w:pPr>
        <w:ind w:left="720"/>
        <w:jc w:val="both"/>
        <w:rPr>
          <w:rFonts w:ascii="Arial" w:hAnsi="Arial" w:cs="Arial"/>
          <w:color w:val="FF0000"/>
          <w:szCs w:val="24"/>
        </w:rPr>
      </w:pPr>
      <w:r w:rsidRPr="00326F76">
        <w:rPr>
          <w:rFonts w:ascii="Arial" w:hAnsi="Arial" w:cs="Arial"/>
          <w:color w:val="FF0000"/>
          <w:szCs w:val="24"/>
        </w:rPr>
        <w:t>The main workflow is: registration → verification → dashboard access → opportunity creation or browsing → institution acceptance where required → student application or OJT deployment → mentor monitoring → evaluation/completion or recruitment → complaint handling where applicable. Access codes are used as an additional registration control for institution staff, students, and workplace mentors.</w:t>
      </w:r>
    </w:p>
    <w:p w14:paraId="0E2665DF" w14:textId="77777777" w:rsidR="00F752E3" w:rsidRPr="00326F76" w:rsidRDefault="00F752E3" w:rsidP="00F752E3">
      <w:pPr>
        <w:ind w:left="720"/>
        <w:jc w:val="both"/>
        <w:rPr>
          <w:rFonts w:ascii="Arial" w:hAnsi="Arial" w:cs="Arial"/>
          <w:color w:val="FF0000"/>
          <w:szCs w:val="24"/>
        </w:rPr>
      </w:pPr>
    </w:p>
    <w:p w14:paraId="13D6A988" w14:textId="77777777" w:rsidR="00F752E3" w:rsidRPr="00326F76" w:rsidRDefault="00F752E3" w:rsidP="00F752E3">
      <w:pPr>
        <w:pStyle w:val="Heading1"/>
        <w:spacing w:before="0" w:after="0"/>
        <w:ind w:left="720" w:hanging="720"/>
        <w:jc w:val="both"/>
        <w:rPr>
          <w:rFonts w:ascii="Arial" w:hAnsi="Arial" w:cs="Arial"/>
          <w:b/>
          <w:bCs/>
          <w:color w:val="FF0000"/>
          <w:sz w:val="24"/>
          <w:szCs w:val="24"/>
        </w:rPr>
      </w:pPr>
      <w:r w:rsidRPr="00326F76">
        <w:rPr>
          <w:rFonts w:ascii="Arial" w:hAnsi="Arial" w:cs="Arial"/>
          <w:b/>
          <w:bCs/>
          <w:color w:val="FF0000"/>
          <w:sz w:val="24"/>
          <w:szCs w:val="24"/>
        </w:rPr>
        <w:t>3.7 Comprehensive Use Case Matrix</w:t>
      </w:r>
    </w:p>
    <w:tbl>
      <w:tblPr>
        <w:tblStyle w:val="TableGrid"/>
        <w:tblW w:w="0" w:type="auto"/>
        <w:tblLayout w:type="fixed"/>
        <w:tblLook w:val="04A0" w:firstRow="1" w:lastRow="0" w:firstColumn="1" w:lastColumn="0" w:noHBand="0" w:noVBand="1"/>
      </w:tblPr>
      <w:tblGrid>
        <w:gridCol w:w="1075"/>
        <w:gridCol w:w="1350"/>
        <w:gridCol w:w="1710"/>
        <w:gridCol w:w="1800"/>
        <w:gridCol w:w="1080"/>
        <w:gridCol w:w="2335"/>
      </w:tblGrid>
      <w:tr w:rsidR="00326F76" w:rsidRPr="00326F76" w14:paraId="47BD811B" w14:textId="77777777" w:rsidTr="00600C0F">
        <w:trPr>
          <w:trHeight w:val="1250"/>
        </w:trPr>
        <w:tc>
          <w:tcPr>
            <w:tcW w:w="1075" w:type="dxa"/>
            <w:vAlign w:val="center"/>
          </w:tcPr>
          <w:p w14:paraId="2D3272FD"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UC ID</w:t>
            </w:r>
          </w:p>
        </w:tc>
        <w:tc>
          <w:tcPr>
            <w:tcW w:w="1350" w:type="dxa"/>
            <w:vAlign w:val="center"/>
          </w:tcPr>
          <w:p w14:paraId="037230AD" w14:textId="77777777" w:rsidR="00F752E3" w:rsidRPr="00326F76" w:rsidRDefault="00F752E3" w:rsidP="00600C0F">
            <w:pPr>
              <w:ind w:left="720" w:hanging="720"/>
              <w:rPr>
                <w:rFonts w:ascii="Arial" w:hAnsi="Arial" w:cs="Arial"/>
                <w:b/>
                <w:color w:val="FF0000"/>
                <w:sz w:val="16"/>
                <w:szCs w:val="16"/>
              </w:rPr>
            </w:pPr>
            <w:r w:rsidRPr="00326F76">
              <w:rPr>
                <w:rFonts w:ascii="Arial" w:hAnsi="Arial" w:cs="Arial"/>
                <w:b/>
                <w:color w:val="FF0000"/>
                <w:sz w:val="16"/>
                <w:szCs w:val="16"/>
              </w:rPr>
              <w:t>Subsystem</w:t>
            </w:r>
          </w:p>
        </w:tc>
        <w:tc>
          <w:tcPr>
            <w:tcW w:w="1710" w:type="dxa"/>
            <w:vAlign w:val="center"/>
          </w:tcPr>
          <w:p w14:paraId="4EC20B61"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Use Case Name</w:t>
            </w:r>
          </w:p>
        </w:tc>
        <w:tc>
          <w:tcPr>
            <w:tcW w:w="1800" w:type="dxa"/>
            <w:vAlign w:val="center"/>
          </w:tcPr>
          <w:p w14:paraId="053B5A5D"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Primary Actor</w:t>
            </w:r>
          </w:p>
        </w:tc>
        <w:tc>
          <w:tcPr>
            <w:tcW w:w="1080" w:type="dxa"/>
            <w:vAlign w:val="center"/>
          </w:tcPr>
          <w:p w14:paraId="51065842"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Type</w:t>
            </w:r>
          </w:p>
        </w:tc>
        <w:tc>
          <w:tcPr>
            <w:tcW w:w="2335" w:type="dxa"/>
            <w:vAlign w:val="center"/>
          </w:tcPr>
          <w:p w14:paraId="7B74B7D6"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Scope Description</w:t>
            </w:r>
          </w:p>
        </w:tc>
      </w:tr>
      <w:tr w:rsidR="00326F76" w:rsidRPr="00326F76" w14:paraId="20AFC1C4" w14:textId="77777777" w:rsidTr="00600C0F">
        <w:tc>
          <w:tcPr>
            <w:tcW w:w="1075" w:type="dxa"/>
            <w:vAlign w:val="center"/>
          </w:tcPr>
          <w:p w14:paraId="4C0EC618"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UC-01</w:t>
            </w:r>
          </w:p>
        </w:tc>
        <w:tc>
          <w:tcPr>
            <w:tcW w:w="1350" w:type="dxa"/>
            <w:vAlign w:val="center"/>
          </w:tcPr>
          <w:p w14:paraId="6DD26606"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Admin</w:t>
            </w:r>
          </w:p>
        </w:tc>
        <w:tc>
          <w:tcPr>
            <w:tcW w:w="1710" w:type="dxa"/>
            <w:vAlign w:val="center"/>
          </w:tcPr>
          <w:p w14:paraId="3BA0F62E"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Review Institution Registration</w:t>
            </w:r>
          </w:p>
        </w:tc>
        <w:tc>
          <w:tcPr>
            <w:tcW w:w="1800" w:type="dxa"/>
            <w:vAlign w:val="center"/>
          </w:tcPr>
          <w:p w14:paraId="2911223F" w14:textId="0328D55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System</w:t>
            </w:r>
            <w:r w:rsidR="00600C0F" w:rsidRPr="00326F76">
              <w:rPr>
                <w:rFonts w:ascii="Arial" w:hAnsi="Arial" w:cs="Arial"/>
                <w:b/>
                <w:color w:val="FF0000"/>
                <w:sz w:val="16"/>
                <w:szCs w:val="16"/>
              </w:rPr>
              <w:t xml:space="preserve"> </w:t>
            </w:r>
            <w:r w:rsidRPr="00326F76">
              <w:rPr>
                <w:rFonts w:ascii="Arial" w:hAnsi="Arial" w:cs="Arial"/>
                <w:b/>
                <w:color w:val="FF0000"/>
                <w:sz w:val="16"/>
                <w:szCs w:val="16"/>
              </w:rPr>
              <w:t>Administrator</w:t>
            </w:r>
          </w:p>
        </w:tc>
        <w:tc>
          <w:tcPr>
            <w:tcW w:w="1080" w:type="dxa"/>
            <w:vAlign w:val="center"/>
          </w:tcPr>
          <w:p w14:paraId="115B9512"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Primary</w:t>
            </w:r>
          </w:p>
        </w:tc>
        <w:tc>
          <w:tcPr>
            <w:tcW w:w="2335" w:type="dxa"/>
            <w:vAlign w:val="center"/>
          </w:tcPr>
          <w:p w14:paraId="01728047"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View submitted institution details and verification documents.</w:t>
            </w:r>
          </w:p>
        </w:tc>
      </w:tr>
      <w:tr w:rsidR="00326F76" w:rsidRPr="00326F76" w14:paraId="06E62D55" w14:textId="77777777" w:rsidTr="00600C0F">
        <w:trPr>
          <w:trHeight w:val="2150"/>
        </w:trPr>
        <w:tc>
          <w:tcPr>
            <w:tcW w:w="1075" w:type="dxa"/>
            <w:vAlign w:val="center"/>
          </w:tcPr>
          <w:p w14:paraId="11A948DC" w14:textId="77777777" w:rsidR="00F752E3" w:rsidRPr="00326F76" w:rsidRDefault="00F752E3" w:rsidP="00F752E3">
            <w:pPr>
              <w:ind w:left="720" w:hanging="720"/>
              <w:rPr>
                <w:rFonts w:ascii="Arial" w:hAnsi="Arial" w:cs="Arial"/>
                <w:b/>
                <w:color w:val="FF0000"/>
                <w:sz w:val="16"/>
                <w:szCs w:val="16"/>
              </w:rPr>
            </w:pPr>
            <w:r w:rsidRPr="00326F76">
              <w:rPr>
                <w:rFonts w:ascii="Arial" w:hAnsi="Arial" w:cs="Arial"/>
                <w:b/>
                <w:color w:val="FF0000"/>
                <w:sz w:val="16"/>
                <w:szCs w:val="16"/>
              </w:rPr>
              <w:lastRenderedPageBreak/>
              <w:t>UC-02</w:t>
            </w:r>
          </w:p>
        </w:tc>
        <w:tc>
          <w:tcPr>
            <w:tcW w:w="1350" w:type="dxa"/>
            <w:vAlign w:val="center"/>
          </w:tcPr>
          <w:p w14:paraId="265CD7EF" w14:textId="77777777" w:rsidR="00F752E3" w:rsidRPr="00326F76" w:rsidRDefault="00F752E3" w:rsidP="00F752E3">
            <w:pPr>
              <w:ind w:left="720" w:hanging="720"/>
              <w:rPr>
                <w:rFonts w:ascii="Arial" w:hAnsi="Arial" w:cs="Arial"/>
                <w:b/>
                <w:color w:val="FF0000"/>
                <w:sz w:val="16"/>
                <w:szCs w:val="16"/>
              </w:rPr>
            </w:pPr>
            <w:r w:rsidRPr="00326F76">
              <w:rPr>
                <w:rFonts w:ascii="Arial" w:hAnsi="Arial" w:cs="Arial"/>
                <w:b/>
                <w:color w:val="FF0000"/>
                <w:sz w:val="16"/>
                <w:szCs w:val="16"/>
              </w:rPr>
              <w:t>Admin</w:t>
            </w:r>
          </w:p>
        </w:tc>
        <w:tc>
          <w:tcPr>
            <w:tcW w:w="1710" w:type="dxa"/>
            <w:vAlign w:val="center"/>
          </w:tcPr>
          <w:p w14:paraId="52D4A9E7" w14:textId="77777777" w:rsidR="00F752E3" w:rsidRPr="00326F76" w:rsidRDefault="00F752E3" w:rsidP="00F752E3">
            <w:pPr>
              <w:ind w:left="720" w:hanging="720"/>
              <w:rPr>
                <w:rFonts w:ascii="Arial" w:hAnsi="Arial" w:cs="Arial"/>
                <w:b/>
                <w:color w:val="FF0000"/>
                <w:sz w:val="16"/>
                <w:szCs w:val="16"/>
              </w:rPr>
            </w:pPr>
            <w:r w:rsidRPr="00326F76">
              <w:rPr>
                <w:rFonts w:ascii="Arial" w:hAnsi="Arial" w:cs="Arial"/>
                <w:b/>
                <w:color w:val="FF0000"/>
                <w:sz w:val="16"/>
                <w:szCs w:val="16"/>
              </w:rPr>
              <w:t>Review Organization Registration</w:t>
            </w:r>
          </w:p>
        </w:tc>
        <w:tc>
          <w:tcPr>
            <w:tcW w:w="1800" w:type="dxa"/>
            <w:vAlign w:val="center"/>
          </w:tcPr>
          <w:p w14:paraId="4386DC58" w14:textId="77777777" w:rsidR="00F752E3" w:rsidRPr="00326F76" w:rsidRDefault="00F752E3" w:rsidP="00F752E3">
            <w:pPr>
              <w:ind w:left="720" w:hanging="720"/>
              <w:rPr>
                <w:rFonts w:ascii="Arial" w:hAnsi="Arial" w:cs="Arial"/>
                <w:b/>
                <w:color w:val="FF0000"/>
                <w:sz w:val="16"/>
                <w:szCs w:val="16"/>
              </w:rPr>
            </w:pPr>
            <w:r w:rsidRPr="00326F76">
              <w:rPr>
                <w:rFonts w:ascii="Arial" w:hAnsi="Arial" w:cs="Arial"/>
                <w:b/>
                <w:color w:val="FF0000"/>
                <w:sz w:val="16"/>
                <w:szCs w:val="16"/>
              </w:rPr>
              <w:t>System Administrator</w:t>
            </w:r>
          </w:p>
        </w:tc>
        <w:tc>
          <w:tcPr>
            <w:tcW w:w="1080" w:type="dxa"/>
            <w:vAlign w:val="center"/>
          </w:tcPr>
          <w:p w14:paraId="27C000D3" w14:textId="77777777" w:rsidR="00F752E3" w:rsidRPr="00326F76" w:rsidRDefault="00F752E3" w:rsidP="00F752E3">
            <w:pPr>
              <w:ind w:left="720" w:hanging="720"/>
              <w:rPr>
                <w:rFonts w:ascii="Arial" w:hAnsi="Arial" w:cs="Arial"/>
                <w:b/>
                <w:color w:val="FF0000"/>
                <w:sz w:val="16"/>
                <w:szCs w:val="16"/>
              </w:rPr>
            </w:pPr>
            <w:r w:rsidRPr="00326F76">
              <w:rPr>
                <w:rFonts w:ascii="Arial" w:hAnsi="Arial" w:cs="Arial"/>
                <w:b/>
                <w:color w:val="FF0000"/>
                <w:sz w:val="16"/>
                <w:szCs w:val="16"/>
              </w:rPr>
              <w:t>Primary</w:t>
            </w:r>
          </w:p>
        </w:tc>
        <w:tc>
          <w:tcPr>
            <w:tcW w:w="2335" w:type="dxa"/>
            <w:vAlign w:val="center"/>
          </w:tcPr>
          <w:p w14:paraId="0BEC64DD" w14:textId="77777777" w:rsidR="00F752E3" w:rsidRPr="00326F76" w:rsidRDefault="00F752E3" w:rsidP="00F752E3">
            <w:pPr>
              <w:ind w:left="720" w:hanging="720"/>
              <w:rPr>
                <w:rFonts w:ascii="Arial" w:hAnsi="Arial" w:cs="Arial"/>
                <w:b/>
                <w:color w:val="FF0000"/>
                <w:sz w:val="16"/>
                <w:szCs w:val="16"/>
              </w:rPr>
            </w:pPr>
            <w:r w:rsidRPr="00326F76">
              <w:rPr>
                <w:rFonts w:ascii="Arial" w:hAnsi="Arial" w:cs="Arial"/>
                <w:b/>
                <w:color w:val="FF0000"/>
                <w:sz w:val="16"/>
                <w:szCs w:val="16"/>
              </w:rPr>
              <w:t>View submitted organization details and verification documents.</w:t>
            </w:r>
          </w:p>
        </w:tc>
      </w:tr>
      <w:tr w:rsidR="00326F76" w:rsidRPr="00326F76" w14:paraId="2A27ACA4" w14:textId="77777777" w:rsidTr="00600C0F">
        <w:tc>
          <w:tcPr>
            <w:tcW w:w="1075" w:type="dxa"/>
            <w:vAlign w:val="center"/>
          </w:tcPr>
          <w:p w14:paraId="4765CE73" w14:textId="77777777" w:rsidR="00F752E3" w:rsidRPr="00326F76" w:rsidRDefault="00F752E3" w:rsidP="00F752E3">
            <w:pPr>
              <w:ind w:left="720" w:hanging="720"/>
              <w:rPr>
                <w:rFonts w:ascii="Arial" w:hAnsi="Arial" w:cs="Arial"/>
                <w:b/>
                <w:color w:val="FF0000"/>
                <w:sz w:val="16"/>
                <w:szCs w:val="16"/>
              </w:rPr>
            </w:pPr>
            <w:r w:rsidRPr="00326F76">
              <w:rPr>
                <w:rFonts w:ascii="Arial" w:hAnsi="Arial" w:cs="Arial"/>
                <w:b/>
                <w:color w:val="FF0000"/>
                <w:sz w:val="16"/>
                <w:szCs w:val="16"/>
              </w:rPr>
              <w:t>UC-03</w:t>
            </w:r>
          </w:p>
        </w:tc>
        <w:tc>
          <w:tcPr>
            <w:tcW w:w="1350" w:type="dxa"/>
            <w:vAlign w:val="center"/>
          </w:tcPr>
          <w:p w14:paraId="27ADF0F0" w14:textId="77777777" w:rsidR="00F752E3" w:rsidRPr="00326F76" w:rsidRDefault="00F752E3" w:rsidP="00F752E3">
            <w:pPr>
              <w:ind w:left="720" w:hanging="720"/>
              <w:rPr>
                <w:rFonts w:ascii="Arial" w:hAnsi="Arial" w:cs="Arial"/>
                <w:b/>
                <w:color w:val="FF0000"/>
                <w:sz w:val="16"/>
                <w:szCs w:val="16"/>
              </w:rPr>
            </w:pPr>
            <w:r w:rsidRPr="00326F76">
              <w:rPr>
                <w:rFonts w:ascii="Arial" w:hAnsi="Arial" w:cs="Arial"/>
                <w:b/>
                <w:color w:val="FF0000"/>
                <w:sz w:val="16"/>
                <w:szCs w:val="16"/>
              </w:rPr>
              <w:t>Admin</w:t>
            </w:r>
          </w:p>
        </w:tc>
        <w:tc>
          <w:tcPr>
            <w:tcW w:w="1710" w:type="dxa"/>
            <w:vAlign w:val="center"/>
          </w:tcPr>
          <w:p w14:paraId="5700F4E3" w14:textId="77777777" w:rsidR="00F752E3" w:rsidRPr="00326F76" w:rsidRDefault="00F752E3" w:rsidP="00F752E3">
            <w:pPr>
              <w:ind w:left="720" w:hanging="720"/>
              <w:rPr>
                <w:rFonts w:ascii="Arial" w:hAnsi="Arial" w:cs="Arial"/>
                <w:b/>
                <w:color w:val="FF0000"/>
                <w:sz w:val="16"/>
                <w:szCs w:val="16"/>
              </w:rPr>
            </w:pPr>
            <w:r w:rsidRPr="00326F76">
              <w:rPr>
                <w:rFonts w:ascii="Arial" w:hAnsi="Arial" w:cs="Arial"/>
                <w:b/>
                <w:color w:val="FF0000"/>
                <w:sz w:val="16"/>
                <w:szCs w:val="16"/>
              </w:rPr>
              <w:t>Approve/Reject Registration</w:t>
            </w:r>
          </w:p>
        </w:tc>
        <w:tc>
          <w:tcPr>
            <w:tcW w:w="1800" w:type="dxa"/>
            <w:vAlign w:val="center"/>
          </w:tcPr>
          <w:p w14:paraId="5ABF902A" w14:textId="77777777" w:rsidR="00F752E3" w:rsidRPr="00326F76" w:rsidRDefault="00F752E3" w:rsidP="00F752E3">
            <w:pPr>
              <w:ind w:left="720" w:hanging="720"/>
              <w:rPr>
                <w:rFonts w:ascii="Arial" w:hAnsi="Arial" w:cs="Arial"/>
                <w:b/>
                <w:color w:val="FF0000"/>
                <w:sz w:val="16"/>
                <w:szCs w:val="16"/>
              </w:rPr>
            </w:pPr>
            <w:r w:rsidRPr="00326F76">
              <w:rPr>
                <w:rFonts w:ascii="Arial" w:hAnsi="Arial" w:cs="Arial"/>
                <w:b/>
                <w:color w:val="FF0000"/>
                <w:sz w:val="16"/>
                <w:szCs w:val="16"/>
              </w:rPr>
              <w:t>System Administrator</w:t>
            </w:r>
          </w:p>
        </w:tc>
        <w:tc>
          <w:tcPr>
            <w:tcW w:w="1080" w:type="dxa"/>
            <w:vAlign w:val="center"/>
          </w:tcPr>
          <w:p w14:paraId="020A8416" w14:textId="77777777" w:rsidR="00F752E3" w:rsidRPr="00326F76" w:rsidRDefault="00F752E3" w:rsidP="00F752E3">
            <w:pPr>
              <w:ind w:left="720" w:hanging="720"/>
              <w:rPr>
                <w:rFonts w:ascii="Arial" w:hAnsi="Arial" w:cs="Arial"/>
                <w:b/>
                <w:color w:val="FF0000"/>
                <w:sz w:val="16"/>
                <w:szCs w:val="16"/>
              </w:rPr>
            </w:pPr>
            <w:r w:rsidRPr="00326F76">
              <w:rPr>
                <w:rFonts w:ascii="Arial" w:hAnsi="Arial" w:cs="Arial"/>
                <w:b/>
                <w:color w:val="FF0000"/>
                <w:sz w:val="16"/>
                <w:szCs w:val="16"/>
              </w:rPr>
              <w:t>Primary</w:t>
            </w:r>
          </w:p>
        </w:tc>
        <w:tc>
          <w:tcPr>
            <w:tcW w:w="2335" w:type="dxa"/>
            <w:vAlign w:val="center"/>
          </w:tcPr>
          <w:p w14:paraId="6879F7E3" w14:textId="77777777" w:rsidR="00F752E3" w:rsidRPr="00326F76" w:rsidRDefault="00F752E3" w:rsidP="00F752E3">
            <w:pPr>
              <w:ind w:left="720" w:hanging="720"/>
              <w:rPr>
                <w:rFonts w:ascii="Arial" w:hAnsi="Arial" w:cs="Arial"/>
                <w:b/>
                <w:color w:val="FF0000"/>
                <w:sz w:val="16"/>
                <w:szCs w:val="16"/>
              </w:rPr>
            </w:pPr>
            <w:r w:rsidRPr="00326F76">
              <w:rPr>
                <w:rFonts w:ascii="Arial" w:hAnsi="Arial" w:cs="Arial"/>
                <w:b/>
                <w:color w:val="FF0000"/>
                <w:sz w:val="16"/>
                <w:szCs w:val="16"/>
              </w:rPr>
              <w:t>Approve legitimate registrations or reject them with notification.</w:t>
            </w:r>
          </w:p>
        </w:tc>
      </w:tr>
      <w:tr w:rsidR="00326F76" w:rsidRPr="00326F76" w14:paraId="6C2D8862" w14:textId="77777777" w:rsidTr="00600C0F">
        <w:tc>
          <w:tcPr>
            <w:tcW w:w="1075" w:type="dxa"/>
            <w:vAlign w:val="center"/>
          </w:tcPr>
          <w:p w14:paraId="4F16CCA5" w14:textId="77777777" w:rsidR="00F752E3" w:rsidRPr="00326F76" w:rsidRDefault="00F752E3" w:rsidP="00F752E3">
            <w:pPr>
              <w:ind w:left="720" w:hanging="720"/>
              <w:rPr>
                <w:rFonts w:ascii="Arial" w:hAnsi="Arial" w:cs="Arial"/>
                <w:b/>
                <w:color w:val="FF0000"/>
                <w:sz w:val="16"/>
                <w:szCs w:val="16"/>
              </w:rPr>
            </w:pPr>
            <w:r w:rsidRPr="00326F76">
              <w:rPr>
                <w:rFonts w:ascii="Arial" w:hAnsi="Arial" w:cs="Arial"/>
                <w:b/>
                <w:color w:val="FF0000"/>
                <w:sz w:val="16"/>
                <w:szCs w:val="16"/>
              </w:rPr>
              <w:t>UC-04</w:t>
            </w:r>
          </w:p>
        </w:tc>
        <w:tc>
          <w:tcPr>
            <w:tcW w:w="1350" w:type="dxa"/>
            <w:vAlign w:val="center"/>
          </w:tcPr>
          <w:p w14:paraId="38B5B134" w14:textId="77777777" w:rsidR="00F752E3" w:rsidRPr="00326F76" w:rsidRDefault="00F752E3" w:rsidP="00F752E3">
            <w:pPr>
              <w:ind w:left="720" w:hanging="720"/>
              <w:rPr>
                <w:rFonts w:ascii="Arial" w:hAnsi="Arial" w:cs="Arial"/>
                <w:b/>
                <w:color w:val="FF0000"/>
                <w:sz w:val="16"/>
                <w:szCs w:val="16"/>
              </w:rPr>
            </w:pPr>
            <w:r w:rsidRPr="00326F76">
              <w:rPr>
                <w:rFonts w:ascii="Arial" w:hAnsi="Arial" w:cs="Arial"/>
                <w:b/>
                <w:color w:val="FF0000"/>
                <w:sz w:val="16"/>
                <w:szCs w:val="16"/>
              </w:rPr>
              <w:t>Admin</w:t>
            </w:r>
          </w:p>
        </w:tc>
        <w:tc>
          <w:tcPr>
            <w:tcW w:w="1710" w:type="dxa"/>
            <w:vAlign w:val="center"/>
          </w:tcPr>
          <w:p w14:paraId="2D5BFADF" w14:textId="77777777" w:rsidR="00F752E3" w:rsidRPr="00326F76" w:rsidRDefault="00F752E3" w:rsidP="00F752E3">
            <w:pPr>
              <w:ind w:left="720" w:hanging="720"/>
              <w:rPr>
                <w:rFonts w:ascii="Arial" w:hAnsi="Arial" w:cs="Arial"/>
                <w:b/>
                <w:color w:val="FF0000"/>
                <w:sz w:val="16"/>
                <w:szCs w:val="16"/>
              </w:rPr>
            </w:pPr>
            <w:r w:rsidRPr="00326F76">
              <w:rPr>
                <w:rFonts w:ascii="Arial" w:hAnsi="Arial" w:cs="Arial"/>
                <w:b/>
                <w:color w:val="FF0000"/>
                <w:sz w:val="16"/>
                <w:szCs w:val="16"/>
              </w:rPr>
              <w:t>Manage Users</w:t>
            </w:r>
          </w:p>
        </w:tc>
        <w:tc>
          <w:tcPr>
            <w:tcW w:w="1800" w:type="dxa"/>
            <w:vAlign w:val="center"/>
          </w:tcPr>
          <w:p w14:paraId="3CB414D4" w14:textId="77777777" w:rsidR="00F752E3" w:rsidRPr="00326F76" w:rsidRDefault="00F752E3" w:rsidP="00F752E3">
            <w:pPr>
              <w:ind w:left="720" w:hanging="720"/>
              <w:rPr>
                <w:rFonts w:ascii="Arial" w:hAnsi="Arial" w:cs="Arial"/>
                <w:b/>
                <w:color w:val="FF0000"/>
                <w:sz w:val="16"/>
                <w:szCs w:val="16"/>
              </w:rPr>
            </w:pPr>
            <w:r w:rsidRPr="00326F76">
              <w:rPr>
                <w:rFonts w:ascii="Arial" w:hAnsi="Arial" w:cs="Arial"/>
                <w:b/>
                <w:color w:val="FF0000"/>
                <w:sz w:val="16"/>
                <w:szCs w:val="16"/>
              </w:rPr>
              <w:t>System Administrator</w:t>
            </w:r>
          </w:p>
        </w:tc>
        <w:tc>
          <w:tcPr>
            <w:tcW w:w="1080" w:type="dxa"/>
            <w:vAlign w:val="center"/>
          </w:tcPr>
          <w:p w14:paraId="638FDE5B" w14:textId="77777777" w:rsidR="00F752E3" w:rsidRPr="00326F76" w:rsidRDefault="00F752E3" w:rsidP="00F752E3">
            <w:pPr>
              <w:ind w:left="720" w:hanging="720"/>
              <w:rPr>
                <w:rFonts w:ascii="Arial" w:hAnsi="Arial" w:cs="Arial"/>
                <w:b/>
                <w:color w:val="FF0000"/>
                <w:sz w:val="16"/>
                <w:szCs w:val="16"/>
              </w:rPr>
            </w:pPr>
            <w:r w:rsidRPr="00326F76">
              <w:rPr>
                <w:rFonts w:ascii="Arial" w:hAnsi="Arial" w:cs="Arial"/>
                <w:b/>
                <w:color w:val="FF0000"/>
                <w:sz w:val="16"/>
                <w:szCs w:val="16"/>
              </w:rPr>
              <w:t>Primary</w:t>
            </w:r>
          </w:p>
        </w:tc>
        <w:tc>
          <w:tcPr>
            <w:tcW w:w="2335" w:type="dxa"/>
            <w:vAlign w:val="center"/>
          </w:tcPr>
          <w:p w14:paraId="215244FE" w14:textId="77777777" w:rsidR="00F752E3" w:rsidRPr="00326F76" w:rsidRDefault="00F752E3" w:rsidP="00F752E3">
            <w:pPr>
              <w:ind w:left="720" w:hanging="720"/>
              <w:rPr>
                <w:rFonts w:ascii="Arial" w:hAnsi="Arial" w:cs="Arial"/>
                <w:b/>
                <w:color w:val="FF0000"/>
                <w:sz w:val="16"/>
                <w:szCs w:val="16"/>
              </w:rPr>
            </w:pPr>
            <w:r w:rsidRPr="00326F76">
              <w:rPr>
                <w:rFonts w:ascii="Arial" w:hAnsi="Arial" w:cs="Arial"/>
                <w:b/>
                <w:color w:val="FF0000"/>
                <w:sz w:val="16"/>
                <w:szCs w:val="16"/>
              </w:rPr>
              <w:t>View and manage registered user accounts.</w:t>
            </w:r>
          </w:p>
        </w:tc>
      </w:tr>
      <w:tr w:rsidR="00326F76" w:rsidRPr="00326F76" w14:paraId="79373515" w14:textId="77777777" w:rsidTr="00600C0F">
        <w:tc>
          <w:tcPr>
            <w:tcW w:w="1075" w:type="dxa"/>
            <w:vAlign w:val="center"/>
          </w:tcPr>
          <w:p w14:paraId="29D5F5B7" w14:textId="77777777" w:rsidR="00F752E3" w:rsidRPr="00326F76" w:rsidRDefault="00F752E3" w:rsidP="00F752E3">
            <w:pPr>
              <w:ind w:left="720" w:hanging="720"/>
              <w:rPr>
                <w:rFonts w:ascii="Arial" w:hAnsi="Arial" w:cs="Arial"/>
                <w:b/>
                <w:color w:val="FF0000"/>
                <w:sz w:val="16"/>
                <w:szCs w:val="16"/>
              </w:rPr>
            </w:pPr>
            <w:r w:rsidRPr="00326F76">
              <w:rPr>
                <w:rFonts w:ascii="Arial" w:hAnsi="Arial" w:cs="Arial"/>
                <w:b/>
                <w:color w:val="FF0000"/>
                <w:sz w:val="16"/>
                <w:szCs w:val="16"/>
              </w:rPr>
              <w:t>UC-05</w:t>
            </w:r>
          </w:p>
        </w:tc>
        <w:tc>
          <w:tcPr>
            <w:tcW w:w="1350" w:type="dxa"/>
            <w:vAlign w:val="center"/>
          </w:tcPr>
          <w:p w14:paraId="1040265B" w14:textId="77777777" w:rsidR="00F752E3" w:rsidRPr="00326F76" w:rsidRDefault="00F752E3" w:rsidP="00F752E3">
            <w:pPr>
              <w:ind w:left="720" w:hanging="720"/>
              <w:rPr>
                <w:rFonts w:ascii="Arial" w:hAnsi="Arial" w:cs="Arial"/>
                <w:b/>
                <w:color w:val="FF0000"/>
                <w:sz w:val="16"/>
                <w:szCs w:val="16"/>
              </w:rPr>
            </w:pPr>
            <w:r w:rsidRPr="00326F76">
              <w:rPr>
                <w:rFonts w:ascii="Arial" w:hAnsi="Arial" w:cs="Arial"/>
                <w:b/>
                <w:color w:val="FF0000"/>
                <w:sz w:val="16"/>
                <w:szCs w:val="16"/>
              </w:rPr>
              <w:t>Admin</w:t>
            </w:r>
          </w:p>
        </w:tc>
        <w:tc>
          <w:tcPr>
            <w:tcW w:w="1710" w:type="dxa"/>
            <w:vAlign w:val="center"/>
          </w:tcPr>
          <w:p w14:paraId="080C1F5E" w14:textId="77777777" w:rsidR="00F752E3" w:rsidRPr="00326F76" w:rsidRDefault="00F752E3" w:rsidP="00F752E3">
            <w:pPr>
              <w:ind w:left="720" w:hanging="720"/>
              <w:rPr>
                <w:rFonts w:ascii="Arial" w:hAnsi="Arial" w:cs="Arial"/>
                <w:b/>
                <w:color w:val="FF0000"/>
                <w:sz w:val="16"/>
                <w:szCs w:val="16"/>
              </w:rPr>
            </w:pPr>
            <w:r w:rsidRPr="00326F76">
              <w:rPr>
                <w:rFonts w:ascii="Arial" w:hAnsi="Arial" w:cs="Arial"/>
                <w:b/>
                <w:color w:val="FF0000"/>
                <w:sz w:val="16"/>
                <w:szCs w:val="16"/>
              </w:rPr>
              <w:t>View Complaints</w:t>
            </w:r>
          </w:p>
        </w:tc>
        <w:tc>
          <w:tcPr>
            <w:tcW w:w="1800" w:type="dxa"/>
            <w:vAlign w:val="center"/>
          </w:tcPr>
          <w:p w14:paraId="541C165D" w14:textId="77777777" w:rsidR="00F752E3" w:rsidRPr="00326F76" w:rsidRDefault="00F752E3" w:rsidP="00F752E3">
            <w:pPr>
              <w:ind w:left="720" w:hanging="720"/>
              <w:rPr>
                <w:rFonts w:ascii="Arial" w:hAnsi="Arial" w:cs="Arial"/>
                <w:b/>
                <w:color w:val="FF0000"/>
                <w:sz w:val="16"/>
                <w:szCs w:val="16"/>
              </w:rPr>
            </w:pPr>
            <w:r w:rsidRPr="00326F76">
              <w:rPr>
                <w:rFonts w:ascii="Arial" w:hAnsi="Arial" w:cs="Arial"/>
                <w:b/>
                <w:color w:val="FF0000"/>
                <w:sz w:val="16"/>
                <w:szCs w:val="16"/>
              </w:rPr>
              <w:t>System Administrator</w:t>
            </w:r>
          </w:p>
        </w:tc>
        <w:tc>
          <w:tcPr>
            <w:tcW w:w="1080" w:type="dxa"/>
            <w:vAlign w:val="center"/>
          </w:tcPr>
          <w:p w14:paraId="5492D6FC" w14:textId="77777777" w:rsidR="00F752E3" w:rsidRPr="00326F76" w:rsidRDefault="00F752E3" w:rsidP="00F752E3">
            <w:pPr>
              <w:ind w:left="720" w:hanging="720"/>
              <w:rPr>
                <w:rFonts w:ascii="Arial" w:hAnsi="Arial" w:cs="Arial"/>
                <w:b/>
                <w:color w:val="FF0000"/>
                <w:sz w:val="16"/>
                <w:szCs w:val="16"/>
              </w:rPr>
            </w:pPr>
            <w:r w:rsidRPr="00326F76">
              <w:rPr>
                <w:rFonts w:ascii="Arial" w:hAnsi="Arial" w:cs="Arial"/>
                <w:b/>
                <w:color w:val="FF0000"/>
                <w:sz w:val="16"/>
                <w:szCs w:val="16"/>
              </w:rPr>
              <w:t>Primary</w:t>
            </w:r>
          </w:p>
        </w:tc>
        <w:tc>
          <w:tcPr>
            <w:tcW w:w="2335" w:type="dxa"/>
            <w:vAlign w:val="center"/>
          </w:tcPr>
          <w:p w14:paraId="204E5C4A" w14:textId="77777777" w:rsidR="00F752E3" w:rsidRPr="00326F76" w:rsidRDefault="00F752E3" w:rsidP="00F752E3">
            <w:pPr>
              <w:ind w:left="720" w:hanging="720"/>
              <w:rPr>
                <w:rFonts w:ascii="Arial" w:hAnsi="Arial" w:cs="Arial"/>
                <w:b/>
                <w:color w:val="FF0000"/>
                <w:sz w:val="16"/>
                <w:szCs w:val="16"/>
              </w:rPr>
            </w:pPr>
            <w:r w:rsidRPr="00326F76">
              <w:rPr>
                <w:rFonts w:ascii="Arial" w:hAnsi="Arial" w:cs="Arial"/>
                <w:b/>
                <w:color w:val="FF0000"/>
                <w:sz w:val="16"/>
                <w:szCs w:val="16"/>
              </w:rPr>
              <w:t>Monitor complaints escalated to administration.</w:t>
            </w:r>
          </w:p>
        </w:tc>
      </w:tr>
      <w:tr w:rsidR="00326F76" w:rsidRPr="00326F76" w14:paraId="0B99CE2B" w14:textId="77777777" w:rsidTr="00600C0F">
        <w:tc>
          <w:tcPr>
            <w:tcW w:w="1075" w:type="dxa"/>
            <w:vAlign w:val="center"/>
          </w:tcPr>
          <w:p w14:paraId="55FC5B4B" w14:textId="77777777" w:rsidR="00F752E3" w:rsidRPr="00326F76" w:rsidRDefault="00F752E3" w:rsidP="00F752E3">
            <w:pPr>
              <w:ind w:left="720" w:hanging="720"/>
              <w:rPr>
                <w:rFonts w:ascii="Arial" w:hAnsi="Arial" w:cs="Arial"/>
                <w:b/>
                <w:color w:val="FF0000"/>
                <w:sz w:val="16"/>
                <w:szCs w:val="16"/>
              </w:rPr>
            </w:pPr>
            <w:r w:rsidRPr="00326F76">
              <w:rPr>
                <w:rFonts w:ascii="Arial" w:hAnsi="Arial" w:cs="Arial"/>
                <w:b/>
                <w:color w:val="FF0000"/>
                <w:sz w:val="16"/>
                <w:szCs w:val="16"/>
              </w:rPr>
              <w:t>UC-06</w:t>
            </w:r>
          </w:p>
        </w:tc>
        <w:tc>
          <w:tcPr>
            <w:tcW w:w="1350" w:type="dxa"/>
            <w:vAlign w:val="center"/>
          </w:tcPr>
          <w:p w14:paraId="4D471F0B" w14:textId="77777777" w:rsidR="00F752E3" w:rsidRPr="00326F76" w:rsidRDefault="00F752E3" w:rsidP="00F752E3">
            <w:pPr>
              <w:ind w:left="720" w:hanging="720"/>
              <w:rPr>
                <w:rFonts w:ascii="Arial" w:hAnsi="Arial" w:cs="Arial"/>
                <w:b/>
                <w:color w:val="FF0000"/>
                <w:sz w:val="16"/>
                <w:szCs w:val="16"/>
              </w:rPr>
            </w:pPr>
            <w:r w:rsidRPr="00326F76">
              <w:rPr>
                <w:rFonts w:ascii="Arial" w:hAnsi="Arial" w:cs="Arial"/>
                <w:b/>
                <w:color w:val="FF0000"/>
                <w:sz w:val="16"/>
                <w:szCs w:val="16"/>
              </w:rPr>
              <w:t>Admin</w:t>
            </w:r>
          </w:p>
        </w:tc>
        <w:tc>
          <w:tcPr>
            <w:tcW w:w="1710" w:type="dxa"/>
            <w:vAlign w:val="center"/>
          </w:tcPr>
          <w:p w14:paraId="3C7EB7D2" w14:textId="77777777" w:rsidR="00F752E3" w:rsidRPr="00326F76" w:rsidRDefault="00F752E3" w:rsidP="00F752E3">
            <w:pPr>
              <w:ind w:left="720" w:hanging="720"/>
              <w:rPr>
                <w:rFonts w:ascii="Arial" w:hAnsi="Arial" w:cs="Arial"/>
                <w:b/>
                <w:color w:val="FF0000"/>
                <w:sz w:val="16"/>
                <w:szCs w:val="16"/>
              </w:rPr>
            </w:pPr>
            <w:r w:rsidRPr="00326F76">
              <w:rPr>
                <w:rFonts w:ascii="Arial" w:hAnsi="Arial" w:cs="Arial"/>
                <w:b/>
                <w:color w:val="FF0000"/>
                <w:sz w:val="16"/>
                <w:szCs w:val="16"/>
              </w:rPr>
              <w:t>View Analytics</w:t>
            </w:r>
          </w:p>
        </w:tc>
        <w:tc>
          <w:tcPr>
            <w:tcW w:w="1800" w:type="dxa"/>
            <w:vAlign w:val="center"/>
          </w:tcPr>
          <w:p w14:paraId="645ED06C" w14:textId="77777777" w:rsidR="00F752E3" w:rsidRPr="00326F76" w:rsidRDefault="00F752E3" w:rsidP="00F752E3">
            <w:pPr>
              <w:ind w:left="720" w:hanging="720"/>
              <w:rPr>
                <w:rFonts w:ascii="Arial" w:hAnsi="Arial" w:cs="Arial"/>
                <w:b/>
                <w:color w:val="FF0000"/>
                <w:sz w:val="16"/>
                <w:szCs w:val="16"/>
              </w:rPr>
            </w:pPr>
            <w:r w:rsidRPr="00326F76">
              <w:rPr>
                <w:rFonts w:ascii="Arial" w:hAnsi="Arial" w:cs="Arial"/>
                <w:b/>
                <w:color w:val="FF0000"/>
                <w:sz w:val="16"/>
                <w:szCs w:val="16"/>
              </w:rPr>
              <w:t>System Administrator</w:t>
            </w:r>
          </w:p>
        </w:tc>
        <w:tc>
          <w:tcPr>
            <w:tcW w:w="1080" w:type="dxa"/>
            <w:vAlign w:val="center"/>
          </w:tcPr>
          <w:p w14:paraId="246EB6F9" w14:textId="77777777" w:rsidR="00F752E3" w:rsidRPr="00326F76" w:rsidRDefault="00F752E3" w:rsidP="00F752E3">
            <w:pPr>
              <w:ind w:left="720" w:hanging="720"/>
              <w:rPr>
                <w:rFonts w:ascii="Arial" w:hAnsi="Arial" w:cs="Arial"/>
                <w:b/>
                <w:color w:val="FF0000"/>
                <w:sz w:val="16"/>
                <w:szCs w:val="16"/>
              </w:rPr>
            </w:pPr>
            <w:r w:rsidRPr="00326F76">
              <w:rPr>
                <w:rFonts w:ascii="Arial" w:hAnsi="Arial" w:cs="Arial"/>
                <w:b/>
                <w:color w:val="FF0000"/>
                <w:sz w:val="16"/>
                <w:szCs w:val="16"/>
              </w:rPr>
              <w:t>Primary</w:t>
            </w:r>
          </w:p>
        </w:tc>
        <w:tc>
          <w:tcPr>
            <w:tcW w:w="2335" w:type="dxa"/>
            <w:vAlign w:val="center"/>
          </w:tcPr>
          <w:p w14:paraId="466E2BF9" w14:textId="77777777" w:rsidR="00F752E3" w:rsidRPr="00326F76" w:rsidRDefault="00F752E3" w:rsidP="00F752E3">
            <w:pPr>
              <w:ind w:left="720" w:hanging="720"/>
              <w:rPr>
                <w:rFonts w:ascii="Arial" w:hAnsi="Arial" w:cs="Arial"/>
                <w:b/>
                <w:color w:val="FF0000"/>
                <w:sz w:val="16"/>
                <w:szCs w:val="16"/>
              </w:rPr>
            </w:pPr>
            <w:r w:rsidRPr="00326F76">
              <w:rPr>
                <w:rFonts w:ascii="Arial" w:hAnsi="Arial" w:cs="Arial"/>
                <w:b/>
                <w:color w:val="FF0000"/>
                <w:sz w:val="16"/>
                <w:szCs w:val="16"/>
              </w:rPr>
              <w:t>View system-level analytics.</w:t>
            </w:r>
          </w:p>
        </w:tc>
      </w:tr>
      <w:tr w:rsidR="00326F76" w:rsidRPr="00326F76" w14:paraId="23A70CA5" w14:textId="77777777" w:rsidTr="00600C0F">
        <w:tc>
          <w:tcPr>
            <w:tcW w:w="1075" w:type="dxa"/>
            <w:vAlign w:val="center"/>
          </w:tcPr>
          <w:p w14:paraId="268711E0" w14:textId="77777777" w:rsidR="00F752E3" w:rsidRPr="00326F76" w:rsidRDefault="00F752E3" w:rsidP="00F752E3">
            <w:pPr>
              <w:ind w:left="720" w:hanging="720"/>
              <w:rPr>
                <w:rFonts w:ascii="Arial" w:hAnsi="Arial" w:cs="Arial"/>
                <w:b/>
                <w:color w:val="FF0000"/>
                <w:sz w:val="16"/>
                <w:szCs w:val="16"/>
              </w:rPr>
            </w:pPr>
            <w:r w:rsidRPr="00326F76">
              <w:rPr>
                <w:rFonts w:ascii="Arial" w:hAnsi="Arial" w:cs="Arial"/>
                <w:b/>
                <w:color w:val="FF0000"/>
                <w:sz w:val="16"/>
                <w:szCs w:val="16"/>
              </w:rPr>
              <w:t>UC-07</w:t>
            </w:r>
          </w:p>
        </w:tc>
        <w:tc>
          <w:tcPr>
            <w:tcW w:w="1350" w:type="dxa"/>
            <w:vAlign w:val="center"/>
          </w:tcPr>
          <w:p w14:paraId="26C59871" w14:textId="77777777" w:rsidR="00F752E3" w:rsidRPr="00326F76" w:rsidRDefault="00F752E3" w:rsidP="00F752E3">
            <w:pPr>
              <w:ind w:left="720" w:hanging="720"/>
              <w:rPr>
                <w:rFonts w:ascii="Arial" w:hAnsi="Arial" w:cs="Arial"/>
                <w:b/>
                <w:color w:val="FF0000"/>
                <w:sz w:val="16"/>
                <w:szCs w:val="16"/>
              </w:rPr>
            </w:pPr>
            <w:r w:rsidRPr="00326F76">
              <w:rPr>
                <w:rFonts w:ascii="Arial" w:hAnsi="Arial" w:cs="Arial"/>
                <w:b/>
                <w:color w:val="FF0000"/>
                <w:sz w:val="16"/>
                <w:szCs w:val="16"/>
              </w:rPr>
              <w:t>Admin</w:t>
            </w:r>
          </w:p>
        </w:tc>
        <w:tc>
          <w:tcPr>
            <w:tcW w:w="1710" w:type="dxa"/>
            <w:vAlign w:val="center"/>
          </w:tcPr>
          <w:p w14:paraId="0575E745" w14:textId="77777777" w:rsidR="00F752E3" w:rsidRPr="00326F76" w:rsidRDefault="00F752E3" w:rsidP="00F752E3">
            <w:pPr>
              <w:ind w:left="720" w:hanging="720"/>
              <w:rPr>
                <w:rFonts w:ascii="Arial" w:hAnsi="Arial" w:cs="Arial"/>
                <w:b/>
                <w:color w:val="FF0000"/>
                <w:sz w:val="16"/>
                <w:szCs w:val="16"/>
              </w:rPr>
            </w:pPr>
            <w:r w:rsidRPr="00326F76">
              <w:rPr>
                <w:rFonts w:ascii="Arial" w:hAnsi="Arial" w:cs="Arial"/>
                <w:b/>
                <w:color w:val="FF0000"/>
                <w:sz w:val="16"/>
                <w:szCs w:val="16"/>
              </w:rPr>
              <w:t>View Audit Logs</w:t>
            </w:r>
          </w:p>
        </w:tc>
        <w:tc>
          <w:tcPr>
            <w:tcW w:w="1800" w:type="dxa"/>
            <w:vAlign w:val="center"/>
          </w:tcPr>
          <w:p w14:paraId="1735E8BB" w14:textId="77777777" w:rsidR="00F752E3" w:rsidRPr="00326F76" w:rsidRDefault="00F752E3" w:rsidP="00F752E3">
            <w:pPr>
              <w:ind w:left="720" w:hanging="720"/>
              <w:rPr>
                <w:rFonts w:ascii="Arial" w:hAnsi="Arial" w:cs="Arial"/>
                <w:b/>
                <w:color w:val="FF0000"/>
                <w:sz w:val="16"/>
                <w:szCs w:val="16"/>
              </w:rPr>
            </w:pPr>
            <w:r w:rsidRPr="00326F76">
              <w:rPr>
                <w:rFonts w:ascii="Arial" w:hAnsi="Arial" w:cs="Arial"/>
                <w:b/>
                <w:color w:val="FF0000"/>
                <w:sz w:val="16"/>
                <w:szCs w:val="16"/>
              </w:rPr>
              <w:t>System Administrator</w:t>
            </w:r>
          </w:p>
        </w:tc>
        <w:tc>
          <w:tcPr>
            <w:tcW w:w="1080" w:type="dxa"/>
            <w:vAlign w:val="center"/>
          </w:tcPr>
          <w:p w14:paraId="0A2E1D49" w14:textId="77777777" w:rsidR="00F752E3" w:rsidRPr="00326F76" w:rsidRDefault="00F752E3" w:rsidP="00F752E3">
            <w:pPr>
              <w:ind w:left="720" w:hanging="720"/>
              <w:rPr>
                <w:rFonts w:ascii="Arial" w:hAnsi="Arial" w:cs="Arial"/>
                <w:b/>
                <w:color w:val="FF0000"/>
                <w:sz w:val="16"/>
                <w:szCs w:val="16"/>
              </w:rPr>
            </w:pPr>
            <w:r w:rsidRPr="00326F76">
              <w:rPr>
                <w:rFonts w:ascii="Arial" w:hAnsi="Arial" w:cs="Arial"/>
                <w:b/>
                <w:color w:val="FF0000"/>
                <w:sz w:val="16"/>
                <w:szCs w:val="16"/>
              </w:rPr>
              <w:t>Primary</w:t>
            </w:r>
          </w:p>
        </w:tc>
        <w:tc>
          <w:tcPr>
            <w:tcW w:w="2335" w:type="dxa"/>
            <w:vAlign w:val="center"/>
          </w:tcPr>
          <w:p w14:paraId="26263AB6" w14:textId="77777777" w:rsidR="00F752E3" w:rsidRPr="00326F76" w:rsidRDefault="00F752E3" w:rsidP="00F752E3">
            <w:pPr>
              <w:ind w:left="720" w:hanging="720"/>
              <w:rPr>
                <w:rFonts w:ascii="Arial" w:hAnsi="Arial" w:cs="Arial"/>
                <w:b/>
                <w:color w:val="FF0000"/>
                <w:sz w:val="16"/>
                <w:szCs w:val="16"/>
              </w:rPr>
            </w:pPr>
            <w:r w:rsidRPr="00326F76">
              <w:rPr>
                <w:rFonts w:ascii="Arial" w:hAnsi="Arial" w:cs="Arial"/>
                <w:b/>
                <w:color w:val="FF0000"/>
                <w:sz w:val="16"/>
                <w:szCs w:val="16"/>
              </w:rPr>
              <w:t>Review recorded system actions.</w:t>
            </w:r>
          </w:p>
        </w:tc>
      </w:tr>
      <w:tr w:rsidR="00326F76" w:rsidRPr="00326F76" w14:paraId="12137DE0" w14:textId="77777777" w:rsidTr="00600C0F">
        <w:tc>
          <w:tcPr>
            <w:tcW w:w="1075" w:type="dxa"/>
            <w:vAlign w:val="center"/>
          </w:tcPr>
          <w:p w14:paraId="5A9CD614"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UC-08</w:t>
            </w:r>
          </w:p>
        </w:tc>
        <w:tc>
          <w:tcPr>
            <w:tcW w:w="1350" w:type="dxa"/>
            <w:vAlign w:val="center"/>
          </w:tcPr>
          <w:p w14:paraId="4DCDA9B0"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Institution</w:t>
            </w:r>
          </w:p>
        </w:tc>
        <w:tc>
          <w:tcPr>
            <w:tcW w:w="1710" w:type="dxa"/>
            <w:vAlign w:val="center"/>
          </w:tcPr>
          <w:p w14:paraId="65F39868"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Manage Institution Profile</w:t>
            </w:r>
          </w:p>
        </w:tc>
        <w:tc>
          <w:tcPr>
            <w:tcW w:w="1800" w:type="dxa"/>
            <w:vAlign w:val="center"/>
          </w:tcPr>
          <w:p w14:paraId="4D2AB4F5"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Institution Director</w:t>
            </w:r>
          </w:p>
        </w:tc>
        <w:tc>
          <w:tcPr>
            <w:tcW w:w="1080" w:type="dxa"/>
            <w:vAlign w:val="center"/>
          </w:tcPr>
          <w:p w14:paraId="7A6CF969"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Primary</w:t>
            </w:r>
          </w:p>
        </w:tc>
        <w:tc>
          <w:tcPr>
            <w:tcW w:w="2335" w:type="dxa"/>
            <w:vAlign w:val="center"/>
          </w:tcPr>
          <w:p w14:paraId="41A92C40"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Maintain institution information.</w:t>
            </w:r>
          </w:p>
        </w:tc>
      </w:tr>
      <w:tr w:rsidR="00326F76" w:rsidRPr="00326F76" w14:paraId="3C698811" w14:textId="77777777" w:rsidTr="00600C0F">
        <w:tc>
          <w:tcPr>
            <w:tcW w:w="1075" w:type="dxa"/>
            <w:vAlign w:val="center"/>
          </w:tcPr>
          <w:p w14:paraId="10D0C010"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UC-09</w:t>
            </w:r>
          </w:p>
        </w:tc>
        <w:tc>
          <w:tcPr>
            <w:tcW w:w="1350" w:type="dxa"/>
            <w:vAlign w:val="center"/>
          </w:tcPr>
          <w:p w14:paraId="3364D671"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Institution</w:t>
            </w:r>
          </w:p>
        </w:tc>
        <w:tc>
          <w:tcPr>
            <w:tcW w:w="1710" w:type="dxa"/>
            <w:vAlign w:val="center"/>
          </w:tcPr>
          <w:p w14:paraId="3E838278"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Manage Programs</w:t>
            </w:r>
          </w:p>
        </w:tc>
        <w:tc>
          <w:tcPr>
            <w:tcW w:w="1800" w:type="dxa"/>
            <w:vAlign w:val="center"/>
          </w:tcPr>
          <w:p w14:paraId="56311221"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Institution Director</w:t>
            </w:r>
          </w:p>
        </w:tc>
        <w:tc>
          <w:tcPr>
            <w:tcW w:w="1080" w:type="dxa"/>
            <w:vAlign w:val="center"/>
          </w:tcPr>
          <w:p w14:paraId="33916257"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Primary</w:t>
            </w:r>
          </w:p>
        </w:tc>
        <w:tc>
          <w:tcPr>
            <w:tcW w:w="2335" w:type="dxa"/>
            <w:vAlign w:val="center"/>
          </w:tcPr>
          <w:p w14:paraId="6B768216"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Create and maintain institution programs.</w:t>
            </w:r>
          </w:p>
        </w:tc>
      </w:tr>
      <w:tr w:rsidR="00326F76" w:rsidRPr="00326F76" w14:paraId="4E898096" w14:textId="77777777" w:rsidTr="00600C0F">
        <w:tc>
          <w:tcPr>
            <w:tcW w:w="1075" w:type="dxa"/>
            <w:vAlign w:val="center"/>
          </w:tcPr>
          <w:p w14:paraId="3795DA9B"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UC-10</w:t>
            </w:r>
          </w:p>
        </w:tc>
        <w:tc>
          <w:tcPr>
            <w:tcW w:w="1350" w:type="dxa"/>
            <w:vAlign w:val="center"/>
          </w:tcPr>
          <w:p w14:paraId="0AF02B67"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Institution</w:t>
            </w:r>
          </w:p>
        </w:tc>
        <w:tc>
          <w:tcPr>
            <w:tcW w:w="1710" w:type="dxa"/>
            <w:vAlign w:val="center"/>
          </w:tcPr>
          <w:p w14:paraId="3ABDBFA6"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Manage Staff</w:t>
            </w:r>
          </w:p>
        </w:tc>
        <w:tc>
          <w:tcPr>
            <w:tcW w:w="1800" w:type="dxa"/>
            <w:vAlign w:val="center"/>
          </w:tcPr>
          <w:p w14:paraId="1C6E03BF"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Institution Director</w:t>
            </w:r>
          </w:p>
        </w:tc>
        <w:tc>
          <w:tcPr>
            <w:tcW w:w="1080" w:type="dxa"/>
            <w:vAlign w:val="center"/>
          </w:tcPr>
          <w:p w14:paraId="439271F4"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Primary</w:t>
            </w:r>
          </w:p>
        </w:tc>
        <w:tc>
          <w:tcPr>
            <w:tcW w:w="2335" w:type="dxa"/>
            <w:vAlign w:val="center"/>
          </w:tcPr>
          <w:p w14:paraId="642A86FD"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Create and manage institution staff.</w:t>
            </w:r>
          </w:p>
        </w:tc>
      </w:tr>
      <w:tr w:rsidR="00326F76" w:rsidRPr="00326F76" w14:paraId="637080EE" w14:textId="77777777" w:rsidTr="00600C0F">
        <w:tc>
          <w:tcPr>
            <w:tcW w:w="1075" w:type="dxa"/>
            <w:vAlign w:val="center"/>
          </w:tcPr>
          <w:p w14:paraId="0C16CAD2"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UC-11</w:t>
            </w:r>
          </w:p>
        </w:tc>
        <w:tc>
          <w:tcPr>
            <w:tcW w:w="1350" w:type="dxa"/>
            <w:vAlign w:val="center"/>
          </w:tcPr>
          <w:p w14:paraId="616F82F9"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Institution</w:t>
            </w:r>
          </w:p>
        </w:tc>
        <w:tc>
          <w:tcPr>
            <w:tcW w:w="1710" w:type="dxa"/>
            <w:vAlign w:val="center"/>
          </w:tcPr>
          <w:p w14:paraId="0E007C80"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Generate Staff Access Code</w:t>
            </w:r>
          </w:p>
        </w:tc>
        <w:tc>
          <w:tcPr>
            <w:tcW w:w="1800" w:type="dxa"/>
            <w:vAlign w:val="center"/>
          </w:tcPr>
          <w:p w14:paraId="43B4FF82"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Institution Director</w:t>
            </w:r>
          </w:p>
        </w:tc>
        <w:tc>
          <w:tcPr>
            <w:tcW w:w="1080" w:type="dxa"/>
            <w:vAlign w:val="center"/>
          </w:tcPr>
          <w:p w14:paraId="11BB033C"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Primary</w:t>
            </w:r>
          </w:p>
        </w:tc>
        <w:tc>
          <w:tcPr>
            <w:tcW w:w="2335" w:type="dxa"/>
            <w:vAlign w:val="center"/>
          </w:tcPr>
          <w:p w14:paraId="4E77C294"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Generate role/program-specific access credentials.</w:t>
            </w:r>
          </w:p>
        </w:tc>
      </w:tr>
      <w:tr w:rsidR="00326F76" w:rsidRPr="00326F76" w14:paraId="371C8FD0" w14:textId="77777777" w:rsidTr="00600C0F">
        <w:tc>
          <w:tcPr>
            <w:tcW w:w="1075" w:type="dxa"/>
            <w:vAlign w:val="center"/>
          </w:tcPr>
          <w:p w14:paraId="6E0F0A24"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UC-12</w:t>
            </w:r>
          </w:p>
        </w:tc>
        <w:tc>
          <w:tcPr>
            <w:tcW w:w="1350" w:type="dxa"/>
            <w:vAlign w:val="center"/>
          </w:tcPr>
          <w:p w14:paraId="5205058E"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Institution</w:t>
            </w:r>
          </w:p>
        </w:tc>
        <w:tc>
          <w:tcPr>
            <w:tcW w:w="1710" w:type="dxa"/>
            <w:vAlign w:val="center"/>
          </w:tcPr>
          <w:p w14:paraId="25B309CE"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Verify Staff</w:t>
            </w:r>
          </w:p>
        </w:tc>
        <w:tc>
          <w:tcPr>
            <w:tcW w:w="1800" w:type="dxa"/>
            <w:vAlign w:val="center"/>
          </w:tcPr>
          <w:p w14:paraId="608BE8EB"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Institution Director</w:t>
            </w:r>
          </w:p>
        </w:tc>
        <w:tc>
          <w:tcPr>
            <w:tcW w:w="1080" w:type="dxa"/>
            <w:vAlign w:val="center"/>
          </w:tcPr>
          <w:p w14:paraId="72736B57"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Primary</w:t>
            </w:r>
          </w:p>
        </w:tc>
        <w:tc>
          <w:tcPr>
            <w:tcW w:w="2335" w:type="dxa"/>
            <w:vAlign w:val="center"/>
          </w:tcPr>
          <w:p w14:paraId="50E9DEFE"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Review staff registration against assigned access.</w:t>
            </w:r>
          </w:p>
        </w:tc>
      </w:tr>
      <w:tr w:rsidR="00326F76" w:rsidRPr="00326F76" w14:paraId="37023F18" w14:textId="77777777" w:rsidTr="00600C0F">
        <w:tc>
          <w:tcPr>
            <w:tcW w:w="1075" w:type="dxa"/>
            <w:vAlign w:val="center"/>
          </w:tcPr>
          <w:p w14:paraId="5DC5FAB9"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UC-13</w:t>
            </w:r>
          </w:p>
        </w:tc>
        <w:tc>
          <w:tcPr>
            <w:tcW w:w="1350" w:type="dxa"/>
            <w:vAlign w:val="center"/>
          </w:tcPr>
          <w:p w14:paraId="0F307516"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Institution</w:t>
            </w:r>
          </w:p>
        </w:tc>
        <w:tc>
          <w:tcPr>
            <w:tcW w:w="1710" w:type="dxa"/>
            <w:vAlign w:val="center"/>
          </w:tcPr>
          <w:p w14:paraId="5108735B"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Verify Student</w:t>
            </w:r>
          </w:p>
        </w:tc>
        <w:tc>
          <w:tcPr>
            <w:tcW w:w="1800" w:type="dxa"/>
            <w:vAlign w:val="center"/>
          </w:tcPr>
          <w:p w14:paraId="4C3E43E6"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Institution Staff</w:t>
            </w:r>
          </w:p>
        </w:tc>
        <w:tc>
          <w:tcPr>
            <w:tcW w:w="1080" w:type="dxa"/>
            <w:vAlign w:val="center"/>
          </w:tcPr>
          <w:p w14:paraId="0BBFA03B"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Primary</w:t>
            </w:r>
          </w:p>
        </w:tc>
        <w:tc>
          <w:tcPr>
            <w:tcW w:w="2335" w:type="dxa"/>
            <w:vAlign w:val="center"/>
          </w:tcPr>
          <w:p w14:paraId="5172AA76"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Review student registration and status before approval.</w:t>
            </w:r>
          </w:p>
        </w:tc>
      </w:tr>
      <w:tr w:rsidR="00326F76" w:rsidRPr="00326F76" w14:paraId="047224EA" w14:textId="77777777" w:rsidTr="00600C0F">
        <w:tc>
          <w:tcPr>
            <w:tcW w:w="1075" w:type="dxa"/>
            <w:vAlign w:val="center"/>
          </w:tcPr>
          <w:p w14:paraId="6C3B4778"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UC-14</w:t>
            </w:r>
          </w:p>
        </w:tc>
        <w:tc>
          <w:tcPr>
            <w:tcW w:w="1350" w:type="dxa"/>
            <w:vAlign w:val="center"/>
          </w:tcPr>
          <w:p w14:paraId="3931B8EF"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Institution</w:t>
            </w:r>
          </w:p>
        </w:tc>
        <w:tc>
          <w:tcPr>
            <w:tcW w:w="1710" w:type="dxa"/>
            <w:vAlign w:val="center"/>
          </w:tcPr>
          <w:p w14:paraId="439089DB"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Manage Requirements</w:t>
            </w:r>
          </w:p>
        </w:tc>
        <w:tc>
          <w:tcPr>
            <w:tcW w:w="1800" w:type="dxa"/>
            <w:vAlign w:val="center"/>
          </w:tcPr>
          <w:p w14:paraId="1B057904"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Institution Staff</w:t>
            </w:r>
          </w:p>
        </w:tc>
        <w:tc>
          <w:tcPr>
            <w:tcW w:w="1080" w:type="dxa"/>
            <w:vAlign w:val="center"/>
          </w:tcPr>
          <w:p w14:paraId="3C005BDB"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Primary</w:t>
            </w:r>
          </w:p>
        </w:tc>
        <w:tc>
          <w:tcPr>
            <w:tcW w:w="2335" w:type="dxa"/>
            <w:vAlign w:val="center"/>
          </w:tcPr>
          <w:p w14:paraId="74D0AC62"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Maintain OJT requirements and student submissions.</w:t>
            </w:r>
          </w:p>
        </w:tc>
      </w:tr>
      <w:tr w:rsidR="00326F76" w:rsidRPr="00326F76" w14:paraId="5944F288" w14:textId="77777777" w:rsidTr="00600C0F">
        <w:tc>
          <w:tcPr>
            <w:tcW w:w="1075" w:type="dxa"/>
            <w:vAlign w:val="center"/>
          </w:tcPr>
          <w:p w14:paraId="29FEDB7B"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UC-15</w:t>
            </w:r>
          </w:p>
        </w:tc>
        <w:tc>
          <w:tcPr>
            <w:tcW w:w="1350" w:type="dxa"/>
            <w:vAlign w:val="center"/>
          </w:tcPr>
          <w:p w14:paraId="3136D98C"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Institution</w:t>
            </w:r>
          </w:p>
        </w:tc>
        <w:tc>
          <w:tcPr>
            <w:tcW w:w="1710" w:type="dxa"/>
            <w:vAlign w:val="center"/>
          </w:tcPr>
          <w:p w14:paraId="20449DDD"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Monitor OJT</w:t>
            </w:r>
          </w:p>
        </w:tc>
        <w:tc>
          <w:tcPr>
            <w:tcW w:w="1800" w:type="dxa"/>
            <w:vAlign w:val="center"/>
          </w:tcPr>
          <w:p w14:paraId="0368DE23"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Institution Staff</w:t>
            </w:r>
          </w:p>
        </w:tc>
        <w:tc>
          <w:tcPr>
            <w:tcW w:w="1080" w:type="dxa"/>
            <w:vAlign w:val="center"/>
          </w:tcPr>
          <w:p w14:paraId="691E96B1"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Primary</w:t>
            </w:r>
          </w:p>
        </w:tc>
        <w:tc>
          <w:tcPr>
            <w:tcW w:w="2335" w:type="dxa"/>
            <w:vAlign w:val="center"/>
          </w:tcPr>
          <w:p w14:paraId="5587E40F"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Monitor active OJT records and progress.</w:t>
            </w:r>
          </w:p>
        </w:tc>
      </w:tr>
      <w:tr w:rsidR="00326F76" w:rsidRPr="00326F76" w14:paraId="7DB36392" w14:textId="77777777" w:rsidTr="00600C0F">
        <w:tc>
          <w:tcPr>
            <w:tcW w:w="1075" w:type="dxa"/>
            <w:vAlign w:val="center"/>
          </w:tcPr>
          <w:p w14:paraId="45193880"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lastRenderedPageBreak/>
              <w:t>UC-16</w:t>
            </w:r>
          </w:p>
        </w:tc>
        <w:tc>
          <w:tcPr>
            <w:tcW w:w="1350" w:type="dxa"/>
            <w:vAlign w:val="center"/>
          </w:tcPr>
          <w:p w14:paraId="73997252"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Institution</w:t>
            </w:r>
          </w:p>
        </w:tc>
        <w:tc>
          <w:tcPr>
            <w:tcW w:w="1710" w:type="dxa"/>
            <w:vAlign w:val="center"/>
          </w:tcPr>
          <w:p w14:paraId="60C39C3D"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Review OJT Offer</w:t>
            </w:r>
          </w:p>
        </w:tc>
        <w:tc>
          <w:tcPr>
            <w:tcW w:w="1800" w:type="dxa"/>
            <w:vAlign w:val="center"/>
          </w:tcPr>
          <w:p w14:paraId="4B4DB217"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Institution Staff</w:t>
            </w:r>
          </w:p>
        </w:tc>
        <w:tc>
          <w:tcPr>
            <w:tcW w:w="1080" w:type="dxa"/>
            <w:vAlign w:val="center"/>
          </w:tcPr>
          <w:p w14:paraId="7EB605B3"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Primary</w:t>
            </w:r>
          </w:p>
        </w:tc>
        <w:tc>
          <w:tcPr>
            <w:tcW w:w="2335" w:type="dxa"/>
            <w:vAlign w:val="center"/>
          </w:tcPr>
          <w:p w14:paraId="2805B311"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Accept or reject OJT offers sent by organizations.</w:t>
            </w:r>
          </w:p>
        </w:tc>
      </w:tr>
      <w:tr w:rsidR="00326F76" w:rsidRPr="00326F76" w14:paraId="3C953E80" w14:textId="77777777" w:rsidTr="00600C0F">
        <w:tc>
          <w:tcPr>
            <w:tcW w:w="1075" w:type="dxa"/>
            <w:vAlign w:val="center"/>
          </w:tcPr>
          <w:p w14:paraId="65FFD46B"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UC-17</w:t>
            </w:r>
          </w:p>
        </w:tc>
        <w:tc>
          <w:tcPr>
            <w:tcW w:w="1350" w:type="dxa"/>
            <w:vAlign w:val="center"/>
          </w:tcPr>
          <w:p w14:paraId="2284FACB"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Student</w:t>
            </w:r>
          </w:p>
        </w:tc>
        <w:tc>
          <w:tcPr>
            <w:tcW w:w="1710" w:type="dxa"/>
            <w:vAlign w:val="center"/>
          </w:tcPr>
          <w:p w14:paraId="62960321"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Manage Profile</w:t>
            </w:r>
          </w:p>
        </w:tc>
        <w:tc>
          <w:tcPr>
            <w:tcW w:w="1800" w:type="dxa"/>
            <w:vAlign w:val="center"/>
          </w:tcPr>
          <w:p w14:paraId="3002EA79"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Student</w:t>
            </w:r>
          </w:p>
        </w:tc>
        <w:tc>
          <w:tcPr>
            <w:tcW w:w="1080" w:type="dxa"/>
            <w:vAlign w:val="center"/>
          </w:tcPr>
          <w:p w14:paraId="7AE9E37E"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Primary</w:t>
            </w:r>
          </w:p>
        </w:tc>
        <w:tc>
          <w:tcPr>
            <w:tcW w:w="2335" w:type="dxa"/>
            <w:vAlign w:val="center"/>
          </w:tcPr>
          <w:p w14:paraId="79C95A2C"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Maintain personal and academic information.</w:t>
            </w:r>
          </w:p>
        </w:tc>
      </w:tr>
      <w:tr w:rsidR="00326F76" w:rsidRPr="00326F76" w14:paraId="699E535D" w14:textId="77777777" w:rsidTr="00600C0F">
        <w:tc>
          <w:tcPr>
            <w:tcW w:w="1075" w:type="dxa"/>
            <w:vAlign w:val="center"/>
          </w:tcPr>
          <w:p w14:paraId="448B795C"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UC-18</w:t>
            </w:r>
          </w:p>
        </w:tc>
        <w:tc>
          <w:tcPr>
            <w:tcW w:w="1350" w:type="dxa"/>
            <w:vAlign w:val="center"/>
          </w:tcPr>
          <w:p w14:paraId="35BB957D"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Student</w:t>
            </w:r>
          </w:p>
        </w:tc>
        <w:tc>
          <w:tcPr>
            <w:tcW w:w="1710" w:type="dxa"/>
            <w:vAlign w:val="center"/>
          </w:tcPr>
          <w:p w14:paraId="7862B8CB"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Manage Skills</w:t>
            </w:r>
          </w:p>
        </w:tc>
        <w:tc>
          <w:tcPr>
            <w:tcW w:w="1800" w:type="dxa"/>
            <w:vAlign w:val="center"/>
          </w:tcPr>
          <w:p w14:paraId="7E584285"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Student</w:t>
            </w:r>
          </w:p>
        </w:tc>
        <w:tc>
          <w:tcPr>
            <w:tcW w:w="1080" w:type="dxa"/>
            <w:vAlign w:val="center"/>
          </w:tcPr>
          <w:p w14:paraId="1AFCF569"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Primary</w:t>
            </w:r>
          </w:p>
        </w:tc>
        <w:tc>
          <w:tcPr>
            <w:tcW w:w="2335" w:type="dxa"/>
            <w:vAlign w:val="center"/>
          </w:tcPr>
          <w:p w14:paraId="755F71D1"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Maintain skills used for opportunity matching.</w:t>
            </w:r>
          </w:p>
        </w:tc>
      </w:tr>
      <w:tr w:rsidR="00326F76" w:rsidRPr="00326F76" w14:paraId="1424202B" w14:textId="77777777" w:rsidTr="00600C0F">
        <w:tc>
          <w:tcPr>
            <w:tcW w:w="1075" w:type="dxa"/>
            <w:vAlign w:val="center"/>
          </w:tcPr>
          <w:p w14:paraId="79F0FB1C"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UC-19</w:t>
            </w:r>
          </w:p>
        </w:tc>
        <w:tc>
          <w:tcPr>
            <w:tcW w:w="1350" w:type="dxa"/>
            <w:vAlign w:val="center"/>
          </w:tcPr>
          <w:p w14:paraId="2CDE69B1"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Student</w:t>
            </w:r>
          </w:p>
        </w:tc>
        <w:tc>
          <w:tcPr>
            <w:tcW w:w="1710" w:type="dxa"/>
            <w:vAlign w:val="center"/>
          </w:tcPr>
          <w:p w14:paraId="6B898357"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Manage Portfolio</w:t>
            </w:r>
          </w:p>
        </w:tc>
        <w:tc>
          <w:tcPr>
            <w:tcW w:w="1800" w:type="dxa"/>
            <w:vAlign w:val="center"/>
          </w:tcPr>
          <w:p w14:paraId="15808ADB"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Student</w:t>
            </w:r>
          </w:p>
        </w:tc>
        <w:tc>
          <w:tcPr>
            <w:tcW w:w="1080" w:type="dxa"/>
            <w:vAlign w:val="center"/>
          </w:tcPr>
          <w:p w14:paraId="7F5BBCE9"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Primary</w:t>
            </w:r>
          </w:p>
        </w:tc>
        <w:tc>
          <w:tcPr>
            <w:tcW w:w="2335" w:type="dxa"/>
            <w:vAlign w:val="center"/>
          </w:tcPr>
          <w:p w14:paraId="7D6B302D"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Maintain portfolio items and achievements.</w:t>
            </w:r>
          </w:p>
        </w:tc>
      </w:tr>
      <w:tr w:rsidR="00326F76" w:rsidRPr="00326F76" w14:paraId="361B70C3" w14:textId="77777777" w:rsidTr="00600C0F">
        <w:tc>
          <w:tcPr>
            <w:tcW w:w="1075" w:type="dxa"/>
            <w:vAlign w:val="center"/>
          </w:tcPr>
          <w:p w14:paraId="48F2C1CD"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UC-20</w:t>
            </w:r>
          </w:p>
        </w:tc>
        <w:tc>
          <w:tcPr>
            <w:tcW w:w="1350" w:type="dxa"/>
            <w:vAlign w:val="center"/>
          </w:tcPr>
          <w:p w14:paraId="2401A772"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Student</w:t>
            </w:r>
          </w:p>
        </w:tc>
        <w:tc>
          <w:tcPr>
            <w:tcW w:w="1710" w:type="dxa"/>
            <w:vAlign w:val="center"/>
          </w:tcPr>
          <w:p w14:paraId="6E818F50"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Manage Resume</w:t>
            </w:r>
          </w:p>
        </w:tc>
        <w:tc>
          <w:tcPr>
            <w:tcW w:w="1800" w:type="dxa"/>
            <w:vAlign w:val="center"/>
          </w:tcPr>
          <w:p w14:paraId="7B63D42A"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Student</w:t>
            </w:r>
          </w:p>
        </w:tc>
        <w:tc>
          <w:tcPr>
            <w:tcW w:w="1080" w:type="dxa"/>
            <w:vAlign w:val="center"/>
          </w:tcPr>
          <w:p w14:paraId="3FCF42DF"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Primary</w:t>
            </w:r>
          </w:p>
        </w:tc>
        <w:tc>
          <w:tcPr>
            <w:tcW w:w="2335" w:type="dxa"/>
            <w:vAlign w:val="center"/>
          </w:tcPr>
          <w:p w14:paraId="0D454958"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Maintain resume information and file.</w:t>
            </w:r>
          </w:p>
        </w:tc>
      </w:tr>
      <w:tr w:rsidR="00326F76" w:rsidRPr="00326F76" w14:paraId="4636E739" w14:textId="77777777" w:rsidTr="00600C0F">
        <w:tc>
          <w:tcPr>
            <w:tcW w:w="1075" w:type="dxa"/>
            <w:vAlign w:val="center"/>
          </w:tcPr>
          <w:p w14:paraId="55C1C0BB"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UC-21</w:t>
            </w:r>
          </w:p>
        </w:tc>
        <w:tc>
          <w:tcPr>
            <w:tcW w:w="1350" w:type="dxa"/>
            <w:vAlign w:val="center"/>
          </w:tcPr>
          <w:p w14:paraId="050BA240"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Student</w:t>
            </w:r>
          </w:p>
        </w:tc>
        <w:tc>
          <w:tcPr>
            <w:tcW w:w="1710" w:type="dxa"/>
            <w:vAlign w:val="center"/>
          </w:tcPr>
          <w:p w14:paraId="2A5C1C56"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Browse OJT Opportunities</w:t>
            </w:r>
          </w:p>
        </w:tc>
        <w:tc>
          <w:tcPr>
            <w:tcW w:w="1800" w:type="dxa"/>
            <w:vAlign w:val="center"/>
          </w:tcPr>
          <w:p w14:paraId="2AB7D3BA"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Student</w:t>
            </w:r>
          </w:p>
        </w:tc>
        <w:tc>
          <w:tcPr>
            <w:tcW w:w="1080" w:type="dxa"/>
            <w:vAlign w:val="center"/>
          </w:tcPr>
          <w:p w14:paraId="69426128"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Primary</w:t>
            </w:r>
          </w:p>
        </w:tc>
        <w:tc>
          <w:tcPr>
            <w:tcW w:w="2335" w:type="dxa"/>
            <w:vAlign w:val="center"/>
          </w:tcPr>
          <w:p w14:paraId="32962C86"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View eligible OJT postings.</w:t>
            </w:r>
          </w:p>
        </w:tc>
      </w:tr>
      <w:tr w:rsidR="00326F76" w:rsidRPr="00326F76" w14:paraId="37A47C84" w14:textId="77777777" w:rsidTr="00600C0F">
        <w:tc>
          <w:tcPr>
            <w:tcW w:w="1075" w:type="dxa"/>
            <w:vAlign w:val="center"/>
          </w:tcPr>
          <w:p w14:paraId="435147AE"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UC-22</w:t>
            </w:r>
          </w:p>
        </w:tc>
        <w:tc>
          <w:tcPr>
            <w:tcW w:w="1350" w:type="dxa"/>
            <w:vAlign w:val="center"/>
          </w:tcPr>
          <w:p w14:paraId="2037AD1D"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Student</w:t>
            </w:r>
          </w:p>
        </w:tc>
        <w:tc>
          <w:tcPr>
            <w:tcW w:w="1710" w:type="dxa"/>
            <w:vAlign w:val="center"/>
          </w:tcPr>
          <w:p w14:paraId="12F8EF47"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Apply to OJT</w:t>
            </w:r>
          </w:p>
        </w:tc>
        <w:tc>
          <w:tcPr>
            <w:tcW w:w="1800" w:type="dxa"/>
            <w:vAlign w:val="center"/>
          </w:tcPr>
          <w:p w14:paraId="7300440B"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Student</w:t>
            </w:r>
          </w:p>
        </w:tc>
        <w:tc>
          <w:tcPr>
            <w:tcW w:w="1080" w:type="dxa"/>
            <w:vAlign w:val="center"/>
          </w:tcPr>
          <w:p w14:paraId="6C3F3E3F"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Primary</w:t>
            </w:r>
          </w:p>
        </w:tc>
        <w:tc>
          <w:tcPr>
            <w:tcW w:w="2335" w:type="dxa"/>
            <w:vAlign w:val="center"/>
          </w:tcPr>
          <w:p w14:paraId="5143F896"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Submit applications for eligible OJT postings.</w:t>
            </w:r>
          </w:p>
        </w:tc>
      </w:tr>
      <w:tr w:rsidR="00326F76" w:rsidRPr="00326F76" w14:paraId="32DE7C9B" w14:textId="77777777" w:rsidTr="00600C0F">
        <w:trPr>
          <w:trHeight w:val="719"/>
        </w:trPr>
        <w:tc>
          <w:tcPr>
            <w:tcW w:w="1075" w:type="dxa"/>
            <w:vAlign w:val="center"/>
          </w:tcPr>
          <w:p w14:paraId="3C49AE9E"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UC-23</w:t>
            </w:r>
          </w:p>
        </w:tc>
        <w:tc>
          <w:tcPr>
            <w:tcW w:w="1350" w:type="dxa"/>
            <w:vAlign w:val="center"/>
          </w:tcPr>
          <w:p w14:paraId="71BCB4FE"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Student</w:t>
            </w:r>
          </w:p>
        </w:tc>
        <w:tc>
          <w:tcPr>
            <w:tcW w:w="1710" w:type="dxa"/>
            <w:vAlign w:val="center"/>
          </w:tcPr>
          <w:p w14:paraId="6F786D0E"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Browse Jobs</w:t>
            </w:r>
          </w:p>
        </w:tc>
        <w:tc>
          <w:tcPr>
            <w:tcW w:w="1800" w:type="dxa"/>
            <w:vAlign w:val="center"/>
          </w:tcPr>
          <w:p w14:paraId="79FCAACB"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Student</w:t>
            </w:r>
          </w:p>
        </w:tc>
        <w:tc>
          <w:tcPr>
            <w:tcW w:w="1080" w:type="dxa"/>
            <w:vAlign w:val="center"/>
          </w:tcPr>
          <w:p w14:paraId="6D311F8F"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Primary</w:t>
            </w:r>
          </w:p>
        </w:tc>
        <w:tc>
          <w:tcPr>
            <w:tcW w:w="2335" w:type="dxa"/>
            <w:vAlign w:val="center"/>
          </w:tcPr>
          <w:p w14:paraId="1094ADDC"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View job postings.</w:t>
            </w:r>
          </w:p>
        </w:tc>
      </w:tr>
      <w:tr w:rsidR="00326F76" w:rsidRPr="00326F76" w14:paraId="3BAE43C5" w14:textId="77777777" w:rsidTr="00600C0F">
        <w:tc>
          <w:tcPr>
            <w:tcW w:w="1075" w:type="dxa"/>
            <w:vAlign w:val="center"/>
          </w:tcPr>
          <w:p w14:paraId="1C5F1C2E"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UC-24</w:t>
            </w:r>
          </w:p>
        </w:tc>
        <w:tc>
          <w:tcPr>
            <w:tcW w:w="1350" w:type="dxa"/>
            <w:vAlign w:val="center"/>
          </w:tcPr>
          <w:p w14:paraId="07C8CA56"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Student</w:t>
            </w:r>
          </w:p>
        </w:tc>
        <w:tc>
          <w:tcPr>
            <w:tcW w:w="1710" w:type="dxa"/>
            <w:vAlign w:val="center"/>
          </w:tcPr>
          <w:p w14:paraId="3D06EC81"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Apply to Job</w:t>
            </w:r>
          </w:p>
        </w:tc>
        <w:tc>
          <w:tcPr>
            <w:tcW w:w="1800" w:type="dxa"/>
            <w:vAlign w:val="center"/>
          </w:tcPr>
          <w:p w14:paraId="4DABF198"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Graduated Student</w:t>
            </w:r>
          </w:p>
        </w:tc>
        <w:tc>
          <w:tcPr>
            <w:tcW w:w="1080" w:type="dxa"/>
            <w:vAlign w:val="center"/>
          </w:tcPr>
          <w:p w14:paraId="5860412A"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Primary</w:t>
            </w:r>
          </w:p>
        </w:tc>
        <w:tc>
          <w:tcPr>
            <w:tcW w:w="2335" w:type="dxa"/>
            <w:vAlign w:val="center"/>
          </w:tcPr>
          <w:p w14:paraId="7FB0C624"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Submit applications to employment opportunities.</w:t>
            </w:r>
          </w:p>
        </w:tc>
      </w:tr>
      <w:tr w:rsidR="00326F76" w:rsidRPr="00326F76" w14:paraId="0546472E" w14:textId="77777777" w:rsidTr="00600C0F">
        <w:trPr>
          <w:trHeight w:val="620"/>
        </w:trPr>
        <w:tc>
          <w:tcPr>
            <w:tcW w:w="1075" w:type="dxa"/>
            <w:vAlign w:val="center"/>
          </w:tcPr>
          <w:p w14:paraId="276ABD9A"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UC-25</w:t>
            </w:r>
          </w:p>
        </w:tc>
        <w:tc>
          <w:tcPr>
            <w:tcW w:w="1350" w:type="dxa"/>
            <w:vAlign w:val="center"/>
          </w:tcPr>
          <w:p w14:paraId="44F8790A"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Student</w:t>
            </w:r>
          </w:p>
        </w:tc>
        <w:tc>
          <w:tcPr>
            <w:tcW w:w="1710" w:type="dxa"/>
            <w:vAlign w:val="center"/>
          </w:tcPr>
          <w:p w14:paraId="0B48420A"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View Applications</w:t>
            </w:r>
          </w:p>
        </w:tc>
        <w:tc>
          <w:tcPr>
            <w:tcW w:w="1800" w:type="dxa"/>
            <w:vAlign w:val="center"/>
          </w:tcPr>
          <w:p w14:paraId="6E1A1F18"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Student</w:t>
            </w:r>
          </w:p>
        </w:tc>
        <w:tc>
          <w:tcPr>
            <w:tcW w:w="1080" w:type="dxa"/>
            <w:vAlign w:val="center"/>
          </w:tcPr>
          <w:p w14:paraId="7B27D506"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Primary</w:t>
            </w:r>
          </w:p>
        </w:tc>
        <w:tc>
          <w:tcPr>
            <w:tcW w:w="2335" w:type="dxa"/>
            <w:vAlign w:val="center"/>
          </w:tcPr>
          <w:p w14:paraId="42244A61"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Monitor application status.</w:t>
            </w:r>
          </w:p>
        </w:tc>
      </w:tr>
      <w:tr w:rsidR="00326F76" w:rsidRPr="00326F76" w14:paraId="725FA521" w14:textId="77777777" w:rsidTr="00600C0F">
        <w:tc>
          <w:tcPr>
            <w:tcW w:w="1075" w:type="dxa"/>
            <w:vAlign w:val="center"/>
          </w:tcPr>
          <w:p w14:paraId="74255E50"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UC-26</w:t>
            </w:r>
          </w:p>
        </w:tc>
        <w:tc>
          <w:tcPr>
            <w:tcW w:w="1350" w:type="dxa"/>
            <w:vAlign w:val="center"/>
          </w:tcPr>
          <w:p w14:paraId="58A02284"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Student</w:t>
            </w:r>
          </w:p>
        </w:tc>
        <w:tc>
          <w:tcPr>
            <w:tcW w:w="1710" w:type="dxa"/>
            <w:vAlign w:val="center"/>
          </w:tcPr>
          <w:p w14:paraId="1258FABF"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View OJT Record</w:t>
            </w:r>
          </w:p>
        </w:tc>
        <w:tc>
          <w:tcPr>
            <w:tcW w:w="1800" w:type="dxa"/>
            <w:vAlign w:val="center"/>
          </w:tcPr>
          <w:p w14:paraId="7A982E3A"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OJT Student</w:t>
            </w:r>
          </w:p>
        </w:tc>
        <w:tc>
          <w:tcPr>
            <w:tcW w:w="1080" w:type="dxa"/>
            <w:vAlign w:val="center"/>
          </w:tcPr>
          <w:p w14:paraId="3B3253CB"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Primary</w:t>
            </w:r>
          </w:p>
        </w:tc>
        <w:tc>
          <w:tcPr>
            <w:tcW w:w="2335" w:type="dxa"/>
            <w:vAlign w:val="center"/>
          </w:tcPr>
          <w:p w14:paraId="14C55BCE"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View assignment, hours and OJT status.</w:t>
            </w:r>
          </w:p>
        </w:tc>
      </w:tr>
      <w:tr w:rsidR="00326F76" w:rsidRPr="00326F76" w14:paraId="7315CEF3" w14:textId="77777777" w:rsidTr="00600C0F">
        <w:tc>
          <w:tcPr>
            <w:tcW w:w="1075" w:type="dxa"/>
            <w:vAlign w:val="center"/>
          </w:tcPr>
          <w:p w14:paraId="5A4EE523"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UC-27</w:t>
            </w:r>
          </w:p>
        </w:tc>
        <w:tc>
          <w:tcPr>
            <w:tcW w:w="1350" w:type="dxa"/>
            <w:vAlign w:val="center"/>
          </w:tcPr>
          <w:p w14:paraId="1FB95D30"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Student</w:t>
            </w:r>
          </w:p>
        </w:tc>
        <w:tc>
          <w:tcPr>
            <w:tcW w:w="1710" w:type="dxa"/>
            <w:vAlign w:val="center"/>
          </w:tcPr>
          <w:p w14:paraId="2538BC60"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File Complaint</w:t>
            </w:r>
          </w:p>
        </w:tc>
        <w:tc>
          <w:tcPr>
            <w:tcW w:w="1800" w:type="dxa"/>
            <w:vAlign w:val="center"/>
          </w:tcPr>
          <w:p w14:paraId="0C9F82B9"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Student</w:t>
            </w:r>
          </w:p>
        </w:tc>
        <w:tc>
          <w:tcPr>
            <w:tcW w:w="1080" w:type="dxa"/>
            <w:vAlign w:val="center"/>
          </w:tcPr>
          <w:p w14:paraId="5E66B07F"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Primary</w:t>
            </w:r>
          </w:p>
        </w:tc>
        <w:tc>
          <w:tcPr>
            <w:tcW w:w="2335" w:type="dxa"/>
            <w:vAlign w:val="center"/>
          </w:tcPr>
          <w:p w14:paraId="248DE84E"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Submit a formal complaint with optional evidence.</w:t>
            </w:r>
          </w:p>
        </w:tc>
      </w:tr>
      <w:tr w:rsidR="00326F76" w:rsidRPr="00326F76" w14:paraId="73B98F9B" w14:textId="77777777" w:rsidTr="00600C0F">
        <w:tc>
          <w:tcPr>
            <w:tcW w:w="1075" w:type="dxa"/>
            <w:vAlign w:val="center"/>
          </w:tcPr>
          <w:p w14:paraId="26B13F95"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UC-28</w:t>
            </w:r>
          </w:p>
        </w:tc>
        <w:tc>
          <w:tcPr>
            <w:tcW w:w="1350" w:type="dxa"/>
            <w:vAlign w:val="center"/>
          </w:tcPr>
          <w:p w14:paraId="78E101FB"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Organization</w:t>
            </w:r>
          </w:p>
        </w:tc>
        <w:tc>
          <w:tcPr>
            <w:tcW w:w="1710" w:type="dxa"/>
            <w:vAlign w:val="center"/>
          </w:tcPr>
          <w:p w14:paraId="6B15E5A1"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Manage Organization</w:t>
            </w:r>
          </w:p>
        </w:tc>
        <w:tc>
          <w:tcPr>
            <w:tcW w:w="1800" w:type="dxa"/>
            <w:vAlign w:val="center"/>
          </w:tcPr>
          <w:p w14:paraId="42173D9C"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Hiring Organization</w:t>
            </w:r>
          </w:p>
        </w:tc>
        <w:tc>
          <w:tcPr>
            <w:tcW w:w="1080" w:type="dxa"/>
            <w:vAlign w:val="center"/>
          </w:tcPr>
          <w:p w14:paraId="10A367B6"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Primary</w:t>
            </w:r>
          </w:p>
        </w:tc>
        <w:tc>
          <w:tcPr>
            <w:tcW w:w="2335" w:type="dxa"/>
            <w:vAlign w:val="center"/>
          </w:tcPr>
          <w:p w14:paraId="67CE6304"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Maintain organization information.</w:t>
            </w:r>
          </w:p>
        </w:tc>
      </w:tr>
      <w:tr w:rsidR="00326F76" w:rsidRPr="00326F76" w14:paraId="2B37D828" w14:textId="77777777" w:rsidTr="00600C0F">
        <w:tc>
          <w:tcPr>
            <w:tcW w:w="1075" w:type="dxa"/>
            <w:vAlign w:val="center"/>
          </w:tcPr>
          <w:p w14:paraId="30C71084"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UC-29</w:t>
            </w:r>
          </w:p>
        </w:tc>
        <w:tc>
          <w:tcPr>
            <w:tcW w:w="1350" w:type="dxa"/>
            <w:vAlign w:val="center"/>
          </w:tcPr>
          <w:p w14:paraId="5FD15E4F"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Organization</w:t>
            </w:r>
          </w:p>
        </w:tc>
        <w:tc>
          <w:tcPr>
            <w:tcW w:w="1710" w:type="dxa"/>
            <w:vAlign w:val="center"/>
          </w:tcPr>
          <w:p w14:paraId="7E1BEC0A"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Manage Workplace Mentors</w:t>
            </w:r>
          </w:p>
        </w:tc>
        <w:tc>
          <w:tcPr>
            <w:tcW w:w="1800" w:type="dxa"/>
            <w:vAlign w:val="center"/>
          </w:tcPr>
          <w:p w14:paraId="103B38B1"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HR</w:t>
            </w:r>
          </w:p>
        </w:tc>
        <w:tc>
          <w:tcPr>
            <w:tcW w:w="1080" w:type="dxa"/>
            <w:vAlign w:val="center"/>
          </w:tcPr>
          <w:p w14:paraId="4AFA97EC"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Primary</w:t>
            </w:r>
          </w:p>
        </w:tc>
        <w:tc>
          <w:tcPr>
            <w:tcW w:w="2335" w:type="dxa"/>
            <w:vAlign w:val="center"/>
          </w:tcPr>
          <w:p w14:paraId="0AA3065D"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Create/manage mentor assignments and access.</w:t>
            </w:r>
          </w:p>
        </w:tc>
      </w:tr>
      <w:tr w:rsidR="00326F76" w:rsidRPr="00326F76" w14:paraId="753A29D3" w14:textId="77777777" w:rsidTr="00600C0F">
        <w:tc>
          <w:tcPr>
            <w:tcW w:w="1075" w:type="dxa"/>
            <w:vAlign w:val="center"/>
          </w:tcPr>
          <w:p w14:paraId="186C3D1E"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UC-30</w:t>
            </w:r>
          </w:p>
        </w:tc>
        <w:tc>
          <w:tcPr>
            <w:tcW w:w="1350" w:type="dxa"/>
            <w:vAlign w:val="center"/>
          </w:tcPr>
          <w:p w14:paraId="0B715F6D"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Organization</w:t>
            </w:r>
          </w:p>
        </w:tc>
        <w:tc>
          <w:tcPr>
            <w:tcW w:w="1710" w:type="dxa"/>
            <w:vAlign w:val="center"/>
          </w:tcPr>
          <w:p w14:paraId="17667C91"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Create OJT Posting</w:t>
            </w:r>
          </w:p>
        </w:tc>
        <w:tc>
          <w:tcPr>
            <w:tcW w:w="1800" w:type="dxa"/>
            <w:vAlign w:val="center"/>
          </w:tcPr>
          <w:p w14:paraId="51C58158"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HR</w:t>
            </w:r>
          </w:p>
        </w:tc>
        <w:tc>
          <w:tcPr>
            <w:tcW w:w="1080" w:type="dxa"/>
            <w:vAlign w:val="center"/>
          </w:tcPr>
          <w:p w14:paraId="20FFEF6D"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Primary</w:t>
            </w:r>
          </w:p>
        </w:tc>
        <w:tc>
          <w:tcPr>
            <w:tcW w:w="2335" w:type="dxa"/>
            <w:vAlign w:val="center"/>
          </w:tcPr>
          <w:p w14:paraId="1590F600"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Create OJT opportunity and select target institutions.</w:t>
            </w:r>
          </w:p>
        </w:tc>
      </w:tr>
      <w:tr w:rsidR="00326F76" w:rsidRPr="00326F76" w14:paraId="3D650D54" w14:textId="77777777" w:rsidTr="00600C0F">
        <w:tc>
          <w:tcPr>
            <w:tcW w:w="1075" w:type="dxa"/>
            <w:vAlign w:val="center"/>
          </w:tcPr>
          <w:p w14:paraId="53637CF6"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UC-31</w:t>
            </w:r>
          </w:p>
        </w:tc>
        <w:tc>
          <w:tcPr>
            <w:tcW w:w="1350" w:type="dxa"/>
            <w:vAlign w:val="center"/>
          </w:tcPr>
          <w:p w14:paraId="2ABDC634"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Organization</w:t>
            </w:r>
          </w:p>
        </w:tc>
        <w:tc>
          <w:tcPr>
            <w:tcW w:w="1710" w:type="dxa"/>
            <w:vAlign w:val="center"/>
          </w:tcPr>
          <w:p w14:paraId="4D6994C1"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Review Institution Acceptance</w:t>
            </w:r>
          </w:p>
        </w:tc>
        <w:tc>
          <w:tcPr>
            <w:tcW w:w="1800" w:type="dxa"/>
            <w:vAlign w:val="center"/>
          </w:tcPr>
          <w:p w14:paraId="667C7E1D"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HR</w:t>
            </w:r>
          </w:p>
        </w:tc>
        <w:tc>
          <w:tcPr>
            <w:tcW w:w="1080" w:type="dxa"/>
            <w:vAlign w:val="center"/>
          </w:tcPr>
          <w:p w14:paraId="50FEFBBF"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Primary</w:t>
            </w:r>
          </w:p>
        </w:tc>
        <w:tc>
          <w:tcPr>
            <w:tcW w:w="2335" w:type="dxa"/>
            <w:vAlign w:val="center"/>
          </w:tcPr>
          <w:p w14:paraId="610CA6BA"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Track institution responses to OJT offers.</w:t>
            </w:r>
          </w:p>
        </w:tc>
      </w:tr>
      <w:tr w:rsidR="00326F76" w:rsidRPr="00326F76" w14:paraId="434C0551" w14:textId="77777777" w:rsidTr="00600C0F">
        <w:tc>
          <w:tcPr>
            <w:tcW w:w="1075" w:type="dxa"/>
            <w:vAlign w:val="center"/>
          </w:tcPr>
          <w:p w14:paraId="68BD2E99"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lastRenderedPageBreak/>
              <w:t>UC-32</w:t>
            </w:r>
          </w:p>
        </w:tc>
        <w:tc>
          <w:tcPr>
            <w:tcW w:w="1350" w:type="dxa"/>
            <w:vAlign w:val="center"/>
          </w:tcPr>
          <w:p w14:paraId="3CB190AE"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Organization</w:t>
            </w:r>
          </w:p>
        </w:tc>
        <w:tc>
          <w:tcPr>
            <w:tcW w:w="1710" w:type="dxa"/>
            <w:vAlign w:val="center"/>
          </w:tcPr>
          <w:p w14:paraId="030828AC"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Review OJT Applicants</w:t>
            </w:r>
          </w:p>
        </w:tc>
        <w:tc>
          <w:tcPr>
            <w:tcW w:w="1800" w:type="dxa"/>
            <w:vAlign w:val="center"/>
          </w:tcPr>
          <w:p w14:paraId="6B0D1092"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HR</w:t>
            </w:r>
          </w:p>
        </w:tc>
        <w:tc>
          <w:tcPr>
            <w:tcW w:w="1080" w:type="dxa"/>
            <w:vAlign w:val="center"/>
          </w:tcPr>
          <w:p w14:paraId="6F4192D2"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Primary</w:t>
            </w:r>
          </w:p>
        </w:tc>
        <w:tc>
          <w:tcPr>
            <w:tcW w:w="2335" w:type="dxa"/>
            <w:vAlign w:val="center"/>
          </w:tcPr>
          <w:p w14:paraId="41AA74B4"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Review student applications and profiles.</w:t>
            </w:r>
          </w:p>
        </w:tc>
      </w:tr>
      <w:tr w:rsidR="00326F76" w:rsidRPr="00326F76" w14:paraId="6EC011AD" w14:textId="77777777" w:rsidTr="00600C0F">
        <w:tc>
          <w:tcPr>
            <w:tcW w:w="1075" w:type="dxa"/>
            <w:vAlign w:val="center"/>
          </w:tcPr>
          <w:p w14:paraId="5674CBCB"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UC-33</w:t>
            </w:r>
          </w:p>
        </w:tc>
        <w:tc>
          <w:tcPr>
            <w:tcW w:w="1350" w:type="dxa"/>
            <w:vAlign w:val="center"/>
          </w:tcPr>
          <w:p w14:paraId="59BAFCA4"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Organization</w:t>
            </w:r>
          </w:p>
        </w:tc>
        <w:tc>
          <w:tcPr>
            <w:tcW w:w="1710" w:type="dxa"/>
            <w:vAlign w:val="center"/>
          </w:tcPr>
          <w:p w14:paraId="757B0DDF"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Create Job Posting</w:t>
            </w:r>
          </w:p>
        </w:tc>
        <w:tc>
          <w:tcPr>
            <w:tcW w:w="1800" w:type="dxa"/>
            <w:vAlign w:val="center"/>
          </w:tcPr>
          <w:p w14:paraId="0CD00C3E"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HR</w:t>
            </w:r>
          </w:p>
        </w:tc>
        <w:tc>
          <w:tcPr>
            <w:tcW w:w="1080" w:type="dxa"/>
            <w:vAlign w:val="center"/>
          </w:tcPr>
          <w:p w14:paraId="24724D1D"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Primary</w:t>
            </w:r>
          </w:p>
        </w:tc>
        <w:tc>
          <w:tcPr>
            <w:tcW w:w="2335" w:type="dxa"/>
            <w:vAlign w:val="center"/>
          </w:tcPr>
          <w:p w14:paraId="500519EA"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Create full-time/part-time job opportunities.</w:t>
            </w:r>
          </w:p>
        </w:tc>
      </w:tr>
      <w:tr w:rsidR="00326F76" w:rsidRPr="00326F76" w14:paraId="25B6E4E8" w14:textId="77777777" w:rsidTr="00600C0F">
        <w:tc>
          <w:tcPr>
            <w:tcW w:w="1075" w:type="dxa"/>
            <w:vAlign w:val="center"/>
          </w:tcPr>
          <w:p w14:paraId="59731AB9"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UC-34</w:t>
            </w:r>
          </w:p>
        </w:tc>
        <w:tc>
          <w:tcPr>
            <w:tcW w:w="1350" w:type="dxa"/>
            <w:vAlign w:val="center"/>
          </w:tcPr>
          <w:p w14:paraId="2FD5153B"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Organization</w:t>
            </w:r>
          </w:p>
        </w:tc>
        <w:tc>
          <w:tcPr>
            <w:tcW w:w="1710" w:type="dxa"/>
            <w:vAlign w:val="center"/>
          </w:tcPr>
          <w:p w14:paraId="1C9C5319"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Review Job Applicants</w:t>
            </w:r>
          </w:p>
        </w:tc>
        <w:tc>
          <w:tcPr>
            <w:tcW w:w="1800" w:type="dxa"/>
            <w:vAlign w:val="center"/>
          </w:tcPr>
          <w:p w14:paraId="342CB7AE"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HR</w:t>
            </w:r>
          </w:p>
        </w:tc>
        <w:tc>
          <w:tcPr>
            <w:tcW w:w="1080" w:type="dxa"/>
            <w:vAlign w:val="center"/>
          </w:tcPr>
          <w:p w14:paraId="328F60A2"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Primary</w:t>
            </w:r>
          </w:p>
        </w:tc>
        <w:tc>
          <w:tcPr>
            <w:tcW w:w="2335" w:type="dxa"/>
            <w:vAlign w:val="center"/>
          </w:tcPr>
          <w:p w14:paraId="417AF933"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Review graduate applicants, portfolios and resumes.</w:t>
            </w:r>
          </w:p>
        </w:tc>
      </w:tr>
      <w:tr w:rsidR="00326F76" w:rsidRPr="00326F76" w14:paraId="10AD4042" w14:textId="77777777" w:rsidTr="00600C0F">
        <w:tc>
          <w:tcPr>
            <w:tcW w:w="1075" w:type="dxa"/>
            <w:vAlign w:val="center"/>
          </w:tcPr>
          <w:p w14:paraId="747867C7"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UC-35</w:t>
            </w:r>
          </w:p>
        </w:tc>
        <w:tc>
          <w:tcPr>
            <w:tcW w:w="1350" w:type="dxa"/>
            <w:vAlign w:val="center"/>
          </w:tcPr>
          <w:p w14:paraId="4A3232C8"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Organization</w:t>
            </w:r>
          </w:p>
        </w:tc>
        <w:tc>
          <w:tcPr>
            <w:tcW w:w="1710" w:type="dxa"/>
            <w:vAlign w:val="center"/>
          </w:tcPr>
          <w:p w14:paraId="02D2F54E"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Schedule Interview</w:t>
            </w:r>
          </w:p>
        </w:tc>
        <w:tc>
          <w:tcPr>
            <w:tcW w:w="1800" w:type="dxa"/>
            <w:vAlign w:val="center"/>
          </w:tcPr>
          <w:p w14:paraId="72197239"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HR</w:t>
            </w:r>
          </w:p>
        </w:tc>
        <w:tc>
          <w:tcPr>
            <w:tcW w:w="1080" w:type="dxa"/>
            <w:vAlign w:val="center"/>
          </w:tcPr>
          <w:p w14:paraId="553FDA16"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Primary</w:t>
            </w:r>
          </w:p>
        </w:tc>
        <w:tc>
          <w:tcPr>
            <w:tcW w:w="2335" w:type="dxa"/>
            <w:vAlign w:val="center"/>
          </w:tcPr>
          <w:p w14:paraId="0D9E659F"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Schedule online, onsite or phone interviews.</w:t>
            </w:r>
          </w:p>
        </w:tc>
      </w:tr>
      <w:tr w:rsidR="00326F76" w:rsidRPr="00326F76" w14:paraId="6F8DE42E" w14:textId="77777777" w:rsidTr="00600C0F">
        <w:tc>
          <w:tcPr>
            <w:tcW w:w="1075" w:type="dxa"/>
            <w:vAlign w:val="center"/>
          </w:tcPr>
          <w:p w14:paraId="6186DFFE"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UC-36</w:t>
            </w:r>
          </w:p>
        </w:tc>
        <w:tc>
          <w:tcPr>
            <w:tcW w:w="1350" w:type="dxa"/>
            <w:vAlign w:val="center"/>
          </w:tcPr>
          <w:p w14:paraId="0E4C0013"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Organization</w:t>
            </w:r>
          </w:p>
        </w:tc>
        <w:tc>
          <w:tcPr>
            <w:tcW w:w="1710" w:type="dxa"/>
            <w:vAlign w:val="center"/>
          </w:tcPr>
          <w:p w14:paraId="14AB827E"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Send Job Offer</w:t>
            </w:r>
          </w:p>
        </w:tc>
        <w:tc>
          <w:tcPr>
            <w:tcW w:w="1800" w:type="dxa"/>
            <w:vAlign w:val="center"/>
          </w:tcPr>
          <w:p w14:paraId="12B9C7FC"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HR</w:t>
            </w:r>
          </w:p>
        </w:tc>
        <w:tc>
          <w:tcPr>
            <w:tcW w:w="1080" w:type="dxa"/>
            <w:vAlign w:val="center"/>
          </w:tcPr>
          <w:p w14:paraId="7C39C877"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Primary</w:t>
            </w:r>
          </w:p>
        </w:tc>
        <w:tc>
          <w:tcPr>
            <w:tcW w:w="2335" w:type="dxa"/>
            <w:vAlign w:val="center"/>
          </w:tcPr>
          <w:p w14:paraId="4FCC66BB"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Send offer to selected applicant.</w:t>
            </w:r>
          </w:p>
        </w:tc>
      </w:tr>
      <w:tr w:rsidR="00326F76" w:rsidRPr="00326F76" w14:paraId="725CF4A0" w14:textId="77777777" w:rsidTr="00600C0F">
        <w:tc>
          <w:tcPr>
            <w:tcW w:w="1075" w:type="dxa"/>
            <w:vAlign w:val="center"/>
          </w:tcPr>
          <w:p w14:paraId="3177A728"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UC-37</w:t>
            </w:r>
          </w:p>
        </w:tc>
        <w:tc>
          <w:tcPr>
            <w:tcW w:w="1350" w:type="dxa"/>
            <w:vAlign w:val="center"/>
          </w:tcPr>
          <w:p w14:paraId="5654797B"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Organization</w:t>
            </w:r>
          </w:p>
        </w:tc>
        <w:tc>
          <w:tcPr>
            <w:tcW w:w="1710" w:type="dxa"/>
            <w:vAlign w:val="center"/>
          </w:tcPr>
          <w:p w14:paraId="01C53642"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Monitor OJT</w:t>
            </w:r>
          </w:p>
        </w:tc>
        <w:tc>
          <w:tcPr>
            <w:tcW w:w="1800" w:type="dxa"/>
            <w:vAlign w:val="center"/>
          </w:tcPr>
          <w:p w14:paraId="05BF3BE6"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Workplace Mentor</w:t>
            </w:r>
          </w:p>
        </w:tc>
        <w:tc>
          <w:tcPr>
            <w:tcW w:w="1080" w:type="dxa"/>
            <w:vAlign w:val="center"/>
          </w:tcPr>
          <w:p w14:paraId="1469A9B2"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Primary</w:t>
            </w:r>
          </w:p>
        </w:tc>
        <w:tc>
          <w:tcPr>
            <w:tcW w:w="2335" w:type="dxa"/>
            <w:vAlign w:val="center"/>
          </w:tcPr>
          <w:p w14:paraId="349FD28B"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Monitor assigned OJT students.</w:t>
            </w:r>
          </w:p>
        </w:tc>
      </w:tr>
      <w:tr w:rsidR="00326F76" w:rsidRPr="00326F76" w14:paraId="0CE56280" w14:textId="77777777" w:rsidTr="00600C0F">
        <w:tc>
          <w:tcPr>
            <w:tcW w:w="1075" w:type="dxa"/>
            <w:vAlign w:val="center"/>
          </w:tcPr>
          <w:p w14:paraId="73218350"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UC-38</w:t>
            </w:r>
          </w:p>
        </w:tc>
        <w:tc>
          <w:tcPr>
            <w:tcW w:w="1350" w:type="dxa"/>
            <w:vAlign w:val="center"/>
          </w:tcPr>
          <w:p w14:paraId="67B78CEB"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Organization</w:t>
            </w:r>
          </w:p>
        </w:tc>
        <w:tc>
          <w:tcPr>
            <w:tcW w:w="1710" w:type="dxa"/>
            <w:vAlign w:val="center"/>
          </w:tcPr>
          <w:p w14:paraId="07A61321"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Record Attendance</w:t>
            </w:r>
          </w:p>
        </w:tc>
        <w:tc>
          <w:tcPr>
            <w:tcW w:w="1800" w:type="dxa"/>
            <w:vAlign w:val="center"/>
          </w:tcPr>
          <w:p w14:paraId="093880DB"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Workplace Mentor</w:t>
            </w:r>
          </w:p>
        </w:tc>
        <w:tc>
          <w:tcPr>
            <w:tcW w:w="1080" w:type="dxa"/>
            <w:vAlign w:val="center"/>
          </w:tcPr>
          <w:p w14:paraId="57B3F6F2"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Primary</w:t>
            </w:r>
          </w:p>
        </w:tc>
        <w:tc>
          <w:tcPr>
            <w:tcW w:w="2335" w:type="dxa"/>
            <w:vAlign w:val="center"/>
          </w:tcPr>
          <w:p w14:paraId="2E159442"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Record time-in, time-out and rendered hours.</w:t>
            </w:r>
          </w:p>
        </w:tc>
      </w:tr>
      <w:tr w:rsidR="00326F76" w:rsidRPr="00326F76" w14:paraId="0DBAF8C6" w14:textId="77777777" w:rsidTr="00600C0F">
        <w:tc>
          <w:tcPr>
            <w:tcW w:w="1075" w:type="dxa"/>
            <w:vAlign w:val="center"/>
          </w:tcPr>
          <w:p w14:paraId="570076A8"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UC-39</w:t>
            </w:r>
          </w:p>
        </w:tc>
        <w:tc>
          <w:tcPr>
            <w:tcW w:w="1350" w:type="dxa"/>
            <w:vAlign w:val="center"/>
          </w:tcPr>
          <w:p w14:paraId="47D4E0AD"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Organization</w:t>
            </w:r>
          </w:p>
        </w:tc>
        <w:tc>
          <w:tcPr>
            <w:tcW w:w="1710" w:type="dxa"/>
            <w:vAlign w:val="center"/>
          </w:tcPr>
          <w:p w14:paraId="4CBC17ED"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File OJT Complaint</w:t>
            </w:r>
          </w:p>
        </w:tc>
        <w:tc>
          <w:tcPr>
            <w:tcW w:w="1800" w:type="dxa"/>
            <w:vAlign w:val="center"/>
          </w:tcPr>
          <w:p w14:paraId="66EEB916"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Workplace Mentor</w:t>
            </w:r>
          </w:p>
        </w:tc>
        <w:tc>
          <w:tcPr>
            <w:tcW w:w="1080" w:type="dxa"/>
            <w:vAlign w:val="center"/>
          </w:tcPr>
          <w:p w14:paraId="6F3F6099"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Primary</w:t>
            </w:r>
          </w:p>
        </w:tc>
        <w:tc>
          <w:tcPr>
            <w:tcW w:w="2335" w:type="dxa"/>
            <w:vAlign w:val="center"/>
          </w:tcPr>
          <w:p w14:paraId="6D69C517"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Report student violations or problems.</w:t>
            </w:r>
          </w:p>
        </w:tc>
      </w:tr>
      <w:tr w:rsidR="00600C0F" w:rsidRPr="00326F76" w14:paraId="2126F450" w14:textId="77777777" w:rsidTr="00600C0F">
        <w:tc>
          <w:tcPr>
            <w:tcW w:w="1075" w:type="dxa"/>
            <w:vAlign w:val="center"/>
          </w:tcPr>
          <w:p w14:paraId="58E66951"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UC-40</w:t>
            </w:r>
          </w:p>
        </w:tc>
        <w:tc>
          <w:tcPr>
            <w:tcW w:w="1350" w:type="dxa"/>
            <w:vAlign w:val="center"/>
          </w:tcPr>
          <w:p w14:paraId="1A633AC5"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Organization</w:t>
            </w:r>
          </w:p>
        </w:tc>
        <w:tc>
          <w:tcPr>
            <w:tcW w:w="1710" w:type="dxa"/>
            <w:vAlign w:val="center"/>
          </w:tcPr>
          <w:p w14:paraId="6BD25215"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Evaluate OJT Student</w:t>
            </w:r>
          </w:p>
        </w:tc>
        <w:tc>
          <w:tcPr>
            <w:tcW w:w="1800" w:type="dxa"/>
            <w:vAlign w:val="center"/>
          </w:tcPr>
          <w:p w14:paraId="7EA3EA82"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Workplace Mentor</w:t>
            </w:r>
          </w:p>
        </w:tc>
        <w:tc>
          <w:tcPr>
            <w:tcW w:w="1080" w:type="dxa"/>
            <w:vAlign w:val="center"/>
          </w:tcPr>
          <w:p w14:paraId="7168793B"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Primary</w:t>
            </w:r>
          </w:p>
        </w:tc>
        <w:tc>
          <w:tcPr>
            <w:tcW w:w="2335" w:type="dxa"/>
            <w:vAlign w:val="center"/>
          </w:tcPr>
          <w:p w14:paraId="4FFFBDF3" w14:textId="77777777" w:rsidR="00F752E3" w:rsidRPr="00326F76" w:rsidRDefault="00F752E3" w:rsidP="00F752E3">
            <w:pPr>
              <w:ind w:left="720" w:hanging="720"/>
              <w:jc w:val="both"/>
              <w:rPr>
                <w:rFonts w:ascii="Arial" w:hAnsi="Arial" w:cs="Arial"/>
                <w:b/>
                <w:color w:val="FF0000"/>
                <w:sz w:val="16"/>
                <w:szCs w:val="16"/>
              </w:rPr>
            </w:pPr>
            <w:r w:rsidRPr="00326F76">
              <w:rPr>
                <w:rFonts w:ascii="Arial" w:hAnsi="Arial" w:cs="Arial"/>
                <w:b/>
                <w:color w:val="FF0000"/>
                <w:sz w:val="16"/>
                <w:szCs w:val="16"/>
              </w:rPr>
              <w:t>Submit midterm/final performance evaluation.</w:t>
            </w:r>
          </w:p>
        </w:tc>
      </w:tr>
    </w:tbl>
    <w:p w14:paraId="6E775D27" w14:textId="77777777" w:rsidR="00F752E3" w:rsidRPr="00326F76" w:rsidRDefault="00F752E3" w:rsidP="00F752E3">
      <w:pPr>
        <w:ind w:left="720" w:hanging="720"/>
        <w:jc w:val="both"/>
        <w:rPr>
          <w:rFonts w:ascii="Arial" w:hAnsi="Arial" w:cs="Arial"/>
          <w:color w:val="FF0000"/>
          <w:szCs w:val="24"/>
        </w:rPr>
      </w:pPr>
    </w:p>
    <w:p w14:paraId="743D94EE" w14:textId="77777777" w:rsidR="00F752E3" w:rsidRPr="00326F76" w:rsidRDefault="00F752E3" w:rsidP="00F752E3">
      <w:pPr>
        <w:pStyle w:val="Heading1"/>
        <w:spacing w:before="0" w:after="0"/>
        <w:ind w:left="720" w:hanging="720"/>
        <w:jc w:val="both"/>
        <w:rPr>
          <w:rFonts w:ascii="Arial" w:hAnsi="Arial" w:cs="Arial"/>
          <w:b/>
          <w:bCs/>
          <w:color w:val="FF0000"/>
          <w:sz w:val="24"/>
          <w:szCs w:val="24"/>
        </w:rPr>
      </w:pPr>
      <w:r w:rsidRPr="00326F76">
        <w:rPr>
          <w:rFonts w:ascii="Arial" w:hAnsi="Arial" w:cs="Arial"/>
          <w:b/>
          <w:bCs/>
          <w:color w:val="FF0000"/>
          <w:sz w:val="24"/>
          <w:szCs w:val="24"/>
        </w:rPr>
        <w:t>3.8 Database and Data Architecture</w:t>
      </w:r>
    </w:p>
    <w:p w14:paraId="798760B9" w14:textId="77777777" w:rsidR="00F752E3" w:rsidRPr="00326F76" w:rsidRDefault="00F752E3" w:rsidP="00600C0F">
      <w:pPr>
        <w:ind w:left="720"/>
        <w:jc w:val="both"/>
        <w:rPr>
          <w:rFonts w:ascii="Arial" w:hAnsi="Arial" w:cs="Arial"/>
          <w:color w:val="FF0000"/>
          <w:szCs w:val="24"/>
        </w:rPr>
      </w:pPr>
      <w:r w:rsidRPr="00326F76">
        <w:rPr>
          <w:rFonts w:ascii="Arial" w:hAnsi="Arial" w:cs="Arial"/>
          <w:color w:val="FF0000"/>
          <w:szCs w:val="24"/>
        </w:rPr>
        <w:t xml:space="preserve">The submitted MySQL database is named </w:t>
      </w:r>
      <w:proofErr w:type="spellStart"/>
      <w:r w:rsidRPr="00326F76">
        <w:rPr>
          <w:rFonts w:ascii="Arial" w:hAnsi="Arial" w:cs="Arial"/>
          <w:color w:val="FF0000"/>
          <w:szCs w:val="24"/>
        </w:rPr>
        <w:t>interncon_ph</w:t>
      </w:r>
      <w:proofErr w:type="spellEnd"/>
      <w:r w:rsidRPr="00326F76">
        <w:rPr>
          <w:rFonts w:ascii="Arial" w:hAnsi="Arial" w:cs="Arial"/>
          <w:color w:val="FF0000"/>
          <w:szCs w:val="24"/>
        </w:rPr>
        <w:t xml:space="preserve">. The schema contains 53 tables covering identity, verification, institutional management, organization management, job recruitment, OJT management, student profiles, skills, complaints, notifications, and auditing. Representative core tables include users, roles, </w:t>
      </w:r>
      <w:proofErr w:type="spellStart"/>
      <w:r w:rsidRPr="00326F76">
        <w:rPr>
          <w:rFonts w:ascii="Arial" w:hAnsi="Arial" w:cs="Arial"/>
          <w:color w:val="FF0000"/>
          <w:szCs w:val="24"/>
        </w:rPr>
        <w:t>access_codes</w:t>
      </w:r>
      <w:proofErr w:type="spellEnd"/>
      <w:r w:rsidRPr="00326F76">
        <w:rPr>
          <w:rFonts w:ascii="Arial" w:hAnsi="Arial" w:cs="Arial"/>
          <w:color w:val="FF0000"/>
          <w:szCs w:val="24"/>
        </w:rPr>
        <w:t xml:space="preserve">, </w:t>
      </w:r>
      <w:proofErr w:type="spellStart"/>
      <w:r w:rsidRPr="00326F76">
        <w:rPr>
          <w:rFonts w:ascii="Arial" w:hAnsi="Arial" w:cs="Arial"/>
          <w:color w:val="FF0000"/>
          <w:szCs w:val="24"/>
        </w:rPr>
        <w:t>entity_registrations</w:t>
      </w:r>
      <w:proofErr w:type="spellEnd"/>
      <w:r w:rsidRPr="00326F76">
        <w:rPr>
          <w:rFonts w:ascii="Arial" w:hAnsi="Arial" w:cs="Arial"/>
          <w:color w:val="FF0000"/>
          <w:szCs w:val="24"/>
        </w:rPr>
        <w:t xml:space="preserve">, institutions, </w:t>
      </w:r>
      <w:proofErr w:type="spellStart"/>
      <w:r w:rsidRPr="00326F76">
        <w:rPr>
          <w:rFonts w:ascii="Arial" w:hAnsi="Arial" w:cs="Arial"/>
          <w:color w:val="FF0000"/>
          <w:szCs w:val="24"/>
        </w:rPr>
        <w:t>institution_documents</w:t>
      </w:r>
      <w:proofErr w:type="spellEnd"/>
      <w:r w:rsidRPr="00326F76">
        <w:rPr>
          <w:rFonts w:ascii="Arial" w:hAnsi="Arial" w:cs="Arial"/>
          <w:color w:val="FF0000"/>
          <w:szCs w:val="24"/>
        </w:rPr>
        <w:t xml:space="preserve">, </w:t>
      </w:r>
      <w:proofErr w:type="spellStart"/>
      <w:r w:rsidRPr="00326F76">
        <w:rPr>
          <w:rFonts w:ascii="Arial" w:hAnsi="Arial" w:cs="Arial"/>
          <w:color w:val="FF0000"/>
          <w:szCs w:val="24"/>
        </w:rPr>
        <w:t>institution_staff</w:t>
      </w:r>
      <w:proofErr w:type="spellEnd"/>
      <w:r w:rsidRPr="00326F76">
        <w:rPr>
          <w:rFonts w:ascii="Arial" w:hAnsi="Arial" w:cs="Arial"/>
          <w:color w:val="FF0000"/>
          <w:szCs w:val="24"/>
        </w:rPr>
        <w:t xml:space="preserve">, </w:t>
      </w:r>
      <w:proofErr w:type="spellStart"/>
      <w:r w:rsidRPr="00326F76">
        <w:rPr>
          <w:rFonts w:ascii="Arial" w:hAnsi="Arial" w:cs="Arial"/>
          <w:color w:val="FF0000"/>
          <w:szCs w:val="24"/>
        </w:rPr>
        <w:t>hiring_organizations</w:t>
      </w:r>
      <w:proofErr w:type="spellEnd"/>
      <w:r w:rsidRPr="00326F76">
        <w:rPr>
          <w:rFonts w:ascii="Arial" w:hAnsi="Arial" w:cs="Arial"/>
          <w:color w:val="FF0000"/>
          <w:szCs w:val="24"/>
        </w:rPr>
        <w:t xml:space="preserve">, </w:t>
      </w:r>
      <w:proofErr w:type="spellStart"/>
      <w:r w:rsidRPr="00326F76">
        <w:rPr>
          <w:rFonts w:ascii="Arial" w:hAnsi="Arial" w:cs="Arial"/>
          <w:color w:val="FF0000"/>
          <w:szCs w:val="24"/>
        </w:rPr>
        <w:t>organization_documents</w:t>
      </w:r>
      <w:proofErr w:type="spellEnd"/>
      <w:r w:rsidRPr="00326F76">
        <w:rPr>
          <w:rFonts w:ascii="Arial" w:hAnsi="Arial" w:cs="Arial"/>
          <w:color w:val="FF0000"/>
          <w:szCs w:val="24"/>
        </w:rPr>
        <w:t xml:space="preserve">, </w:t>
      </w:r>
      <w:proofErr w:type="spellStart"/>
      <w:r w:rsidRPr="00326F76">
        <w:rPr>
          <w:rFonts w:ascii="Arial" w:hAnsi="Arial" w:cs="Arial"/>
          <w:color w:val="FF0000"/>
          <w:szCs w:val="24"/>
        </w:rPr>
        <w:t>organization_staff</w:t>
      </w:r>
      <w:proofErr w:type="spellEnd"/>
      <w:r w:rsidRPr="00326F76">
        <w:rPr>
          <w:rFonts w:ascii="Arial" w:hAnsi="Arial" w:cs="Arial"/>
          <w:color w:val="FF0000"/>
          <w:szCs w:val="24"/>
        </w:rPr>
        <w:t xml:space="preserve">, students, </w:t>
      </w:r>
      <w:proofErr w:type="spellStart"/>
      <w:r w:rsidRPr="00326F76">
        <w:rPr>
          <w:rFonts w:ascii="Arial" w:hAnsi="Arial" w:cs="Arial"/>
          <w:color w:val="FF0000"/>
          <w:szCs w:val="24"/>
        </w:rPr>
        <w:t>student_registrations</w:t>
      </w:r>
      <w:proofErr w:type="spellEnd"/>
      <w:r w:rsidRPr="00326F76">
        <w:rPr>
          <w:rFonts w:ascii="Arial" w:hAnsi="Arial" w:cs="Arial"/>
          <w:color w:val="FF0000"/>
          <w:szCs w:val="24"/>
        </w:rPr>
        <w:t xml:space="preserve">, </w:t>
      </w:r>
      <w:proofErr w:type="spellStart"/>
      <w:r w:rsidRPr="00326F76">
        <w:rPr>
          <w:rFonts w:ascii="Arial" w:hAnsi="Arial" w:cs="Arial"/>
          <w:color w:val="FF0000"/>
          <w:szCs w:val="24"/>
        </w:rPr>
        <w:t>student_statuses</w:t>
      </w:r>
      <w:proofErr w:type="spellEnd"/>
      <w:r w:rsidRPr="00326F76">
        <w:rPr>
          <w:rFonts w:ascii="Arial" w:hAnsi="Arial" w:cs="Arial"/>
          <w:color w:val="FF0000"/>
          <w:szCs w:val="24"/>
        </w:rPr>
        <w:t xml:space="preserve">, </w:t>
      </w:r>
      <w:proofErr w:type="spellStart"/>
      <w:r w:rsidRPr="00326F76">
        <w:rPr>
          <w:rFonts w:ascii="Arial" w:hAnsi="Arial" w:cs="Arial"/>
          <w:color w:val="FF0000"/>
          <w:szCs w:val="24"/>
        </w:rPr>
        <w:t>student_staff_assignments</w:t>
      </w:r>
      <w:proofErr w:type="spellEnd"/>
      <w:r w:rsidRPr="00326F76">
        <w:rPr>
          <w:rFonts w:ascii="Arial" w:hAnsi="Arial" w:cs="Arial"/>
          <w:color w:val="FF0000"/>
          <w:szCs w:val="24"/>
        </w:rPr>
        <w:t xml:space="preserve">, </w:t>
      </w:r>
      <w:proofErr w:type="spellStart"/>
      <w:r w:rsidRPr="00326F76">
        <w:rPr>
          <w:rFonts w:ascii="Arial" w:hAnsi="Arial" w:cs="Arial"/>
          <w:color w:val="FF0000"/>
          <w:szCs w:val="24"/>
        </w:rPr>
        <w:t>job_postings</w:t>
      </w:r>
      <w:proofErr w:type="spellEnd"/>
      <w:r w:rsidRPr="00326F76">
        <w:rPr>
          <w:rFonts w:ascii="Arial" w:hAnsi="Arial" w:cs="Arial"/>
          <w:color w:val="FF0000"/>
          <w:szCs w:val="24"/>
        </w:rPr>
        <w:t xml:space="preserve">, </w:t>
      </w:r>
      <w:proofErr w:type="spellStart"/>
      <w:r w:rsidRPr="00326F76">
        <w:rPr>
          <w:rFonts w:ascii="Arial" w:hAnsi="Arial" w:cs="Arial"/>
          <w:color w:val="FF0000"/>
          <w:szCs w:val="24"/>
        </w:rPr>
        <w:t>job_applications</w:t>
      </w:r>
      <w:proofErr w:type="spellEnd"/>
      <w:r w:rsidRPr="00326F76">
        <w:rPr>
          <w:rFonts w:ascii="Arial" w:hAnsi="Arial" w:cs="Arial"/>
          <w:color w:val="FF0000"/>
          <w:szCs w:val="24"/>
        </w:rPr>
        <w:t xml:space="preserve">, interviews, </w:t>
      </w:r>
      <w:proofErr w:type="spellStart"/>
      <w:r w:rsidRPr="00326F76">
        <w:rPr>
          <w:rFonts w:ascii="Arial" w:hAnsi="Arial" w:cs="Arial"/>
          <w:color w:val="FF0000"/>
          <w:szCs w:val="24"/>
        </w:rPr>
        <w:t>job_offers</w:t>
      </w:r>
      <w:proofErr w:type="spellEnd"/>
      <w:r w:rsidRPr="00326F76">
        <w:rPr>
          <w:rFonts w:ascii="Arial" w:hAnsi="Arial" w:cs="Arial"/>
          <w:color w:val="FF0000"/>
          <w:szCs w:val="24"/>
        </w:rPr>
        <w:t xml:space="preserve">, </w:t>
      </w:r>
      <w:proofErr w:type="spellStart"/>
      <w:r w:rsidRPr="00326F76">
        <w:rPr>
          <w:rFonts w:ascii="Arial" w:hAnsi="Arial" w:cs="Arial"/>
          <w:color w:val="FF0000"/>
          <w:szCs w:val="24"/>
        </w:rPr>
        <w:t>ojt_records</w:t>
      </w:r>
      <w:proofErr w:type="spellEnd"/>
      <w:r w:rsidRPr="00326F76">
        <w:rPr>
          <w:rFonts w:ascii="Arial" w:hAnsi="Arial" w:cs="Arial"/>
          <w:color w:val="FF0000"/>
          <w:szCs w:val="24"/>
        </w:rPr>
        <w:t xml:space="preserve">, </w:t>
      </w:r>
      <w:proofErr w:type="spellStart"/>
      <w:r w:rsidRPr="00326F76">
        <w:rPr>
          <w:rFonts w:ascii="Arial" w:hAnsi="Arial" w:cs="Arial"/>
          <w:color w:val="FF0000"/>
          <w:szCs w:val="24"/>
        </w:rPr>
        <w:t>ojt_attendance_logs</w:t>
      </w:r>
      <w:proofErr w:type="spellEnd"/>
      <w:r w:rsidRPr="00326F76">
        <w:rPr>
          <w:rFonts w:ascii="Arial" w:hAnsi="Arial" w:cs="Arial"/>
          <w:color w:val="FF0000"/>
          <w:szCs w:val="24"/>
        </w:rPr>
        <w:t xml:space="preserve">, </w:t>
      </w:r>
      <w:proofErr w:type="spellStart"/>
      <w:r w:rsidRPr="00326F76">
        <w:rPr>
          <w:rFonts w:ascii="Arial" w:hAnsi="Arial" w:cs="Arial"/>
          <w:color w:val="FF0000"/>
          <w:szCs w:val="24"/>
        </w:rPr>
        <w:t>ojt_performance_records</w:t>
      </w:r>
      <w:proofErr w:type="spellEnd"/>
      <w:r w:rsidRPr="00326F76">
        <w:rPr>
          <w:rFonts w:ascii="Arial" w:hAnsi="Arial" w:cs="Arial"/>
          <w:color w:val="FF0000"/>
          <w:szCs w:val="24"/>
        </w:rPr>
        <w:t xml:space="preserve">, complaints, </w:t>
      </w:r>
      <w:proofErr w:type="spellStart"/>
      <w:r w:rsidRPr="00326F76">
        <w:rPr>
          <w:rFonts w:ascii="Arial" w:hAnsi="Arial" w:cs="Arial"/>
          <w:color w:val="FF0000"/>
          <w:szCs w:val="24"/>
        </w:rPr>
        <w:t>complaint_evidence</w:t>
      </w:r>
      <w:proofErr w:type="spellEnd"/>
      <w:r w:rsidRPr="00326F76">
        <w:rPr>
          <w:rFonts w:ascii="Arial" w:hAnsi="Arial" w:cs="Arial"/>
          <w:color w:val="FF0000"/>
          <w:szCs w:val="24"/>
        </w:rPr>
        <w:t xml:space="preserve">, </w:t>
      </w:r>
      <w:proofErr w:type="spellStart"/>
      <w:r w:rsidRPr="00326F76">
        <w:rPr>
          <w:rFonts w:ascii="Arial" w:hAnsi="Arial" w:cs="Arial"/>
          <w:color w:val="FF0000"/>
          <w:szCs w:val="24"/>
        </w:rPr>
        <w:t>complaint_reviews</w:t>
      </w:r>
      <w:proofErr w:type="spellEnd"/>
      <w:r w:rsidRPr="00326F76">
        <w:rPr>
          <w:rFonts w:ascii="Arial" w:hAnsi="Arial" w:cs="Arial"/>
          <w:color w:val="FF0000"/>
          <w:szCs w:val="24"/>
        </w:rPr>
        <w:t xml:space="preserve">, notifications, and </w:t>
      </w:r>
      <w:proofErr w:type="spellStart"/>
      <w:r w:rsidRPr="00326F76">
        <w:rPr>
          <w:rFonts w:ascii="Arial" w:hAnsi="Arial" w:cs="Arial"/>
          <w:color w:val="FF0000"/>
          <w:szCs w:val="24"/>
        </w:rPr>
        <w:t>audit_logs</w:t>
      </w:r>
      <w:proofErr w:type="spellEnd"/>
      <w:r w:rsidRPr="00326F76">
        <w:rPr>
          <w:rFonts w:ascii="Arial" w:hAnsi="Arial" w:cs="Arial"/>
          <w:color w:val="FF0000"/>
          <w:szCs w:val="24"/>
        </w:rPr>
        <w:t>.</w:t>
      </w:r>
    </w:p>
    <w:p w14:paraId="1B487F7E" w14:textId="77777777" w:rsidR="00600C0F" w:rsidRPr="00326F76" w:rsidRDefault="00600C0F" w:rsidP="00600C0F">
      <w:pPr>
        <w:ind w:left="720"/>
        <w:jc w:val="both"/>
        <w:rPr>
          <w:rFonts w:ascii="Arial" w:hAnsi="Arial" w:cs="Arial"/>
          <w:color w:val="FF0000"/>
          <w:szCs w:val="24"/>
        </w:rPr>
      </w:pPr>
    </w:p>
    <w:p w14:paraId="5996998F" w14:textId="77777777" w:rsidR="00F752E3" w:rsidRPr="00326F76" w:rsidRDefault="00F752E3" w:rsidP="00600C0F">
      <w:pPr>
        <w:ind w:left="720"/>
        <w:jc w:val="both"/>
        <w:rPr>
          <w:rFonts w:ascii="Arial" w:hAnsi="Arial" w:cs="Arial"/>
          <w:color w:val="FF0000"/>
          <w:szCs w:val="24"/>
        </w:rPr>
      </w:pPr>
      <w:r w:rsidRPr="00326F76">
        <w:rPr>
          <w:rFonts w:ascii="Arial" w:hAnsi="Arial" w:cs="Arial"/>
          <w:color w:val="FF0000"/>
          <w:szCs w:val="24"/>
        </w:rPr>
        <w:t xml:space="preserve">The </w:t>
      </w:r>
      <w:proofErr w:type="spellStart"/>
      <w:r w:rsidRPr="00326F76">
        <w:rPr>
          <w:rFonts w:ascii="Arial" w:hAnsi="Arial" w:cs="Arial"/>
          <w:color w:val="FF0000"/>
          <w:szCs w:val="24"/>
        </w:rPr>
        <w:t>access_codes</w:t>
      </w:r>
      <w:proofErr w:type="spellEnd"/>
      <w:r w:rsidRPr="00326F76">
        <w:rPr>
          <w:rFonts w:ascii="Arial" w:hAnsi="Arial" w:cs="Arial"/>
          <w:color w:val="FF0000"/>
          <w:szCs w:val="24"/>
        </w:rPr>
        <w:t xml:space="preserve"> table links codes to recipient types such as institution staff, students, and workplace mentors and can associate a code with an institution, organization, program, intended position, and permissions. The </w:t>
      </w:r>
      <w:proofErr w:type="spellStart"/>
      <w:r w:rsidRPr="00326F76">
        <w:rPr>
          <w:rFonts w:ascii="Arial" w:hAnsi="Arial" w:cs="Arial"/>
          <w:color w:val="FF0000"/>
          <w:szCs w:val="24"/>
        </w:rPr>
        <w:t>audit_logs</w:t>
      </w:r>
      <w:proofErr w:type="spellEnd"/>
      <w:r w:rsidRPr="00326F76">
        <w:rPr>
          <w:rFonts w:ascii="Arial" w:hAnsi="Arial" w:cs="Arial"/>
          <w:color w:val="FF0000"/>
          <w:szCs w:val="24"/>
        </w:rPr>
        <w:t xml:space="preserve"> table </w:t>
      </w:r>
      <w:r w:rsidRPr="00326F76">
        <w:rPr>
          <w:rFonts w:ascii="Arial" w:hAnsi="Arial" w:cs="Arial"/>
          <w:color w:val="FF0000"/>
          <w:szCs w:val="24"/>
        </w:rPr>
        <w:lastRenderedPageBreak/>
        <w:t>records the user, action, table, record, old values, new values, IP address, and timestamp. These structures directly support controlled onboarding and traceability.</w:t>
      </w:r>
    </w:p>
    <w:p w14:paraId="57E94618" w14:textId="77777777" w:rsidR="00600C0F" w:rsidRPr="00326F76" w:rsidRDefault="00600C0F" w:rsidP="00600C0F">
      <w:pPr>
        <w:ind w:left="720"/>
        <w:jc w:val="both"/>
        <w:rPr>
          <w:rFonts w:ascii="Arial" w:hAnsi="Arial" w:cs="Arial"/>
          <w:color w:val="FF0000"/>
          <w:szCs w:val="24"/>
        </w:rPr>
      </w:pPr>
    </w:p>
    <w:p w14:paraId="018DE2A3" w14:textId="77777777" w:rsidR="00F752E3" w:rsidRPr="00326F76" w:rsidRDefault="00F752E3" w:rsidP="00600C0F">
      <w:pPr>
        <w:ind w:left="720"/>
        <w:jc w:val="both"/>
        <w:rPr>
          <w:rFonts w:ascii="Arial" w:hAnsi="Arial" w:cs="Arial"/>
          <w:color w:val="FF0000"/>
          <w:szCs w:val="24"/>
        </w:rPr>
      </w:pPr>
      <w:r w:rsidRPr="00326F76">
        <w:rPr>
          <w:rFonts w:ascii="Arial" w:hAnsi="Arial" w:cs="Arial"/>
          <w:color w:val="FF0000"/>
          <w:szCs w:val="24"/>
        </w:rPr>
        <w:t xml:space="preserve">The job and recruitment workflow </w:t>
      </w:r>
      <w:proofErr w:type="gramStart"/>
      <w:r w:rsidRPr="00326F76">
        <w:rPr>
          <w:rFonts w:ascii="Arial" w:hAnsi="Arial" w:cs="Arial"/>
          <w:color w:val="FF0000"/>
          <w:szCs w:val="24"/>
        </w:rPr>
        <w:t>is</w:t>
      </w:r>
      <w:proofErr w:type="gramEnd"/>
      <w:r w:rsidRPr="00326F76">
        <w:rPr>
          <w:rFonts w:ascii="Arial" w:hAnsi="Arial" w:cs="Arial"/>
          <w:color w:val="FF0000"/>
          <w:szCs w:val="24"/>
        </w:rPr>
        <w:t xml:space="preserve"> supported by </w:t>
      </w:r>
      <w:proofErr w:type="spellStart"/>
      <w:r w:rsidRPr="00326F76">
        <w:rPr>
          <w:rFonts w:ascii="Arial" w:hAnsi="Arial" w:cs="Arial"/>
          <w:color w:val="FF0000"/>
          <w:szCs w:val="24"/>
        </w:rPr>
        <w:t>job_postings</w:t>
      </w:r>
      <w:proofErr w:type="spellEnd"/>
      <w:r w:rsidRPr="00326F76">
        <w:rPr>
          <w:rFonts w:ascii="Arial" w:hAnsi="Arial" w:cs="Arial"/>
          <w:color w:val="FF0000"/>
          <w:szCs w:val="24"/>
        </w:rPr>
        <w:t xml:space="preserve">, </w:t>
      </w:r>
      <w:proofErr w:type="spellStart"/>
      <w:r w:rsidRPr="00326F76">
        <w:rPr>
          <w:rFonts w:ascii="Arial" w:hAnsi="Arial" w:cs="Arial"/>
          <w:color w:val="FF0000"/>
          <w:szCs w:val="24"/>
        </w:rPr>
        <w:t>job_required_programs</w:t>
      </w:r>
      <w:proofErr w:type="spellEnd"/>
      <w:r w:rsidRPr="00326F76">
        <w:rPr>
          <w:rFonts w:ascii="Arial" w:hAnsi="Arial" w:cs="Arial"/>
          <w:color w:val="FF0000"/>
          <w:szCs w:val="24"/>
        </w:rPr>
        <w:t xml:space="preserve">, </w:t>
      </w:r>
      <w:proofErr w:type="spellStart"/>
      <w:r w:rsidRPr="00326F76">
        <w:rPr>
          <w:rFonts w:ascii="Arial" w:hAnsi="Arial" w:cs="Arial"/>
          <w:color w:val="FF0000"/>
          <w:szCs w:val="24"/>
        </w:rPr>
        <w:t>job_required_skills</w:t>
      </w:r>
      <w:proofErr w:type="spellEnd"/>
      <w:r w:rsidRPr="00326F76">
        <w:rPr>
          <w:rFonts w:ascii="Arial" w:hAnsi="Arial" w:cs="Arial"/>
          <w:color w:val="FF0000"/>
          <w:szCs w:val="24"/>
        </w:rPr>
        <w:t xml:space="preserve">, </w:t>
      </w:r>
      <w:proofErr w:type="spellStart"/>
      <w:r w:rsidRPr="00326F76">
        <w:rPr>
          <w:rFonts w:ascii="Arial" w:hAnsi="Arial" w:cs="Arial"/>
          <w:color w:val="FF0000"/>
          <w:szCs w:val="24"/>
        </w:rPr>
        <w:t>job_applications</w:t>
      </w:r>
      <w:proofErr w:type="spellEnd"/>
      <w:r w:rsidRPr="00326F76">
        <w:rPr>
          <w:rFonts w:ascii="Arial" w:hAnsi="Arial" w:cs="Arial"/>
          <w:color w:val="FF0000"/>
          <w:szCs w:val="24"/>
        </w:rPr>
        <w:t xml:space="preserve">, interviews, and </w:t>
      </w:r>
      <w:proofErr w:type="spellStart"/>
      <w:r w:rsidRPr="00326F76">
        <w:rPr>
          <w:rFonts w:ascii="Arial" w:hAnsi="Arial" w:cs="Arial"/>
          <w:color w:val="FF0000"/>
          <w:szCs w:val="24"/>
        </w:rPr>
        <w:t>job_offers</w:t>
      </w:r>
      <w:proofErr w:type="spellEnd"/>
      <w:r w:rsidRPr="00326F76">
        <w:rPr>
          <w:rFonts w:ascii="Arial" w:hAnsi="Arial" w:cs="Arial"/>
          <w:color w:val="FF0000"/>
          <w:szCs w:val="24"/>
        </w:rPr>
        <w:t xml:space="preserve">. OJT management is supported by </w:t>
      </w:r>
      <w:proofErr w:type="spellStart"/>
      <w:r w:rsidRPr="00326F76">
        <w:rPr>
          <w:rFonts w:ascii="Arial" w:hAnsi="Arial" w:cs="Arial"/>
          <w:color w:val="FF0000"/>
          <w:szCs w:val="24"/>
        </w:rPr>
        <w:t>ojt_records</w:t>
      </w:r>
      <w:proofErr w:type="spellEnd"/>
      <w:r w:rsidRPr="00326F76">
        <w:rPr>
          <w:rFonts w:ascii="Arial" w:hAnsi="Arial" w:cs="Arial"/>
          <w:color w:val="FF0000"/>
          <w:szCs w:val="24"/>
        </w:rPr>
        <w:t xml:space="preserve">, </w:t>
      </w:r>
      <w:proofErr w:type="spellStart"/>
      <w:r w:rsidRPr="00326F76">
        <w:rPr>
          <w:rFonts w:ascii="Arial" w:hAnsi="Arial" w:cs="Arial"/>
          <w:color w:val="FF0000"/>
          <w:szCs w:val="24"/>
        </w:rPr>
        <w:t>ojt_attendance_logs</w:t>
      </w:r>
      <w:proofErr w:type="spellEnd"/>
      <w:r w:rsidRPr="00326F76">
        <w:rPr>
          <w:rFonts w:ascii="Arial" w:hAnsi="Arial" w:cs="Arial"/>
          <w:color w:val="FF0000"/>
          <w:szCs w:val="24"/>
        </w:rPr>
        <w:t xml:space="preserve">, </w:t>
      </w:r>
      <w:proofErr w:type="spellStart"/>
      <w:r w:rsidRPr="00326F76">
        <w:rPr>
          <w:rFonts w:ascii="Arial" w:hAnsi="Arial" w:cs="Arial"/>
          <w:color w:val="FF0000"/>
          <w:szCs w:val="24"/>
        </w:rPr>
        <w:t>ojt_deployment_offers</w:t>
      </w:r>
      <w:proofErr w:type="spellEnd"/>
      <w:r w:rsidRPr="00326F76">
        <w:rPr>
          <w:rFonts w:ascii="Arial" w:hAnsi="Arial" w:cs="Arial"/>
          <w:color w:val="FF0000"/>
          <w:szCs w:val="24"/>
        </w:rPr>
        <w:t xml:space="preserve">, </w:t>
      </w:r>
      <w:proofErr w:type="spellStart"/>
      <w:r w:rsidRPr="00326F76">
        <w:rPr>
          <w:rFonts w:ascii="Arial" w:hAnsi="Arial" w:cs="Arial"/>
          <w:color w:val="FF0000"/>
          <w:szCs w:val="24"/>
        </w:rPr>
        <w:t>ojt_performance_records</w:t>
      </w:r>
      <w:proofErr w:type="spellEnd"/>
      <w:r w:rsidRPr="00326F76">
        <w:rPr>
          <w:rFonts w:ascii="Arial" w:hAnsi="Arial" w:cs="Arial"/>
          <w:color w:val="FF0000"/>
          <w:szCs w:val="24"/>
        </w:rPr>
        <w:t xml:space="preserve">, </w:t>
      </w:r>
      <w:proofErr w:type="spellStart"/>
      <w:r w:rsidRPr="00326F76">
        <w:rPr>
          <w:rFonts w:ascii="Arial" w:hAnsi="Arial" w:cs="Arial"/>
          <w:color w:val="FF0000"/>
          <w:szCs w:val="24"/>
        </w:rPr>
        <w:t>ojt_requirements</w:t>
      </w:r>
      <w:proofErr w:type="spellEnd"/>
      <w:r w:rsidRPr="00326F76">
        <w:rPr>
          <w:rFonts w:ascii="Arial" w:hAnsi="Arial" w:cs="Arial"/>
          <w:color w:val="FF0000"/>
          <w:szCs w:val="24"/>
        </w:rPr>
        <w:t xml:space="preserve">, and </w:t>
      </w:r>
      <w:proofErr w:type="spellStart"/>
      <w:r w:rsidRPr="00326F76">
        <w:rPr>
          <w:rFonts w:ascii="Arial" w:hAnsi="Arial" w:cs="Arial"/>
          <w:color w:val="FF0000"/>
          <w:szCs w:val="24"/>
        </w:rPr>
        <w:t>ojt_student_requirements</w:t>
      </w:r>
      <w:proofErr w:type="spellEnd"/>
      <w:r w:rsidRPr="00326F76">
        <w:rPr>
          <w:rFonts w:ascii="Arial" w:hAnsi="Arial" w:cs="Arial"/>
          <w:color w:val="FF0000"/>
          <w:szCs w:val="24"/>
        </w:rPr>
        <w:t xml:space="preserve">. Complaint handling is supported by complaints, </w:t>
      </w:r>
      <w:proofErr w:type="spellStart"/>
      <w:r w:rsidRPr="00326F76">
        <w:rPr>
          <w:rFonts w:ascii="Arial" w:hAnsi="Arial" w:cs="Arial"/>
          <w:color w:val="FF0000"/>
          <w:szCs w:val="24"/>
        </w:rPr>
        <w:t>complaint_categories</w:t>
      </w:r>
      <w:proofErr w:type="spellEnd"/>
      <w:r w:rsidRPr="00326F76">
        <w:rPr>
          <w:rFonts w:ascii="Arial" w:hAnsi="Arial" w:cs="Arial"/>
          <w:color w:val="FF0000"/>
          <w:szCs w:val="24"/>
        </w:rPr>
        <w:t xml:space="preserve">, </w:t>
      </w:r>
      <w:proofErr w:type="spellStart"/>
      <w:r w:rsidRPr="00326F76">
        <w:rPr>
          <w:rFonts w:ascii="Arial" w:hAnsi="Arial" w:cs="Arial"/>
          <w:color w:val="FF0000"/>
          <w:szCs w:val="24"/>
        </w:rPr>
        <w:t>complaint_evidence</w:t>
      </w:r>
      <w:proofErr w:type="spellEnd"/>
      <w:r w:rsidRPr="00326F76">
        <w:rPr>
          <w:rFonts w:ascii="Arial" w:hAnsi="Arial" w:cs="Arial"/>
          <w:color w:val="FF0000"/>
          <w:szCs w:val="24"/>
        </w:rPr>
        <w:t xml:space="preserve">, and </w:t>
      </w:r>
      <w:proofErr w:type="spellStart"/>
      <w:r w:rsidRPr="00326F76">
        <w:rPr>
          <w:rFonts w:ascii="Arial" w:hAnsi="Arial" w:cs="Arial"/>
          <w:color w:val="FF0000"/>
          <w:szCs w:val="24"/>
        </w:rPr>
        <w:t>complaint_reviews</w:t>
      </w:r>
      <w:proofErr w:type="spellEnd"/>
      <w:r w:rsidRPr="00326F76">
        <w:rPr>
          <w:rFonts w:ascii="Arial" w:hAnsi="Arial" w:cs="Arial"/>
          <w:color w:val="FF0000"/>
          <w:szCs w:val="24"/>
        </w:rPr>
        <w:t>.</w:t>
      </w:r>
    </w:p>
    <w:p w14:paraId="5B814CBD" w14:textId="77777777" w:rsidR="00600C0F" w:rsidRPr="00326F76" w:rsidRDefault="00600C0F" w:rsidP="00600C0F">
      <w:pPr>
        <w:ind w:left="720"/>
        <w:jc w:val="both"/>
        <w:rPr>
          <w:rFonts w:ascii="Arial" w:hAnsi="Arial" w:cs="Arial"/>
          <w:color w:val="FF0000"/>
          <w:szCs w:val="24"/>
        </w:rPr>
      </w:pPr>
    </w:p>
    <w:p w14:paraId="3B3C38F8" w14:textId="77777777" w:rsidR="00F752E3" w:rsidRPr="00326F76" w:rsidRDefault="00F752E3" w:rsidP="00F752E3">
      <w:pPr>
        <w:pStyle w:val="Heading1"/>
        <w:spacing w:before="0" w:after="0"/>
        <w:ind w:left="720" w:hanging="720"/>
        <w:jc w:val="both"/>
        <w:rPr>
          <w:rFonts w:ascii="Arial" w:hAnsi="Arial" w:cs="Arial"/>
          <w:b/>
          <w:bCs/>
          <w:color w:val="FF0000"/>
          <w:sz w:val="24"/>
          <w:szCs w:val="24"/>
        </w:rPr>
      </w:pPr>
      <w:r w:rsidRPr="00326F76">
        <w:rPr>
          <w:rFonts w:ascii="Arial" w:hAnsi="Arial" w:cs="Arial"/>
          <w:b/>
          <w:bCs/>
          <w:color w:val="FF0000"/>
          <w:sz w:val="24"/>
          <w:szCs w:val="24"/>
        </w:rPr>
        <w:t>3.9 Software Engineering Technology</w:t>
      </w:r>
    </w:p>
    <w:p w14:paraId="10624CF4" w14:textId="77777777" w:rsidR="00F752E3" w:rsidRPr="00326F76" w:rsidRDefault="00F752E3" w:rsidP="00600C0F">
      <w:pPr>
        <w:ind w:left="720"/>
        <w:jc w:val="both"/>
        <w:rPr>
          <w:rFonts w:ascii="Arial" w:hAnsi="Arial" w:cs="Arial"/>
          <w:color w:val="FF0000"/>
          <w:szCs w:val="24"/>
        </w:rPr>
      </w:pPr>
      <w:proofErr w:type="spellStart"/>
      <w:r w:rsidRPr="00326F76">
        <w:rPr>
          <w:rFonts w:ascii="Arial" w:hAnsi="Arial" w:cs="Arial"/>
          <w:color w:val="FF0000"/>
          <w:szCs w:val="24"/>
        </w:rPr>
        <w:t>InternConPH</w:t>
      </w:r>
      <w:proofErr w:type="spellEnd"/>
      <w:r w:rsidRPr="00326F76">
        <w:rPr>
          <w:rFonts w:ascii="Arial" w:hAnsi="Arial" w:cs="Arial"/>
          <w:color w:val="FF0000"/>
          <w:szCs w:val="24"/>
        </w:rPr>
        <w:t xml:space="preserve"> is implemented as a web application using a React-based frontend and a Node.js/Express backend connected to MySQL. The frontend package identifies React 19, React Router, Tailwind CSS, </w:t>
      </w:r>
      <w:proofErr w:type="spellStart"/>
      <w:r w:rsidRPr="00326F76">
        <w:rPr>
          <w:rFonts w:ascii="Arial" w:hAnsi="Arial" w:cs="Arial"/>
          <w:color w:val="FF0000"/>
          <w:szCs w:val="24"/>
        </w:rPr>
        <w:t>Vite</w:t>
      </w:r>
      <w:proofErr w:type="spellEnd"/>
      <w:r w:rsidRPr="00326F76">
        <w:rPr>
          <w:rFonts w:ascii="Arial" w:hAnsi="Arial" w:cs="Arial"/>
          <w:color w:val="FF0000"/>
          <w:szCs w:val="24"/>
        </w:rPr>
        <w:t xml:space="preserve">, </w:t>
      </w:r>
      <w:proofErr w:type="spellStart"/>
      <w:r w:rsidRPr="00326F76">
        <w:rPr>
          <w:rFonts w:ascii="Arial" w:hAnsi="Arial" w:cs="Arial"/>
          <w:color w:val="FF0000"/>
          <w:szCs w:val="24"/>
        </w:rPr>
        <w:t>Lucide</w:t>
      </w:r>
      <w:proofErr w:type="spellEnd"/>
      <w:r w:rsidRPr="00326F76">
        <w:rPr>
          <w:rFonts w:ascii="Arial" w:hAnsi="Arial" w:cs="Arial"/>
          <w:color w:val="FF0000"/>
          <w:szCs w:val="24"/>
        </w:rPr>
        <w:t xml:space="preserve"> React, and Socket.IO client. The backend package identifies Express, MySQL2, JSON Web Token, </w:t>
      </w:r>
      <w:proofErr w:type="spellStart"/>
      <w:r w:rsidRPr="00326F76">
        <w:rPr>
          <w:rFonts w:ascii="Arial" w:hAnsi="Arial" w:cs="Arial"/>
          <w:color w:val="FF0000"/>
          <w:szCs w:val="24"/>
        </w:rPr>
        <w:t>bcryptjs</w:t>
      </w:r>
      <w:proofErr w:type="spellEnd"/>
      <w:r w:rsidRPr="00326F76">
        <w:rPr>
          <w:rFonts w:ascii="Arial" w:hAnsi="Arial" w:cs="Arial"/>
          <w:color w:val="FF0000"/>
          <w:szCs w:val="24"/>
        </w:rPr>
        <w:t xml:space="preserve">, </w:t>
      </w:r>
      <w:proofErr w:type="spellStart"/>
      <w:r w:rsidRPr="00326F76">
        <w:rPr>
          <w:rFonts w:ascii="Arial" w:hAnsi="Arial" w:cs="Arial"/>
          <w:color w:val="FF0000"/>
          <w:szCs w:val="24"/>
        </w:rPr>
        <w:t>Multer</w:t>
      </w:r>
      <w:proofErr w:type="spellEnd"/>
      <w:r w:rsidRPr="00326F76">
        <w:rPr>
          <w:rFonts w:ascii="Arial" w:hAnsi="Arial" w:cs="Arial"/>
          <w:color w:val="FF0000"/>
          <w:szCs w:val="24"/>
        </w:rPr>
        <w:t xml:space="preserve">, CORS, </w:t>
      </w:r>
      <w:proofErr w:type="spellStart"/>
      <w:r w:rsidRPr="00326F76">
        <w:rPr>
          <w:rFonts w:ascii="Arial" w:hAnsi="Arial" w:cs="Arial"/>
          <w:color w:val="FF0000"/>
          <w:szCs w:val="24"/>
        </w:rPr>
        <w:t>dotenv</w:t>
      </w:r>
      <w:proofErr w:type="spellEnd"/>
      <w:r w:rsidRPr="00326F76">
        <w:rPr>
          <w:rFonts w:ascii="Arial" w:hAnsi="Arial" w:cs="Arial"/>
          <w:color w:val="FF0000"/>
          <w:szCs w:val="24"/>
        </w:rPr>
        <w:t>, and Socket.IO.</w:t>
      </w:r>
    </w:p>
    <w:p w14:paraId="18FE1400" w14:textId="77777777" w:rsidR="00600C0F" w:rsidRPr="00326F76" w:rsidRDefault="00600C0F" w:rsidP="00600C0F">
      <w:pPr>
        <w:ind w:left="720"/>
        <w:jc w:val="both"/>
        <w:rPr>
          <w:rFonts w:ascii="Arial" w:hAnsi="Arial" w:cs="Arial"/>
          <w:color w:val="FF0000"/>
          <w:szCs w:val="24"/>
        </w:rPr>
      </w:pPr>
    </w:p>
    <w:tbl>
      <w:tblPr>
        <w:tblStyle w:val="TableGrid"/>
        <w:tblW w:w="0" w:type="auto"/>
        <w:jc w:val="center"/>
        <w:tblLook w:val="04A0" w:firstRow="1" w:lastRow="0" w:firstColumn="1" w:lastColumn="0" w:noHBand="0" w:noVBand="1"/>
      </w:tblPr>
      <w:tblGrid>
        <w:gridCol w:w="3049"/>
        <w:gridCol w:w="2830"/>
        <w:gridCol w:w="3471"/>
      </w:tblGrid>
      <w:tr w:rsidR="00326F76" w:rsidRPr="00326F76" w14:paraId="3BF2331E" w14:textId="77777777" w:rsidTr="004C091B">
        <w:trPr>
          <w:jc w:val="center"/>
        </w:trPr>
        <w:tc>
          <w:tcPr>
            <w:tcW w:w="3216" w:type="dxa"/>
            <w:vAlign w:val="center"/>
          </w:tcPr>
          <w:p w14:paraId="262ED6D4" w14:textId="77777777" w:rsidR="00F752E3" w:rsidRPr="00326F76" w:rsidRDefault="00F752E3" w:rsidP="00F752E3">
            <w:pPr>
              <w:ind w:left="720" w:hanging="720"/>
              <w:jc w:val="both"/>
              <w:rPr>
                <w:rFonts w:ascii="Arial" w:hAnsi="Arial" w:cs="Arial"/>
                <w:color w:val="FF0000"/>
                <w:sz w:val="24"/>
                <w:szCs w:val="24"/>
              </w:rPr>
            </w:pPr>
            <w:r w:rsidRPr="00326F76">
              <w:rPr>
                <w:rFonts w:ascii="Arial" w:hAnsi="Arial" w:cs="Arial"/>
                <w:b/>
                <w:color w:val="FF0000"/>
                <w:sz w:val="24"/>
                <w:szCs w:val="24"/>
              </w:rPr>
              <w:t>Technology Area</w:t>
            </w:r>
          </w:p>
        </w:tc>
        <w:tc>
          <w:tcPr>
            <w:tcW w:w="3216" w:type="dxa"/>
            <w:vAlign w:val="center"/>
          </w:tcPr>
          <w:p w14:paraId="6DF4409B" w14:textId="77777777" w:rsidR="00F752E3" w:rsidRPr="00326F76" w:rsidRDefault="00F752E3" w:rsidP="00F752E3">
            <w:pPr>
              <w:ind w:left="720" w:hanging="720"/>
              <w:jc w:val="both"/>
              <w:rPr>
                <w:rFonts w:ascii="Arial" w:hAnsi="Arial" w:cs="Arial"/>
                <w:color w:val="FF0000"/>
                <w:sz w:val="24"/>
                <w:szCs w:val="24"/>
              </w:rPr>
            </w:pPr>
            <w:r w:rsidRPr="00326F76">
              <w:rPr>
                <w:rFonts w:ascii="Arial" w:hAnsi="Arial" w:cs="Arial"/>
                <w:b/>
                <w:color w:val="FF0000"/>
                <w:sz w:val="24"/>
                <w:szCs w:val="24"/>
              </w:rPr>
              <w:t>Technology Used</w:t>
            </w:r>
          </w:p>
        </w:tc>
        <w:tc>
          <w:tcPr>
            <w:tcW w:w="3216" w:type="dxa"/>
            <w:vAlign w:val="center"/>
          </w:tcPr>
          <w:p w14:paraId="4E5F5FFC" w14:textId="77777777" w:rsidR="00F752E3" w:rsidRPr="00326F76" w:rsidRDefault="00F752E3" w:rsidP="00F752E3">
            <w:pPr>
              <w:ind w:left="720" w:hanging="720"/>
              <w:jc w:val="both"/>
              <w:rPr>
                <w:rFonts w:ascii="Arial" w:hAnsi="Arial" w:cs="Arial"/>
                <w:color w:val="FF0000"/>
                <w:sz w:val="24"/>
                <w:szCs w:val="24"/>
              </w:rPr>
            </w:pPr>
            <w:r w:rsidRPr="00326F76">
              <w:rPr>
                <w:rFonts w:ascii="Arial" w:hAnsi="Arial" w:cs="Arial"/>
                <w:b/>
                <w:color w:val="FF0000"/>
                <w:sz w:val="24"/>
                <w:szCs w:val="24"/>
              </w:rPr>
              <w:t>Purpose</w:t>
            </w:r>
          </w:p>
        </w:tc>
      </w:tr>
      <w:tr w:rsidR="00326F76" w:rsidRPr="00326F76" w14:paraId="7AFAE6EB" w14:textId="77777777" w:rsidTr="004C091B">
        <w:trPr>
          <w:jc w:val="center"/>
        </w:trPr>
        <w:tc>
          <w:tcPr>
            <w:tcW w:w="3216" w:type="dxa"/>
            <w:vAlign w:val="center"/>
          </w:tcPr>
          <w:p w14:paraId="559FE74E" w14:textId="77777777" w:rsidR="00F752E3" w:rsidRPr="00326F76" w:rsidRDefault="00F752E3" w:rsidP="00F752E3">
            <w:pPr>
              <w:ind w:left="720" w:hanging="720"/>
              <w:jc w:val="both"/>
              <w:rPr>
                <w:rFonts w:ascii="Arial" w:hAnsi="Arial" w:cs="Arial"/>
                <w:color w:val="FF0000"/>
                <w:sz w:val="24"/>
                <w:szCs w:val="24"/>
              </w:rPr>
            </w:pPr>
            <w:r w:rsidRPr="00326F76">
              <w:rPr>
                <w:rFonts w:ascii="Arial" w:hAnsi="Arial" w:cs="Arial"/>
                <w:color w:val="FF0000"/>
                <w:sz w:val="24"/>
                <w:szCs w:val="24"/>
              </w:rPr>
              <w:t>Frontend Framework</w:t>
            </w:r>
          </w:p>
        </w:tc>
        <w:tc>
          <w:tcPr>
            <w:tcW w:w="3216" w:type="dxa"/>
            <w:vAlign w:val="center"/>
          </w:tcPr>
          <w:p w14:paraId="72797A44" w14:textId="77777777" w:rsidR="00F752E3" w:rsidRPr="00326F76" w:rsidRDefault="00F752E3" w:rsidP="00F752E3">
            <w:pPr>
              <w:ind w:left="720" w:hanging="720"/>
              <w:jc w:val="both"/>
              <w:rPr>
                <w:rFonts w:ascii="Arial" w:hAnsi="Arial" w:cs="Arial"/>
                <w:color w:val="FF0000"/>
                <w:sz w:val="24"/>
                <w:szCs w:val="24"/>
              </w:rPr>
            </w:pPr>
            <w:r w:rsidRPr="00326F76">
              <w:rPr>
                <w:rFonts w:ascii="Arial" w:hAnsi="Arial" w:cs="Arial"/>
                <w:color w:val="FF0000"/>
                <w:sz w:val="24"/>
                <w:szCs w:val="24"/>
              </w:rPr>
              <w:t>React 19</w:t>
            </w:r>
          </w:p>
        </w:tc>
        <w:tc>
          <w:tcPr>
            <w:tcW w:w="3216" w:type="dxa"/>
            <w:vAlign w:val="center"/>
          </w:tcPr>
          <w:p w14:paraId="3954883A" w14:textId="77777777" w:rsidR="00F752E3" w:rsidRPr="00326F76" w:rsidRDefault="00F752E3" w:rsidP="00F752E3">
            <w:pPr>
              <w:ind w:left="720" w:hanging="720"/>
              <w:jc w:val="both"/>
              <w:rPr>
                <w:rFonts w:ascii="Arial" w:hAnsi="Arial" w:cs="Arial"/>
                <w:color w:val="FF0000"/>
                <w:sz w:val="24"/>
                <w:szCs w:val="24"/>
              </w:rPr>
            </w:pPr>
            <w:r w:rsidRPr="00326F76">
              <w:rPr>
                <w:rFonts w:ascii="Arial" w:hAnsi="Arial" w:cs="Arial"/>
                <w:color w:val="FF0000"/>
                <w:sz w:val="24"/>
                <w:szCs w:val="24"/>
              </w:rPr>
              <w:t>Build role-specific dashboards and reusable interface components.</w:t>
            </w:r>
          </w:p>
        </w:tc>
      </w:tr>
      <w:tr w:rsidR="00326F76" w:rsidRPr="00326F76" w14:paraId="609696A9" w14:textId="77777777" w:rsidTr="004C091B">
        <w:trPr>
          <w:jc w:val="center"/>
        </w:trPr>
        <w:tc>
          <w:tcPr>
            <w:tcW w:w="3216" w:type="dxa"/>
            <w:vAlign w:val="center"/>
          </w:tcPr>
          <w:p w14:paraId="0679BB03" w14:textId="77777777" w:rsidR="00F752E3" w:rsidRPr="00326F76" w:rsidRDefault="00F752E3" w:rsidP="00F752E3">
            <w:pPr>
              <w:ind w:left="720" w:hanging="720"/>
              <w:jc w:val="both"/>
              <w:rPr>
                <w:rFonts w:ascii="Arial" w:hAnsi="Arial" w:cs="Arial"/>
                <w:color w:val="FF0000"/>
                <w:sz w:val="24"/>
                <w:szCs w:val="24"/>
              </w:rPr>
            </w:pPr>
            <w:r w:rsidRPr="00326F76">
              <w:rPr>
                <w:rFonts w:ascii="Arial" w:hAnsi="Arial" w:cs="Arial"/>
                <w:color w:val="FF0000"/>
                <w:sz w:val="24"/>
                <w:szCs w:val="24"/>
              </w:rPr>
              <w:t>Routing</w:t>
            </w:r>
          </w:p>
        </w:tc>
        <w:tc>
          <w:tcPr>
            <w:tcW w:w="3216" w:type="dxa"/>
            <w:vAlign w:val="center"/>
          </w:tcPr>
          <w:p w14:paraId="07081C76" w14:textId="77777777" w:rsidR="00F752E3" w:rsidRPr="00326F76" w:rsidRDefault="00F752E3" w:rsidP="00F752E3">
            <w:pPr>
              <w:ind w:left="720" w:hanging="720"/>
              <w:jc w:val="both"/>
              <w:rPr>
                <w:rFonts w:ascii="Arial" w:hAnsi="Arial" w:cs="Arial"/>
                <w:color w:val="FF0000"/>
                <w:sz w:val="24"/>
                <w:szCs w:val="24"/>
              </w:rPr>
            </w:pPr>
            <w:r w:rsidRPr="00326F76">
              <w:rPr>
                <w:rFonts w:ascii="Arial" w:hAnsi="Arial" w:cs="Arial"/>
                <w:color w:val="FF0000"/>
                <w:sz w:val="24"/>
                <w:szCs w:val="24"/>
              </w:rPr>
              <w:t>React Router</w:t>
            </w:r>
          </w:p>
        </w:tc>
        <w:tc>
          <w:tcPr>
            <w:tcW w:w="3216" w:type="dxa"/>
            <w:vAlign w:val="center"/>
          </w:tcPr>
          <w:p w14:paraId="5D38A173" w14:textId="77777777" w:rsidR="00F752E3" w:rsidRPr="00326F76" w:rsidRDefault="00F752E3" w:rsidP="00F752E3">
            <w:pPr>
              <w:ind w:left="720" w:hanging="720"/>
              <w:jc w:val="both"/>
              <w:rPr>
                <w:rFonts w:ascii="Arial" w:hAnsi="Arial" w:cs="Arial"/>
                <w:color w:val="FF0000"/>
                <w:sz w:val="24"/>
                <w:szCs w:val="24"/>
              </w:rPr>
            </w:pPr>
            <w:r w:rsidRPr="00326F76">
              <w:rPr>
                <w:rFonts w:ascii="Arial" w:hAnsi="Arial" w:cs="Arial"/>
                <w:color w:val="FF0000"/>
                <w:sz w:val="24"/>
                <w:szCs w:val="24"/>
              </w:rPr>
              <w:t>Protect and organize student, organization, institution and admin dashboard routes.</w:t>
            </w:r>
          </w:p>
        </w:tc>
      </w:tr>
      <w:tr w:rsidR="00326F76" w:rsidRPr="00326F76" w14:paraId="68ED019D" w14:textId="77777777" w:rsidTr="004C091B">
        <w:trPr>
          <w:jc w:val="center"/>
        </w:trPr>
        <w:tc>
          <w:tcPr>
            <w:tcW w:w="3216" w:type="dxa"/>
            <w:vAlign w:val="center"/>
          </w:tcPr>
          <w:p w14:paraId="0C1EC217" w14:textId="77777777" w:rsidR="00F752E3" w:rsidRPr="00326F76" w:rsidRDefault="00F752E3" w:rsidP="00F752E3">
            <w:pPr>
              <w:ind w:left="720" w:hanging="720"/>
              <w:jc w:val="both"/>
              <w:rPr>
                <w:rFonts w:ascii="Arial" w:hAnsi="Arial" w:cs="Arial"/>
                <w:color w:val="FF0000"/>
                <w:sz w:val="24"/>
                <w:szCs w:val="24"/>
              </w:rPr>
            </w:pPr>
            <w:r w:rsidRPr="00326F76">
              <w:rPr>
                <w:rFonts w:ascii="Arial" w:hAnsi="Arial" w:cs="Arial"/>
                <w:color w:val="FF0000"/>
                <w:sz w:val="24"/>
                <w:szCs w:val="24"/>
              </w:rPr>
              <w:t>UI Styling</w:t>
            </w:r>
          </w:p>
        </w:tc>
        <w:tc>
          <w:tcPr>
            <w:tcW w:w="3216" w:type="dxa"/>
            <w:vAlign w:val="center"/>
          </w:tcPr>
          <w:p w14:paraId="1308A707" w14:textId="77777777" w:rsidR="00F752E3" w:rsidRPr="00326F76" w:rsidRDefault="00F752E3" w:rsidP="00F752E3">
            <w:pPr>
              <w:ind w:left="720" w:hanging="720"/>
              <w:jc w:val="both"/>
              <w:rPr>
                <w:rFonts w:ascii="Arial" w:hAnsi="Arial" w:cs="Arial"/>
                <w:color w:val="FF0000"/>
                <w:sz w:val="24"/>
                <w:szCs w:val="24"/>
              </w:rPr>
            </w:pPr>
            <w:r w:rsidRPr="00326F76">
              <w:rPr>
                <w:rFonts w:ascii="Arial" w:hAnsi="Arial" w:cs="Arial"/>
                <w:color w:val="FF0000"/>
                <w:sz w:val="24"/>
                <w:szCs w:val="24"/>
              </w:rPr>
              <w:t>Tailwind CSS</w:t>
            </w:r>
          </w:p>
        </w:tc>
        <w:tc>
          <w:tcPr>
            <w:tcW w:w="3216" w:type="dxa"/>
            <w:vAlign w:val="center"/>
          </w:tcPr>
          <w:p w14:paraId="4DFC73A3" w14:textId="77777777" w:rsidR="00F752E3" w:rsidRPr="00326F76" w:rsidRDefault="00F752E3" w:rsidP="00F752E3">
            <w:pPr>
              <w:ind w:left="720" w:hanging="720"/>
              <w:jc w:val="both"/>
              <w:rPr>
                <w:rFonts w:ascii="Arial" w:hAnsi="Arial" w:cs="Arial"/>
                <w:color w:val="FF0000"/>
                <w:sz w:val="24"/>
                <w:szCs w:val="24"/>
              </w:rPr>
            </w:pPr>
            <w:r w:rsidRPr="00326F76">
              <w:rPr>
                <w:rFonts w:ascii="Arial" w:hAnsi="Arial" w:cs="Arial"/>
                <w:color w:val="FF0000"/>
                <w:sz w:val="24"/>
                <w:szCs w:val="24"/>
              </w:rPr>
              <w:t>Implement the responsive user interface and dashboard styling.</w:t>
            </w:r>
          </w:p>
        </w:tc>
      </w:tr>
      <w:tr w:rsidR="00326F76" w:rsidRPr="00326F76" w14:paraId="76F8C305" w14:textId="77777777" w:rsidTr="004C091B">
        <w:trPr>
          <w:jc w:val="center"/>
        </w:trPr>
        <w:tc>
          <w:tcPr>
            <w:tcW w:w="3216" w:type="dxa"/>
            <w:vAlign w:val="center"/>
          </w:tcPr>
          <w:p w14:paraId="6763D639" w14:textId="77777777" w:rsidR="00F752E3" w:rsidRPr="00326F76" w:rsidRDefault="00F752E3" w:rsidP="00F752E3">
            <w:pPr>
              <w:ind w:left="720" w:hanging="720"/>
              <w:jc w:val="both"/>
              <w:rPr>
                <w:rFonts w:ascii="Arial" w:hAnsi="Arial" w:cs="Arial"/>
                <w:color w:val="FF0000"/>
                <w:sz w:val="24"/>
                <w:szCs w:val="24"/>
              </w:rPr>
            </w:pPr>
            <w:r w:rsidRPr="00326F76">
              <w:rPr>
                <w:rFonts w:ascii="Arial" w:hAnsi="Arial" w:cs="Arial"/>
                <w:color w:val="FF0000"/>
                <w:sz w:val="24"/>
                <w:szCs w:val="24"/>
              </w:rPr>
              <w:t>Build Tool</w:t>
            </w:r>
          </w:p>
        </w:tc>
        <w:tc>
          <w:tcPr>
            <w:tcW w:w="3216" w:type="dxa"/>
            <w:vAlign w:val="center"/>
          </w:tcPr>
          <w:p w14:paraId="7C1E4203" w14:textId="77777777" w:rsidR="00F752E3" w:rsidRPr="00326F76" w:rsidRDefault="00F752E3" w:rsidP="00F752E3">
            <w:pPr>
              <w:ind w:left="720" w:hanging="720"/>
              <w:jc w:val="both"/>
              <w:rPr>
                <w:rFonts w:ascii="Arial" w:hAnsi="Arial" w:cs="Arial"/>
                <w:color w:val="FF0000"/>
                <w:sz w:val="24"/>
                <w:szCs w:val="24"/>
              </w:rPr>
            </w:pPr>
            <w:proofErr w:type="spellStart"/>
            <w:r w:rsidRPr="00326F76">
              <w:rPr>
                <w:rFonts w:ascii="Arial" w:hAnsi="Arial" w:cs="Arial"/>
                <w:color w:val="FF0000"/>
                <w:sz w:val="24"/>
                <w:szCs w:val="24"/>
              </w:rPr>
              <w:t>Vite</w:t>
            </w:r>
            <w:proofErr w:type="spellEnd"/>
          </w:p>
        </w:tc>
        <w:tc>
          <w:tcPr>
            <w:tcW w:w="3216" w:type="dxa"/>
            <w:vAlign w:val="center"/>
          </w:tcPr>
          <w:p w14:paraId="2FD77037" w14:textId="77777777" w:rsidR="00F752E3" w:rsidRPr="00326F76" w:rsidRDefault="00F752E3" w:rsidP="00F752E3">
            <w:pPr>
              <w:ind w:left="720" w:hanging="720"/>
              <w:jc w:val="both"/>
              <w:rPr>
                <w:rFonts w:ascii="Arial" w:hAnsi="Arial" w:cs="Arial"/>
                <w:color w:val="FF0000"/>
                <w:sz w:val="24"/>
                <w:szCs w:val="24"/>
              </w:rPr>
            </w:pPr>
            <w:r w:rsidRPr="00326F76">
              <w:rPr>
                <w:rFonts w:ascii="Arial" w:hAnsi="Arial" w:cs="Arial"/>
                <w:color w:val="FF0000"/>
                <w:sz w:val="24"/>
                <w:szCs w:val="24"/>
              </w:rPr>
              <w:t>Run and build the React frontend.</w:t>
            </w:r>
          </w:p>
        </w:tc>
      </w:tr>
      <w:tr w:rsidR="00326F76" w:rsidRPr="00326F76" w14:paraId="216BEB50" w14:textId="77777777" w:rsidTr="004C091B">
        <w:trPr>
          <w:jc w:val="center"/>
        </w:trPr>
        <w:tc>
          <w:tcPr>
            <w:tcW w:w="3216" w:type="dxa"/>
            <w:vAlign w:val="center"/>
          </w:tcPr>
          <w:p w14:paraId="405E9D3D" w14:textId="77777777" w:rsidR="00F752E3" w:rsidRPr="00326F76" w:rsidRDefault="00F752E3" w:rsidP="00F752E3">
            <w:pPr>
              <w:ind w:left="720" w:hanging="720"/>
              <w:jc w:val="both"/>
              <w:rPr>
                <w:rFonts w:ascii="Arial" w:hAnsi="Arial" w:cs="Arial"/>
                <w:color w:val="FF0000"/>
                <w:sz w:val="24"/>
                <w:szCs w:val="24"/>
              </w:rPr>
            </w:pPr>
            <w:r w:rsidRPr="00326F76">
              <w:rPr>
                <w:rFonts w:ascii="Arial" w:hAnsi="Arial" w:cs="Arial"/>
                <w:color w:val="FF0000"/>
                <w:sz w:val="24"/>
                <w:szCs w:val="24"/>
              </w:rPr>
              <w:lastRenderedPageBreak/>
              <w:t>Backend Framework</w:t>
            </w:r>
          </w:p>
        </w:tc>
        <w:tc>
          <w:tcPr>
            <w:tcW w:w="3216" w:type="dxa"/>
            <w:vAlign w:val="center"/>
          </w:tcPr>
          <w:p w14:paraId="08C301E8" w14:textId="77777777" w:rsidR="00F752E3" w:rsidRPr="00326F76" w:rsidRDefault="00F752E3" w:rsidP="00F752E3">
            <w:pPr>
              <w:ind w:left="720" w:hanging="720"/>
              <w:jc w:val="both"/>
              <w:rPr>
                <w:rFonts w:ascii="Arial" w:hAnsi="Arial" w:cs="Arial"/>
                <w:color w:val="FF0000"/>
                <w:sz w:val="24"/>
                <w:szCs w:val="24"/>
              </w:rPr>
            </w:pPr>
            <w:r w:rsidRPr="00326F76">
              <w:rPr>
                <w:rFonts w:ascii="Arial" w:hAnsi="Arial" w:cs="Arial"/>
                <w:color w:val="FF0000"/>
                <w:sz w:val="24"/>
                <w:szCs w:val="24"/>
              </w:rPr>
              <w:t>Node.js + Express</w:t>
            </w:r>
          </w:p>
        </w:tc>
        <w:tc>
          <w:tcPr>
            <w:tcW w:w="3216" w:type="dxa"/>
            <w:vAlign w:val="center"/>
          </w:tcPr>
          <w:p w14:paraId="3C2CE577" w14:textId="77777777" w:rsidR="00F752E3" w:rsidRPr="00326F76" w:rsidRDefault="00F752E3" w:rsidP="00F752E3">
            <w:pPr>
              <w:ind w:left="720" w:hanging="720"/>
              <w:jc w:val="both"/>
              <w:rPr>
                <w:rFonts w:ascii="Arial" w:hAnsi="Arial" w:cs="Arial"/>
                <w:color w:val="FF0000"/>
                <w:sz w:val="24"/>
                <w:szCs w:val="24"/>
              </w:rPr>
            </w:pPr>
            <w:r w:rsidRPr="00326F76">
              <w:rPr>
                <w:rFonts w:ascii="Arial" w:hAnsi="Arial" w:cs="Arial"/>
                <w:color w:val="FF0000"/>
                <w:sz w:val="24"/>
                <w:szCs w:val="24"/>
              </w:rPr>
              <w:t>Provide REST API services and server-side request handling.</w:t>
            </w:r>
          </w:p>
        </w:tc>
      </w:tr>
      <w:tr w:rsidR="00326F76" w:rsidRPr="00326F76" w14:paraId="6E0BACBD" w14:textId="77777777" w:rsidTr="004C091B">
        <w:trPr>
          <w:jc w:val="center"/>
        </w:trPr>
        <w:tc>
          <w:tcPr>
            <w:tcW w:w="3216" w:type="dxa"/>
            <w:vAlign w:val="center"/>
          </w:tcPr>
          <w:p w14:paraId="442F10D0" w14:textId="77777777" w:rsidR="00F752E3" w:rsidRPr="00326F76" w:rsidRDefault="00F752E3" w:rsidP="00F752E3">
            <w:pPr>
              <w:ind w:left="720" w:hanging="720"/>
              <w:jc w:val="both"/>
              <w:rPr>
                <w:rFonts w:ascii="Arial" w:hAnsi="Arial" w:cs="Arial"/>
                <w:color w:val="FF0000"/>
                <w:sz w:val="24"/>
                <w:szCs w:val="24"/>
              </w:rPr>
            </w:pPr>
            <w:r w:rsidRPr="00326F76">
              <w:rPr>
                <w:rFonts w:ascii="Arial" w:hAnsi="Arial" w:cs="Arial"/>
                <w:color w:val="FF0000"/>
                <w:sz w:val="24"/>
                <w:szCs w:val="24"/>
              </w:rPr>
              <w:t>Database</w:t>
            </w:r>
          </w:p>
        </w:tc>
        <w:tc>
          <w:tcPr>
            <w:tcW w:w="3216" w:type="dxa"/>
            <w:vAlign w:val="center"/>
          </w:tcPr>
          <w:p w14:paraId="5CA4D09B" w14:textId="77777777" w:rsidR="00F752E3" w:rsidRPr="00326F76" w:rsidRDefault="00F752E3" w:rsidP="00F752E3">
            <w:pPr>
              <w:ind w:left="720" w:hanging="720"/>
              <w:jc w:val="both"/>
              <w:rPr>
                <w:rFonts w:ascii="Arial" w:hAnsi="Arial" w:cs="Arial"/>
                <w:color w:val="FF0000"/>
                <w:sz w:val="24"/>
                <w:szCs w:val="24"/>
              </w:rPr>
            </w:pPr>
            <w:r w:rsidRPr="00326F76">
              <w:rPr>
                <w:rFonts w:ascii="Arial" w:hAnsi="Arial" w:cs="Arial"/>
                <w:color w:val="FF0000"/>
                <w:sz w:val="24"/>
                <w:szCs w:val="24"/>
              </w:rPr>
              <w:t>MySQL</w:t>
            </w:r>
          </w:p>
        </w:tc>
        <w:tc>
          <w:tcPr>
            <w:tcW w:w="3216" w:type="dxa"/>
            <w:vAlign w:val="center"/>
          </w:tcPr>
          <w:p w14:paraId="39E3AA5E" w14:textId="77777777" w:rsidR="00F752E3" w:rsidRPr="00326F76" w:rsidRDefault="00F752E3" w:rsidP="00F752E3">
            <w:pPr>
              <w:ind w:left="720" w:hanging="720"/>
              <w:jc w:val="both"/>
              <w:rPr>
                <w:rFonts w:ascii="Arial" w:hAnsi="Arial" w:cs="Arial"/>
                <w:color w:val="FF0000"/>
                <w:sz w:val="24"/>
                <w:szCs w:val="24"/>
              </w:rPr>
            </w:pPr>
            <w:r w:rsidRPr="00326F76">
              <w:rPr>
                <w:rFonts w:ascii="Arial" w:hAnsi="Arial" w:cs="Arial"/>
                <w:color w:val="FF0000"/>
                <w:sz w:val="24"/>
                <w:szCs w:val="24"/>
              </w:rPr>
              <w:t>Store users, organizations, institutions, opportunities, OJT records, applications, complaints and related data.</w:t>
            </w:r>
          </w:p>
        </w:tc>
      </w:tr>
      <w:tr w:rsidR="00326F76" w:rsidRPr="00326F76" w14:paraId="52A28591" w14:textId="77777777" w:rsidTr="004C091B">
        <w:trPr>
          <w:jc w:val="center"/>
        </w:trPr>
        <w:tc>
          <w:tcPr>
            <w:tcW w:w="3216" w:type="dxa"/>
            <w:vAlign w:val="center"/>
          </w:tcPr>
          <w:p w14:paraId="50EED1A2" w14:textId="77777777" w:rsidR="00F752E3" w:rsidRPr="00326F76" w:rsidRDefault="00F752E3" w:rsidP="00F752E3">
            <w:pPr>
              <w:ind w:left="720" w:hanging="720"/>
              <w:jc w:val="both"/>
              <w:rPr>
                <w:rFonts w:ascii="Arial" w:hAnsi="Arial" w:cs="Arial"/>
                <w:color w:val="FF0000"/>
                <w:sz w:val="24"/>
                <w:szCs w:val="24"/>
              </w:rPr>
            </w:pPr>
            <w:r w:rsidRPr="00326F76">
              <w:rPr>
                <w:rFonts w:ascii="Arial" w:hAnsi="Arial" w:cs="Arial"/>
                <w:color w:val="FF0000"/>
                <w:sz w:val="24"/>
                <w:szCs w:val="24"/>
              </w:rPr>
              <w:t>Database Driver</w:t>
            </w:r>
          </w:p>
        </w:tc>
        <w:tc>
          <w:tcPr>
            <w:tcW w:w="3216" w:type="dxa"/>
            <w:vAlign w:val="center"/>
          </w:tcPr>
          <w:p w14:paraId="74ED212B" w14:textId="77777777" w:rsidR="00F752E3" w:rsidRPr="00326F76" w:rsidRDefault="00F752E3" w:rsidP="00F752E3">
            <w:pPr>
              <w:ind w:left="720" w:hanging="720"/>
              <w:jc w:val="both"/>
              <w:rPr>
                <w:rFonts w:ascii="Arial" w:hAnsi="Arial" w:cs="Arial"/>
                <w:color w:val="FF0000"/>
                <w:sz w:val="24"/>
                <w:szCs w:val="24"/>
              </w:rPr>
            </w:pPr>
            <w:r w:rsidRPr="00326F76">
              <w:rPr>
                <w:rFonts w:ascii="Arial" w:hAnsi="Arial" w:cs="Arial"/>
                <w:color w:val="FF0000"/>
                <w:sz w:val="24"/>
                <w:szCs w:val="24"/>
              </w:rPr>
              <w:t>mysql2</w:t>
            </w:r>
          </w:p>
        </w:tc>
        <w:tc>
          <w:tcPr>
            <w:tcW w:w="3216" w:type="dxa"/>
            <w:vAlign w:val="center"/>
          </w:tcPr>
          <w:p w14:paraId="481E6F59" w14:textId="77777777" w:rsidR="00F752E3" w:rsidRPr="00326F76" w:rsidRDefault="00F752E3" w:rsidP="00F752E3">
            <w:pPr>
              <w:ind w:left="720" w:hanging="720"/>
              <w:jc w:val="both"/>
              <w:rPr>
                <w:rFonts w:ascii="Arial" w:hAnsi="Arial" w:cs="Arial"/>
                <w:color w:val="FF0000"/>
                <w:sz w:val="24"/>
                <w:szCs w:val="24"/>
              </w:rPr>
            </w:pPr>
            <w:r w:rsidRPr="00326F76">
              <w:rPr>
                <w:rFonts w:ascii="Arial" w:hAnsi="Arial" w:cs="Arial"/>
                <w:color w:val="FF0000"/>
                <w:sz w:val="24"/>
                <w:szCs w:val="24"/>
              </w:rPr>
              <w:t>Connect the backend application to MySQL.</w:t>
            </w:r>
          </w:p>
        </w:tc>
      </w:tr>
      <w:tr w:rsidR="00326F76" w:rsidRPr="00326F76" w14:paraId="6963056D" w14:textId="77777777" w:rsidTr="004C091B">
        <w:trPr>
          <w:jc w:val="center"/>
        </w:trPr>
        <w:tc>
          <w:tcPr>
            <w:tcW w:w="3216" w:type="dxa"/>
            <w:vAlign w:val="center"/>
          </w:tcPr>
          <w:p w14:paraId="3FEAFC85" w14:textId="77777777" w:rsidR="00F752E3" w:rsidRPr="00326F76" w:rsidRDefault="00F752E3" w:rsidP="00F752E3">
            <w:pPr>
              <w:ind w:left="720" w:hanging="720"/>
              <w:jc w:val="both"/>
              <w:rPr>
                <w:rFonts w:ascii="Arial" w:hAnsi="Arial" w:cs="Arial"/>
                <w:color w:val="FF0000"/>
                <w:sz w:val="24"/>
                <w:szCs w:val="24"/>
              </w:rPr>
            </w:pPr>
            <w:r w:rsidRPr="00326F76">
              <w:rPr>
                <w:rFonts w:ascii="Arial" w:hAnsi="Arial" w:cs="Arial"/>
                <w:color w:val="FF0000"/>
                <w:sz w:val="24"/>
                <w:szCs w:val="24"/>
              </w:rPr>
              <w:t>Authentication</w:t>
            </w:r>
          </w:p>
        </w:tc>
        <w:tc>
          <w:tcPr>
            <w:tcW w:w="3216" w:type="dxa"/>
            <w:vAlign w:val="center"/>
          </w:tcPr>
          <w:p w14:paraId="34E642EC" w14:textId="77777777" w:rsidR="00F752E3" w:rsidRPr="00326F76" w:rsidRDefault="00F752E3" w:rsidP="00F752E3">
            <w:pPr>
              <w:ind w:left="720" w:hanging="720"/>
              <w:jc w:val="both"/>
              <w:rPr>
                <w:rFonts w:ascii="Arial" w:hAnsi="Arial" w:cs="Arial"/>
                <w:color w:val="FF0000"/>
                <w:sz w:val="24"/>
                <w:szCs w:val="24"/>
              </w:rPr>
            </w:pPr>
            <w:r w:rsidRPr="00326F76">
              <w:rPr>
                <w:rFonts w:ascii="Arial" w:hAnsi="Arial" w:cs="Arial"/>
                <w:color w:val="FF0000"/>
                <w:sz w:val="24"/>
                <w:szCs w:val="24"/>
              </w:rPr>
              <w:t xml:space="preserve">JWT + </w:t>
            </w:r>
            <w:proofErr w:type="spellStart"/>
            <w:r w:rsidRPr="00326F76">
              <w:rPr>
                <w:rFonts w:ascii="Arial" w:hAnsi="Arial" w:cs="Arial"/>
                <w:color w:val="FF0000"/>
                <w:sz w:val="24"/>
                <w:szCs w:val="24"/>
              </w:rPr>
              <w:t>bcryptjs</w:t>
            </w:r>
            <w:proofErr w:type="spellEnd"/>
          </w:p>
        </w:tc>
        <w:tc>
          <w:tcPr>
            <w:tcW w:w="3216" w:type="dxa"/>
            <w:vAlign w:val="center"/>
          </w:tcPr>
          <w:p w14:paraId="00A231F4" w14:textId="77777777" w:rsidR="00F752E3" w:rsidRPr="00326F76" w:rsidRDefault="00F752E3" w:rsidP="00F752E3">
            <w:pPr>
              <w:ind w:left="720" w:hanging="720"/>
              <w:jc w:val="both"/>
              <w:rPr>
                <w:rFonts w:ascii="Arial" w:hAnsi="Arial" w:cs="Arial"/>
                <w:color w:val="FF0000"/>
                <w:sz w:val="24"/>
                <w:szCs w:val="24"/>
              </w:rPr>
            </w:pPr>
            <w:r w:rsidRPr="00326F76">
              <w:rPr>
                <w:rFonts w:ascii="Arial" w:hAnsi="Arial" w:cs="Arial"/>
                <w:color w:val="FF0000"/>
                <w:sz w:val="24"/>
                <w:szCs w:val="24"/>
              </w:rPr>
              <w:t>Support authenticated sessions/tokens and password hashing.</w:t>
            </w:r>
          </w:p>
        </w:tc>
      </w:tr>
      <w:tr w:rsidR="00326F76" w:rsidRPr="00326F76" w14:paraId="66EA65E5" w14:textId="77777777" w:rsidTr="004C091B">
        <w:trPr>
          <w:jc w:val="center"/>
        </w:trPr>
        <w:tc>
          <w:tcPr>
            <w:tcW w:w="3216" w:type="dxa"/>
            <w:vAlign w:val="center"/>
          </w:tcPr>
          <w:p w14:paraId="16D411C0" w14:textId="77777777" w:rsidR="00F752E3" w:rsidRPr="00326F76" w:rsidRDefault="00F752E3" w:rsidP="00F752E3">
            <w:pPr>
              <w:ind w:left="720" w:hanging="720"/>
              <w:jc w:val="both"/>
              <w:rPr>
                <w:rFonts w:ascii="Arial" w:hAnsi="Arial" w:cs="Arial"/>
                <w:color w:val="FF0000"/>
                <w:sz w:val="24"/>
                <w:szCs w:val="24"/>
              </w:rPr>
            </w:pPr>
            <w:r w:rsidRPr="00326F76">
              <w:rPr>
                <w:rFonts w:ascii="Arial" w:hAnsi="Arial" w:cs="Arial"/>
                <w:color w:val="FF0000"/>
                <w:sz w:val="24"/>
                <w:szCs w:val="24"/>
              </w:rPr>
              <w:t>File Upload</w:t>
            </w:r>
          </w:p>
        </w:tc>
        <w:tc>
          <w:tcPr>
            <w:tcW w:w="3216" w:type="dxa"/>
            <w:vAlign w:val="center"/>
          </w:tcPr>
          <w:p w14:paraId="60B9A7F3" w14:textId="77777777" w:rsidR="00F752E3" w:rsidRPr="00326F76" w:rsidRDefault="00F752E3" w:rsidP="00F752E3">
            <w:pPr>
              <w:ind w:left="720" w:hanging="720"/>
              <w:jc w:val="both"/>
              <w:rPr>
                <w:rFonts w:ascii="Arial" w:hAnsi="Arial" w:cs="Arial"/>
                <w:color w:val="FF0000"/>
                <w:sz w:val="24"/>
                <w:szCs w:val="24"/>
              </w:rPr>
            </w:pPr>
            <w:proofErr w:type="spellStart"/>
            <w:r w:rsidRPr="00326F76">
              <w:rPr>
                <w:rFonts w:ascii="Arial" w:hAnsi="Arial" w:cs="Arial"/>
                <w:color w:val="FF0000"/>
                <w:sz w:val="24"/>
                <w:szCs w:val="24"/>
              </w:rPr>
              <w:t>Multer</w:t>
            </w:r>
            <w:proofErr w:type="spellEnd"/>
          </w:p>
        </w:tc>
        <w:tc>
          <w:tcPr>
            <w:tcW w:w="3216" w:type="dxa"/>
            <w:vAlign w:val="center"/>
          </w:tcPr>
          <w:p w14:paraId="4D6CEDC4" w14:textId="77777777" w:rsidR="00F752E3" w:rsidRPr="00326F76" w:rsidRDefault="00F752E3" w:rsidP="00F752E3">
            <w:pPr>
              <w:ind w:left="720" w:hanging="720"/>
              <w:jc w:val="both"/>
              <w:rPr>
                <w:rFonts w:ascii="Arial" w:hAnsi="Arial" w:cs="Arial"/>
                <w:color w:val="FF0000"/>
                <w:sz w:val="24"/>
                <w:szCs w:val="24"/>
              </w:rPr>
            </w:pPr>
            <w:r w:rsidRPr="00326F76">
              <w:rPr>
                <w:rFonts w:ascii="Arial" w:hAnsi="Arial" w:cs="Arial"/>
                <w:color w:val="FF0000"/>
                <w:sz w:val="24"/>
                <w:szCs w:val="24"/>
              </w:rPr>
              <w:t>Handle uploaded verification documents and related files.</w:t>
            </w:r>
          </w:p>
        </w:tc>
      </w:tr>
      <w:tr w:rsidR="00326F76" w:rsidRPr="00326F76" w14:paraId="1802A777" w14:textId="77777777" w:rsidTr="004C091B">
        <w:trPr>
          <w:jc w:val="center"/>
        </w:trPr>
        <w:tc>
          <w:tcPr>
            <w:tcW w:w="3216" w:type="dxa"/>
            <w:vAlign w:val="center"/>
          </w:tcPr>
          <w:p w14:paraId="4953FF65" w14:textId="77777777" w:rsidR="00F752E3" w:rsidRPr="00326F76" w:rsidRDefault="00F752E3" w:rsidP="00F752E3">
            <w:pPr>
              <w:ind w:left="720" w:hanging="720"/>
              <w:jc w:val="both"/>
              <w:rPr>
                <w:rFonts w:ascii="Arial" w:hAnsi="Arial" w:cs="Arial"/>
                <w:color w:val="FF0000"/>
                <w:sz w:val="24"/>
                <w:szCs w:val="24"/>
              </w:rPr>
            </w:pPr>
            <w:r w:rsidRPr="00326F76">
              <w:rPr>
                <w:rFonts w:ascii="Arial" w:hAnsi="Arial" w:cs="Arial"/>
                <w:color w:val="FF0000"/>
                <w:sz w:val="24"/>
                <w:szCs w:val="24"/>
              </w:rPr>
              <w:t>Realtime Communication</w:t>
            </w:r>
          </w:p>
        </w:tc>
        <w:tc>
          <w:tcPr>
            <w:tcW w:w="3216" w:type="dxa"/>
            <w:vAlign w:val="center"/>
          </w:tcPr>
          <w:p w14:paraId="3679B38A" w14:textId="77777777" w:rsidR="00F752E3" w:rsidRPr="00326F76" w:rsidRDefault="00F752E3" w:rsidP="00F752E3">
            <w:pPr>
              <w:ind w:left="720" w:hanging="720"/>
              <w:jc w:val="both"/>
              <w:rPr>
                <w:rFonts w:ascii="Arial" w:hAnsi="Arial" w:cs="Arial"/>
                <w:color w:val="FF0000"/>
                <w:sz w:val="24"/>
                <w:szCs w:val="24"/>
              </w:rPr>
            </w:pPr>
            <w:r w:rsidRPr="00326F76">
              <w:rPr>
                <w:rFonts w:ascii="Arial" w:hAnsi="Arial" w:cs="Arial"/>
                <w:color w:val="FF0000"/>
                <w:sz w:val="24"/>
                <w:szCs w:val="24"/>
              </w:rPr>
              <w:t>Socket.IO</w:t>
            </w:r>
          </w:p>
        </w:tc>
        <w:tc>
          <w:tcPr>
            <w:tcW w:w="3216" w:type="dxa"/>
            <w:vAlign w:val="center"/>
          </w:tcPr>
          <w:p w14:paraId="75E9738C" w14:textId="77777777" w:rsidR="00F752E3" w:rsidRPr="00326F76" w:rsidRDefault="00F752E3" w:rsidP="00F752E3">
            <w:pPr>
              <w:ind w:left="720" w:hanging="720"/>
              <w:jc w:val="both"/>
              <w:rPr>
                <w:rFonts w:ascii="Arial" w:hAnsi="Arial" w:cs="Arial"/>
                <w:color w:val="FF0000"/>
                <w:sz w:val="24"/>
                <w:szCs w:val="24"/>
              </w:rPr>
            </w:pPr>
            <w:r w:rsidRPr="00326F76">
              <w:rPr>
                <w:rFonts w:ascii="Arial" w:hAnsi="Arial" w:cs="Arial"/>
                <w:color w:val="FF0000"/>
                <w:sz w:val="24"/>
                <w:szCs w:val="24"/>
              </w:rPr>
              <w:t xml:space="preserve">Support </w:t>
            </w:r>
            <w:proofErr w:type="spellStart"/>
            <w:r w:rsidRPr="00326F76">
              <w:rPr>
                <w:rFonts w:ascii="Arial" w:hAnsi="Arial" w:cs="Arial"/>
                <w:color w:val="FF0000"/>
                <w:sz w:val="24"/>
                <w:szCs w:val="24"/>
              </w:rPr>
              <w:t>realtime</w:t>
            </w:r>
            <w:proofErr w:type="spellEnd"/>
            <w:r w:rsidRPr="00326F76">
              <w:rPr>
                <w:rFonts w:ascii="Arial" w:hAnsi="Arial" w:cs="Arial"/>
                <w:color w:val="FF0000"/>
                <w:sz w:val="24"/>
                <w:szCs w:val="24"/>
              </w:rPr>
              <w:t xml:space="preserve"> communication/updates in the application.</w:t>
            </w:r>
          </w:p>
        </w:tc>
      </w:tr>
      <w:tr w:rsidR="00F752E3" w:rsidRPr="00326F76" w14:paraId="6F9E85C4" w14:textId="77777777" w:rsidTr="004C091B">
        <w:trPr>
          <w:jc w:val="center"/>
        </w:trPr>
        <w:tc>
          <w:tcPr>
            <w:tcW w:w="3216" w:type="dxa"/>
            <w:vAlign w:val="center"/>
          </w:tcPr>
          <w:p w14:paraId="38DF3F65" w14:textId="77777777" w:rsidR="00F752E3" w:rsidRPr="00326F76" w:rsidRDefault="00F752E3" w:rsidP="00F752E3">
            <w:pPr>
              <w:ind w:left="720" w:hanging="720"/>
              <w:jc w:val="both"/>
              <w:rPr>
                <w:rFonts w:ascii="Arial" w:hAnsi="Arial" w:cs="Arial"/>
                <w:color w:val="FF0000"/>
                <w:sz w:val="24"/>
                <w:szCs w:val="24"/>
              </w:rPr>
            </w:pPr>
            <w:r w:rsidRPr="00326F76">
              <w:rPr>
                <w:rFonts w:ascii="Arial" w:hAnsi="Arial" w:cs="Arial"/>
                <w:color w:val="FF0000"/>
                <w:sz w:val="24"/>
                <w:szCs w:val="24"/>
              </w:rPr>
              <w:t>Icons</w:t>
            </w:r>
          </w:p>
        </w:tc>
        <w:tc>
          <w:tcPr>
            <w:tcW w:w="3216" w:type="dxa"/>
            <w:vAlign w:val="center"/>
          </w:tcPr>
          <w:p w14:paraId="678FE440" w14:textId="77777777" w:rsidR="00F752E3" w:rsidRPr="00326F76" w:rsidRDefault="00F752E3" w:rsidP="00F752E3">
            <w:pPr>
              <w:ind w:left="720" w:hanging="720"/>
              <w:jc w:val="both"/>
              <w:rPr>
                <w:rFonts w:ascii="Arial" w:hAnsi="Arial" w:cs="Arial"/>
                <w:color w:val="FF0000"/>
                <w:sz w:val="24"/>
                <w:szCs w:val="24"/>
              </w:rPr>
            </w:pPr>
            <w:proofErr w:type="spellStart"/>
            <w:r w:rsidRPr="00326F76">
              <w:rPr>
                <w:rFonts w:ascii="Arial" w:hAnsi="Arial" w:cs="Arial"/>
                <w:color w:val="FF0000"/>
                <w:sz w:val="24"/>
                <w:szCs w:val="24"/>
              </w:rPr>
              <w:t>Lucide</w:t>
            </w:r>
            <w:proofErr w:type="spellEnd"/>
            <w:r w:rsidRPr="00326F76">
              <w:rPr>
                <w:rFonts w:ascii="Arial" w:hAnsi="Arial" w:cs="Arial"/>
                <w:color w:val="FF0000"/>
                <w:sz w:val="24"/>
                <w:szCs w:val="24"/>
              </w:rPr>
              <w:t xml:space="preserve"> React</w:t>
            </w:r>
          </w:p>
        </w:tc>
        <w:tc>
          <w:tcPr>
            <w:tcW w:w="3216" w:type="dxa"/>
            <w:vAlign w:val="center"/>
          </w:tcPr>
          <w:p w14:paraId="16344DEF" w14:textId="77777777" w:rsidR="00F752E3" w:rsidRPr="00326F76" w:rsidRDefault="00F752E3" w:rsidP="00F752E3">
            <w:pPr>
              <w:ind w:left="720" w:hanging="720"/>
              <w:jc w:val="both"/>
              <w:rPr>
                <w:rFonts w:ascii="Arial" w:hAnsi="Arial" w:cs="Arial"/>
                <w:color w:val="FF0000"/>
                <w:sz w:val="24"/>
                <w:szCs w:val="24"/>
              </w:rPr>
            </w:pPr>
            <w:r w:rsidRPr="00326F76">
              <w:rPr>
                <w:rFonts w:ascii="Arial" w:hAnsi="Arial" w:cs="Arial"/>
                <w:color w:val="FF0000"/>
                <w:sz w:val="24"/>
                <w:szCs w:val="24"/>
              </w:rPr>
              <w:t>Provide interface icons used by the frontend.</w:t>
            </w:r>
          </w:p>
        </w:tc>
      </w:tr>
    </w:tbl>
    <w:p w14:paraId="2F7E9608" w14:textId="77777777" w:rsidR="00F752E3" w:rsidRPr="00326F76" w:rsidRDefault="00F752E3" w:rsidP="00F752E3">
      <w:pPr>
        <w:ind w:left="720" w:hanging="720"/>
        <w:jc w:val="both"/>
        <w:rPr>
          <w:rFonts w:ascii="Arial" w:hAnsi="Arial" w:cs="Arial"/>
          <w:color w:val="FF0000"/>
          <w:szCs w:val="24"/>
        </w:rPr>
      </w:pPr>
    </w:p>
    <w:p w14:paraId="264E850D" w14:textId="77777777" w:rsidR="00F752E3" w:rsidRPr="00326F76" w:rsidRDefault="00F752E3" w:rsidP="00F752E3">
      <w:pPr>
        <w:pStyle w:val="Heading1"/>
        <w:spacing w:before="0" w:after="0"/>
        <w:ind w:left="720" w:hanging="720"/>
        <w:jc w:val="both"/>
        <w:rPr>
          <w:rFonts w:ascii="Arial" w:hAnsi="Arial" w:cs="Arial"/>
          <w:b/>
          <w:bCs/>
          <w:color w:val="FF0000"/>
          <w:sz w:val="24"/>
          <w:szCs w:val="24"/>
        </w:rPr>
      </w:pPr>
      <w:r w:rsidRPr="00326F76">
        <w:rPr>
          <w:rFonts w:ascii="Arial" w:hAnsi="Arial" w:cs="Arial"/>
          <w:b/>
          <w:bCs/>
          <w:color w:val="FF0000"/>
          <w:sz w:val="24"/>
          <w:szCs w:val="24"/>
        </w:rPr>
        <w:t>3.10 Development and Testing Strategy</w:t>
      </w:r>
    </w:p>
    <w:p w14:paraId="2D531CE4" w14:textId="77777777" w:rsidR="00F752E3" w:rsidRPr="00326F76" w:rsidRDefault="00F752E3" w:rsidP="00600C0F">
      <w:pPr>
        <w:ind w:left="720"/>
        <w:jc w:val="both"/>
        <w:rPr>
          <w:rFonts w:ascii="Arial" w:hAnsi="Arial" w:cs="Arial"/>
          <w:color w:val="FF0000"/>
          <w:szCs w:val="24"/>
        </w:rPr>
      </w:pPr>
      <w:r w:rsidRPr="00326F76">
        <w:rPr>
          <w:rFonts w:ascii="Arial" w:hAnsi="Arial" w:cs="Arial"/>
          <w:color w:val="FF0000"/>
          <w:szCs w:val="24"/>
        </w:rPr>
        <w:t>The proposed development follows an iterative sprint approach so that related functions can be implemented and validated incrementally. Each sprint should pass through requirements review, interface/database design, coding, unit testing, integration testing, user acceptance checking, and deployment to the next usable increment.</w:t>
      </w:r>
    </w:p>
    <w:p w14:paraId="68881025" w14:textId="77777777" w:rsidR="00F752E3" w:rsidRPr="00326F76" w:rsidRDefault="00F752E3" w:rsidP="00F752E3">
      <w:pPr>
        <w:pStyle w:val="ListBullet"/>
        <w:ind w:left="720" w:hanging="720"/>
        <w:jc w:val="both"/>
        <w:rPr>
          <w:rFonts w:ascii="Arial" w:hAnsi="Arial" w:cs="Arial"/>
          <w:color w:val="FF0000"/>
          <w:szCs w:val="24"/>
        </w:rPr>
      </w:pPr>
      <w:r w:rsidRPr="00326F76">
        <w:rPr>
          <w:rFonts w:ascii="Arial" w:hAnsi="Arial" w:cs="Arial"/>
          <w:color w:val="FF0000"/>
          <w:szCs w:val="24"/>
        </w:rPr>
        <w:t>Sprint 1 validates authentication, registration, role restrictions, access-code matching, and account verification.</w:t>
      </w:r>
    </w:p>
    <w:p w14:paraId="46E059EC" w14:textId="77777777" w:rsidR="00F752E3" w:rsidRPr="00326F76" w:rsidRDefault="00F752E3" w:rsidP="00F752E3">
      <w:pPr>
        <w:pStyle w:val="ListBullet"/>
        <w:ind w:left="720" w:hanging="720"/>
        <w:jc w:val="both"/>
        <w:rPr>
          <w:rFonts w:ascii="Arial" w:hAnsi="Arial" w:cs="Arial"/>
          <w:color w:val="FF0000"/>
          <w:szCs w:val="24"/>
        </w:rPr>
      </w:pPr>
      <w:r w:rsidRPr="00326F76">
        <w:rPr>
          <w:rFonts w:ascii="Arial" w:hAnsi="Arial" w:cs="Arial"/>
          <w:color w:val="FF0000"/>
          <w:szCs w:val="24"/>
        </w:rPr>
        <w:lastRenderedPageBreak/>
        <w:t>Sprint 2 validates institution programs, staff management, access-code generation, and student verification workflows.</w:t>
      </w:r>
    </w:p>
    <w:p w14:paraId="27E67D97" w14:textId="77777777" w:rsidR="00F752E3" w:rsidRPr="00326F76" w:rsidRDefault="00F752E3" w:rsidP="00F752E3">
      <w:pPr>
        <w:pStyle w:val="ListBullet"/>
        <w:ind w:left="720" w:hanging="720"/>
        <w:jc w:val="both"/>
        <w:rPr>
          <w:rFonts w:ascii="Arial" w:hAnsi="Arial" w:cs="Arial"/>
          <w:color w:val="FF0000"/>
          <w:szCs w:val="24"/>
        </w:rPr>
      </w:pPr>
      <w:r w:rsidRPr="00326F76">
        <w:rPr>
          <w:rFonts w:ascii="Arial" w:hAnsi="Arial" w:cs="Arial"/>
          <w:color w:val="FF0000"/>
          <w:szCs w:val="24"/>
        </w:rPr>
        <w:t>Sprint 3 validates OJT records, requirements, attendance, rendered hours, and performance records.</w:t>
      </w:r>
    </w:p>
    <w:p w14:paraId="506CCEF0" w14:textId="77777777" w:rsidR="00F752E3" w:rsidRPr="00326F76" w:rsidRDefault="00F752E3" w:rsidP="00F752E3">
      <w:pPr>
        <w:pStyle w:val="ListBullet"/>
        <w:ind w:left="720" w:hanging="720"/>
        <w:jc w:val="both"/>
        <w:rPr>
          <w:rFonts w:ascii="Arial" w:hAnsi="Arial" w:cs="Arial"/>
          <w:color w:val="FF0000"/>
          <w:szCs w:val="24"/>
        </w:rPr>
      </w:pPr>
      <w:r w:rsidRPr="00326F76">
        <w:rPr>
          <w:rFonts w:ascii="Arial" w:hAnsi="Arial" w:cs="Arial"/>
          <w:color w:val="FF0000"/>
          <w:szCs w:val="24"/>
        </w:rPr>
        <w:t>Sprint 4 validates organization profiles, workplace mentors, OJT postings, and institution acceptance.</w:t>
      </w:r>
    </w:p>
    <w:p w14:paraId="794BB928" w14:textId="77777777" w:rsidR="00F752E3" w:rsidRPr="00326F76" w:rsidRDefault="00F752E3" w:rsidP="00F752E3">
      <w:pPr>
        <w:pStyle w:val="ListBullet"/>
        <w:ind w:left="720" w:hanging="720"/>
        <w:jc w:val="both"/>
        <w:rPr>
          <w:rFonts w:ascii="Arial" w:hAnsi="Arial" w:cs="Arial"/>
          <w:color w:val="FF0000"/>
          <w:szCs w:val="24"/>
        </w:rPr>
      </w:pPr>
      <w:r w:rsidRPr="00326F76">
        <w:rPr>
          <w:rFonts w:ascii="Arial" w:hAnsi="Arial" w:cs="Arial"/>
          <w:color w:val="FF0000"/>
          <w:szCs w:val="24"/>
        </w:rPr>
        <w:t>Sprint 5 validates job postings, applications, applicant screening, portfolios/resumes, and interviews.</w:t>
      </w:r>
    </w:p>
    <w:p w14:paraId="690B29EA" w14:textId="77777777" w:rsidR="00F752E3" w:rsidRPr="00326F76" w:rsidRDefault="00F752E3" w:rsidP="00F752E3">
      <w:pPr>
        <w:pStyle w:val="ListBullet"/>
        <w:ind w:left="720" w:hanging="720"/>
        <w:jc w:val="both"/>
        <w:rPr>
          <w:rFonts w:ascii="Arial" w:hAnsi="Arial" w:cs="Arial"/>
          <w:color w:val="FF0000"/>
          <w:szCs w:val="24"/>
        </w:rPr>
      </w:pPr>
      <w:r w:rsidRPr="00326F76">
        <w:rPr>
          <w:rFonts w:ascii="Arial" w:hAnsi="Arial" w:cs="Arial"/>
          <w:color w:val="FF0000"/>
          <w:szCs w:val="24"/>
        </w:rPr>
        <w:t>Sprint 6 validates job offers, evaluations, complaints, evidence, reviews, warnings/actions, and notifications.</w:t>
      </w:r>
    </w:p>
    <w:p w14:paraId="6C53F5E8" w14:textId="77777777" w:rsidR="00F752E3" w:rsidRPr="00326F76" w:rsidRDefault="00F752E3" w:rsidP="00F752E3">
      <w:pPr>
        <w:pStyle w:val="ListBullet"/>
        <w:ind w:left="720" w:hanging="720"/>
        <w:jc w:val="both"/>
        <w:rPr>
          <w:rFonts w:ascii="Arial" w:hAnsi="Arial" w:cs="Arial"/>
          <w:color w:val="FF0000"/>
          <w:szCs w:val="24"/>
        </w:rPr>
      </w:pPr>
      <w:r w:rsidRPr="00326F76">
        <w:rPr>
          <w:rFonts w:ascii="Arial" w:hAnsi="Arial" w:cs="Arial"/>
          <w:color w:val="FF0000"/>
          <w:szCs w:val="24"/>
        </w:rPr>
        <w:t>Sprint 7 validates cross-module integration, analytics, audit logs, permissions, file handling, and final system behavior.</w:t>
      </w:r>
    </w:p>
    <w:p w14:paraId="6C0DC7CE" w14:textId="77777777" w:rsidR="00F752E3" w:rsidRPr="00326F76" w:rsidRDefault="00F752E3" w:rsidP="00F752E3">
      <w:pPr>
        <w:pStyle w:val="Heading1"/>
        <w:spacing w:before="0" w:after="0"/>
        <w:ind w:left="720" w:hanging="720"/>
        <w:jc w:val="both"/>
        <w:rPr>
          <w:rFonts w:ascii="Arial" w:hAnsi="Arial" w:cs="Arial"/>
          <w:b/>
          <w:bCs/>
          <w:color w:val="FF0000"/>
          <w:sz w:val="24"/>
          <w:szCs w:val="24"/>
        </w:rPr>
      </w:pPr>
      <w:r w:rsidRPr="00326F76">
        <w:rPr>
          <w:rFonts w:ascii="Arial" w:hAnsi="Arial" w:cs="Arial"/>
          <w:b/>
          <w:bCs/>
          <w:color w:val="FF0000"/>
          <w:sz w:val="24"/>
          <w:szCs w:val="24"/>
        </w:rPr>
        <w:t>3.11 End-to-End System Flow</w:t>
      </w:r>
    </w:p>
    <w:p w14:paraId="67B713DB" w14:textId="77777777" w:rsidR="00F752E3" w:rsidRPr="00326F76" w:rsidRDefault="00F752E3" w:rsidP="00600C0F">
      <w:pPr>
        <w:ind w:left="720"/>
        <w:jc w:val="both"/>
        <w:rPr>
          <w:rFonts w:ascii="Arial" w:hAnsi="Arial" w:cs="Arial"/>
          <w:color w:val="FF0000"/>
          <w:szCs w:val="24"/>
        </w:rPr>
      </w:pPr>
      <w:r w:rsidRPr="00326F76">
        <w:rPr>
          <w:rFonts w:ascii="Arial" w:hAnsi="Arial" w:cs="Arial"/>
          <w:color w:val="FF0000"/>
          <w:szCs w:val="24"/>
        </w:rPr>
        <w:t>The system begins when an institution or hiring organization submits a registration. The submission is placed into the administrator's verification workflow together with the required documents. If approved, the main account receives access to its dashboard; if rejected, the workflow records the rejection and the user is notified according to the defined process.</w:t>
      </w:r>
    </w:p>
    <w:p w14:paraId="7581B9A8" w14:textId="77777777" w:rsidR="00F752E3" w:rsidRPr="00326F76" w:rsidRDefault="00F752E3" w:rsidP="00600C0F">
      <w:pPr>
        <w:ind w:left="720"/>
        <w:jc w:val="both"/>
        <w:rPr>
          <w:rFonts w:ascii="Arial" w:hAnsi="Arial" w:cs="Arial"/>
          <w:color w:val="FF0000"/>
          <w:szCs w:val="24"/>
        </w:rPr>
      </w:pPr>
      <w:r w:rsidRPr="00326F76">
        <w:rPr>
          <w:rFonts w:ascii="Arial" w:hAnsi="Arial" w:cs="Arial"/>
          <w:color w:val="FF0000"/>
          <w:szCs w:val="24"/>
        </w:rPr>
        <w:t>For institutions, the director manages programs and staff and generates access codes containing the intended identity, role, program or department, and permissions. Staff members use the assigned code during registration. Students similarly register with their academic/program information and status, while institution staff verify the account before final access is granted. For organizations, HR manages the organization and workplace mentor setup before creating OJT opportunities.</w:t>
      </w:r>
    </w:p>
    <w:p w14:paraId="0CBC60F7" w14:textId="77777777" w:rsidR="00F752E3" w:rsidRPr="00326F76" w:rsidRDefault="00F752E3" w:rsidP="00600C0F">
      <w:pPr>
        <w:ind w:left="720"/>
        <w:jc w:val="both"/>
        <w:rPr>
          <w:rFonts w:ascii="Arial" w:hAnsi="Arial" w:cs="Arial"/>
          <w:color w:val="FF0000"/>
          <w:szCs w:val="24"/>
        </w:rPr>
      </w:pPr>
      <w:r w:rsidRPr="00326F76">
        <w:rPr>
          <w:rFonts w:ascii="Arial" w:hAnsi="Arial" w:cs="Arial"/>
          <w:color w:val="FF0000"/>
          <w:szCs w:val="24"/>
        </w:rPr>
        <w:t>An OJT posting can be sent to selected institutions. After institutional acceptance, eligible students can see the opportunity based on the defined course/status rules. Graduated students can browse and apply to job postings. HR can review applications, portfolios, resumes and skills, request interviews, and issue job offers to selected candidates.</w:t>
      </w:r>
    </w:p>
    <w:p w14:paraId="31E08BD1" w14:textId="77777777" w:rsidR="00F752E3" w:rsidRPr="00326F76" w:rsidRDefault="00F752E3" w:rsidP="00600C0F">
      <w:pPr>
        <w:ind w:left="720"/>
        <w:jc w:val="both"/>
        <w:rPr>
          <w:rFonts w:ascii="Arial" w:hAnsi="Arial" w:cs="Arial"/>
          <w:color w:val="FF0000"/>
          <w:szCs w:val="24"/>
        </w:rPr>
      </w:pPr>
      <w:r w:rsidRPr="00326F76">
        <w:rPr>
          <w:rFonts w:ascii="Arial" w:hAnsi="Arial" w:cs="Arial"/>
          <w:color w:val="FF0000"/>
          <w:szCs w:val="24"/>
        </w:rPr>
        <w:lastRenderedPageBreak/>
        <w:t>During OJT, the workplace mentor monitors attendance and rendered hours, records evaluations, and can submit complaints regarding student conduct. Students can submit complaints regarding employment or OJT-related concerns. Institution and administrator roles can review complaints according to their permissions. Notifications and audit logs provide traceability across important system actions.</w:t>
      </w:r>
    </w:p>
    <w:p w14:paraId="0E60B196" w14:textId="77777777" w:rsidR="00F752E3" w:rsidRPr="00326F76" w:rsidRDefault="00F752E3" w:rsidP="00F752E3">
      <w:pPr>
        <w:pStyle w:val="Heading1"/>
        <w:spacing w:before="0" w:after="0"/>
        <w:ind w:left="720" w:hanging="720"/>
        <w:jc w:val="both"/>
        <w:rPr>
          <w:rFonts w:ascii="Arial" w:hAnsi="Arial" w:cs="Arial"/>
          <w:b/>
          <w:bCs/>
          <w:color w:val="FF0000"/>
          <w:sz w:val="24"/>
          <w:szCs w:val="24"/>
        </w:rPr>
      </w:pPr>
      <w:r w:rsidRPr="00326F76">
        <w:rPr>
          <w:rFonts w:ascii="Arial" w:hAnsi="Arial" w:cs="Arial"/>
          <w:b/>
          <w:bCs/>
          <w:color w:val="FF0000"/>
          <w:sz w:val="24"/>
          <w:szCs w:val="24"/>
        </w:rPr>
        <w:t>3.12 Chapter Summary</w:t>
      </w:r>
    </w:p>
    <w:p w14:paraId="2E89871C" w14:textId="77777777" w:rsidR="00F752E3" w:rsidRPr="00326F76" w:rsidRDefault="00F752E3" w:rsidP="00600C0F">
      <w:pPr>
        <w:ind w:left="720"/>
        <w:jc w:val="both"/>
        <w:rPr>
          <w:rFonts w:ascii="Arial" w:hAnsi="Arial" w:cs="Arial"/>
          <w:color w:val="FF0000"/>
          <w:szCs w:val="24"/>
        </w:rPr>
      </w:pPr>
      <w:r w:rsidRPr="00326F76">
        <w:rPr>
          <w:rFonts w:ascii="Arial" w:hAnsi="Arial" w:cs="Arial"/>
          <w:color w:val="FF0000"/>
          <w:szCs w:val="24"/>
        </w:rPr>
        <w:t xml:space="preserve">The analysis and design of </w:t>
      </w:r>
      <w:proofErr w:type="spellStart"/>
      <w:r w:rsidRPr="00326F76">
        <w:rPr>
          <w:rFonts w:ascii="Arial" w:hAnsi="Arial" w:cs="Arial"/>
          <w:color w:val="FF0000"/>
          <w:szCs w:val="24"/>
        </w:rPr>
        <w:t>InternConPH</w:t>
      </w:r>
      <w:proofErr w:type="spellEnd"/>
      <w:r w:rsidRPr="00326F76">
        <w:rPr>
          <w:rFonts w:ascii="Arial" w:hAnsi="Arial" w:cs="Arial"/>
          <w:color w:val="FF0000"/>
          <w:szCs w:val="24"/>
        </w:rPr>
        <w:t xml:space="preserve"> translate the submitted workflow into a structured platform composed of verification, institution management, student management, OJT management, hiring and recruitment, communication, complaint handling, security, and audit functions. The database and implemented application structure provide the supporting entities and routes for these functions. The proposed sprint plan organizes development around the dependencies of the actual workflow, beginning with identity and verification and progressing toward OJT, recruitment, evaluation, complaints, analytics, and final integration.</w:t>
      </w:r>
    </w:p>
    <w:p w14:paraId="04C9A674" w14:textId="77777777" w:rsidR="00F752E3" w:rsidRPr="00326F76" w:rsidRDefault="00F752E3" w:rsidP="00F752E3">
      <w:pPr>
        <w:ind w:left="720" w:hanging="720"/>
        <w:jc w:val="both"/>
        <w:rPr>
          <w:rFonts w:ascii="Arial" w:hAnsi="Arial" w:cs="Arial"/>
          <w:color w:val="FF0000"/>
          <w:szCs w:val="24"/>
        </w:rPr>
      </w:pPr>
    </w:p>
    <w:sectPr w:rsidR="00F752E3" w:rsidRPr="00326F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F4077AC"/>
    <w:lvl w:ilvl="0">
      <w:start w:val="1"/>
      <w:numFmt w:val="bullet"/>
      <w:pStyle w:val="ListBullet"/>
      <w:lvlText w:val=""/>
      <w:lvlJc w:val="left"/>
      <w:pPr>
        <w:tabs>
          <w:tab w:val="num" w:pos="360"/>
        </w:tabs>
        <w:ind w:left="360" w:hanging="360"/>
      </w:pPr>
      <w:rPr>
        <w:rFonts w:ascii="Symbol" w:hAnsi="Symbol" w:hint="default"/>
      </w:rPr>
    </w:lvl>
  </w:abstractNum>
  <w:num w:numId="1" w16cid:durableId="1041129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2E3"/>
    <w:rsid w:val="00326F76"/>
    <w:rsid w:val="00362319"/>
    <w:rsid w:val="00600C0F"/>
    <w:rsid w:val="006168CA"/>
    <w:rsid w:val="00AC0311"/>
    <w:rsid w:val="00B40B86"/>
    <w:rsid w:val="00F02F04"/>
    <w:rsid w:val="00F752E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159A5"/>
  <w15:chartTrackingRefBased/>
  <w15:docId w15:val="{923B0985-3C87-4F36-BC93-D4BCCABD2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52E3"/>
    <w:pPr>
      <w:spacing w:after="0" w:line="360" w:lineRule="auto"/>
    </w:pPr>
    <w:rPr>
      <w:rFonts w:ascii="Times New Roman" w:hAnsi="Times New Roman"/>
      <w:kern w:val="0"/>
      <w:szCs w:val="22"/>
      <w:lang w:eastAsia="en-US"/>
      <w14:ligatures w14:val="none"/>
    </w:rPr>
  </w:style>
  <w:style w:type="paragraph" w:styleId="Heading1">
    <w:name w:val="heading 1"/>
    <w:basedOn w:val="Normal"/>
    <w:next w:val="Normal"/>
    <w:link w:val="Heading1Char"/>
    <w:uiPriority w:val="9"/>
    <w:qFormat/>
    <w:rsid w:val="00F752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52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752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52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52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52E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52E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52E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52E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52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52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752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52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52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52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52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52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52E3"/>
    <w:rPr>
      <w:rFonts w:eastAsiaTheme="majorEastAsia" w:cstheme="majorBidi"/>
      <w:color w:val="272727" w:themeColor="text1" w:themeTint="D8"/>
    </w:rPr>
  </w:style>
  <w:style w:type="paragraph" w:styleId="Title">
    <w:name w:val="Title"/>
    <w:basedOn w:val="Normal"/>
    <w:next w:val="Normal"/>
    <w:link w:val="TitleChar"/>
    <w:uiPriority w:val="10"/>
    <w:qFormat/>
    <w:rsid w:val="00F752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52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52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52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52E3"/>
    <w:pPr>
      <w:spacing w:before="160"/>
      <w:jc w:val="center"/>
    </w:pPr>
    <w:rPr>
      <w:i/>
      <w:iCs/>
      <w:color w:val="404040" w:themeColor="text1" w:themeTint="BF"/>
    </w:rPr>
  </w:style>
  <w:style w:type="character" w:customStyle="1" w:styleId="QuoteChar">
    <w:name w:val="Quote Char"/>
    <w:basedOn w:val="DefaultParagraphFont"/>
    <w:link w:val="Quote"/>
    <w:uiPriority w:val="29"/>
    <w:rsid w:val="00F752E3"/>
    <w:rPr>
      <w:i/>
      <w:iCs/>
      <w:color w:val="404040" w:themeColor="text1" w:themeTint="BF"/>
    </w:rPr>
  </w:style>
  <w:style w:type="paragraph" w:styleId="ListParagraph">
    <w:name w:val="List Paragraph"/>
    <w:basedOn w:val="Normal"/>
    <w:uiPriority w:val="34"/>
    <w:qFormat/>
    <w:rsid w:val="00F752E3"/>
    <w:pPr>
      <w:ind w:left="720"/>
      <w:contextualSpacing/>
    </w:pPr>
  </w:style>
  <w:style w:type="character" w:styleId="IntenseEmphasis">
    <w:name w:val="Intense Emphasis"/>
    <w:basedOn w:val="DefaultParagraphFont"/>
    <w:uiPriority w:val="21"/>
    <w:qFormat/>
    <w:rsid w:val="00F752E3"/>
    <w:rPr>
      <w:i/>
      <w:iCs/>
      <w:color w:val="0F4761" w:themeColor="accent1" w:themeShade="BF"/>
    </w:rPr>
  </w:style>
  <w:style w:type="paragraph" w:styleId="IntenseQuote">
    <w:name w:val="Intense Quote"/>
    <w:basedOn w:val="Normal"/>
    <w:next w:val="Normal"/>
    <w:link w:val="IntenseQuoteChar"/>
    <w:uiPriority w:val="30"/>
    <w:qFormat/>
    <w:rsid w:val="00F752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52E3"/>
    <w:rPr>
      <w:i/>
      <w:iCs/>
      <w:color w:val="0F4761" w:themeColor="accent1" w:themeShade="BF"/>
    </w:rPr>
  </w:style>
  <w:style w:type="character" w:styleId="IntenseReference">
    <w:name w:val="Intense Reference"/>
    <w:basedOn w:val="DefaultParagraphFont"/>
    <w:uiPriority w:val="32"/>
    <w:qFormat/>
    <w:rsid w:val="00F752E3"/>
    <w:rPr>
      <w:b/>
      <w:bCs/>
      <w:smallCaps/>
      <w:color w:val="0F4761" w:themeColor="accent1" w:themeShade="BF"/>
      <w:spacing w:val="5"/>
    </w:rPr>
  </w:style>
  <w:style w:type="paragraph" w:styleId="ListBullet">
    <w:name w:val="List Bullet"/>
    <w:basedOn w:val="Normal"/>
    <w:uiPriority w:val="99"/>
    <w:unhideWhenUsed/>
    <w:rsid w:val="00F752E3"/>
    <w:pPr>
      <w:numPr>
        <w:numId w:val="1"/>
      </w:numPr>
      <w:contextualSpacing/>
    </w:pPr>
  </w:style>
  <w:style w:type="table" w:styleId="TableGrid">
    <w:name w:val="Table Grid"/>
    <w:basedOn w:val="TableNormal"/>
    <w:uiPriority w:val="59"/>
    <w:rsid w:val="00F752E3"/>
    <w:pPr>
      <w:spacing w:after="0" w:line="240" w:lineRule="auto"/>
    </w:pPr>
    <w:rPr>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119002-151E-4A61-8B2E-570EC378F5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15</Pages>
  <Words>3172</Words>
  <Characters>18085</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Denmark Catolico</dc:creator>
  <cp:keywords/>
  <dc:description/>
  <cp:lastModifiedBy>Denmark Catolico</cp:lastModifiedBy>
  <cp:revision>3</cp:revision>
  <dcterms:created xsi:type="dcterms:W3CDTF">2026-09-02T19:51:00Z</dcterms:created>
  <dcterms:modified xsi:type="dcterms:W3CDTF">2026-09-03T03:02:00Z</dcterms:modified>
</cp:coreProperties>
</file>