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БЕЛОРУССКИЙ ГОСУДАРСТВЕННЫЙ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УНИВЕРСИТЕТ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ИНФОРМАТИКИ И РАДИОЭЛЕКТРОНИКИ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Информационных технологий и управления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Интеллектуальных информационных технологий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Отчёт по лабораторной работе №4 по дисциплине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«Технологии и инструментальные средства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проектирования интеллектуальных систем»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«Языки программирования»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355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  <w:r>
        <w:tab/>
      </w:r>
      <w:r>
        <w:rPr>
          <w:rFonts w:ascii="Times New Roman" w:cs="Times New Roman" w:eastAsia="Times New Roman" w:hAnsi="Times New Roman"/>
          <w:sz w:val="28"/>
          <w:szCs w:val="28"/>
        </w:rPr>
        <w:t>Казаченко В.А.</w:t>
      </w:r>
    </w:p>
    <w:p>
      <w:pPr>
        <w:tabs>
          <w:tab w:val="right" w:pos="9355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  <w: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Гр. 321702</w:t>
      </w:r>
    </w:p>
    <w:p>
      <w:pPr>
        <w:tabs>
          <w:tab w:val="right" w:pos="9355"/>
        </w:tabs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  <w: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Гракова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Минск 2026</w:t>
      </w:r>
      <w:r>
        <w:br w:type="page"/>
      </w:r>
    </w:p>
    <w:p>
      <w:pPr>
        <w:keepNext/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Цель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принципы работы и проектирования решателей задач интеллектуальных систем, освоить навыки проектирования и реализации программ с помощью различных видов представления знаний и моделей решения задач, научиться анализировать и выводить знания.</w:t>
      </w:r>
    </w:p>
    <w:p>
      <w:pPr>
        <w:keepNext/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Задание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выбрать вариант агента;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спроектировать и реализовать агент согласно выбранному варианту: агент должен получать знания из внешних или локальных источников и погружать их в базу знаний, обрабатывать их и выводить новые знания, причём вывод новых знаний должен происходить на знаниях, погружённых в базу знаний;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интегрировать агент с общей программой обработки системы;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протестировать работу агента при помощи диалога с системой;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задокументировать реализацию агента: специфицировать условие инициирования и результат агента, описать входы и выходы, описать функционал (процедуры) агента, составить схему алгоритма;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составить отчёт, где указать цель, задание, индивидуальный вариант, документацию агента, скриншоты функционала агента, иллюстрацию работы агента и выводы;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уметь отвечать на вопросы, указанные в конце лабораторной работы;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залить изменения в свой форк.</w:t>
      </w:r>
    </w:p>
    <w:p>
      <w:pPr>
        <w:keepNext/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Индивидуальный вариант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— «Языки программирования» (вариант 26 лабораторных работ №1–3). Вариант агента задаётся вектором экземпляров четырёх классов методички.</w:t>
      </w:r>
    </w:p>
    <w:p>
      <w:pPr>
        <w:keepNext/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Вариант агента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2900"/>
        <w:gridCol w:w="3555"/>
      </w:tblGrid>
      <w:tr>
        <w:trPr>
          <w:tblHeader/>
        </w:trPr>
        <w:tc>
          <w:tcPr>
            <w:tcW w:type="dxa" w:w="29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29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Выбранный экземпляр</w:t>
            </w:r>
          </w:p>
        </w:tc>
        <w:tc>
          <w:tcPr>
            <w:tcW w:type="dxa" w:w="35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Реализация в работе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Локальность используемых источников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3) Web-страницы (скраперы)</w:t>
            </w:r>
          </w:p>
        </w:tc>
        <w:tc>
          <w:tcPr>
            <w:tcW w:type="dxa" w:w="3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страница рейтинга www.tiobe.com/tiobe-index/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Структура внешней информации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2.3) полуструктурированные, html</w:t>
            </w:r>
          </w:p>
        </w:tc>
        <w:tc>
          <w:tcPr>
            <w:tcW w:type="dxa" w:w="3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две HTML-таблицы рейтинга: места 1–20 и 21–50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Модель обработки знаний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1) процедурные (алгоритмические) модели</w:t>
            </w:r>
          </w:p>
        </w:tc>
        <w:tc>
          <w:tcPr>
            <w:tcW w:type="dxa" w:w="3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разбор таблиц и вывод класса популярности — алгоритм на Python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Язык программирования</w:t>
            </w:r>
          </w:p>
        </w:tc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2) Python</w:t>
            </w:r>
          </w:p>
        </w:tc>
        <w:tc>
          <w:tcPr>
            <w:tcW w:type="dxa" w:w="3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модуль tiobeRatingModule, подключаемый к py-sc-server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Агент отвечает на вопросы о месте языка программирования в рейтинге популярности TIOBE и о том, популярен ли язык. Рейтинг TIOBE публикуется только в виде web-страницы, программного интерфейса у него нет, поэтому агент скачивает HTML-страницу и разбирает её таблицы. Найденное место языка погружается в базу знаний, а на нём выводится новое знание — класс популярности языка: первые 10 мест — популярный язык, места с 11-го по 50-е — менее популярный, отсутствие в таблицах — язык вне первых 50 мест.</w:t>
      </w:r>
    </w:p>
    <w:p>
      <w:pPr>
        <w:keepNext/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Документация агента</w:t>
      </w:r>
    </w:p>
    <w:p>
      <w:pPr>
        <w:keepNext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Условие инициирования и результат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Агент TiobeRatingAgent — атомарный платформенно-независимый sc-агент на языке Python. Он подписан на событие добавления выходящей дуги от узла класса действий action_find_tiobe_rating.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инициирования: в sc-памяти появилась дуга принадлежности действия классу action_find_tiobe_rating. Такое действие создаёт программа обработки сообщений message_processing_program; первый аргумент действия — сообщение пользователя.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Результат: если сообщение относится к классу сообщений о месте языка в рейтинге или о популярности языка, то у языка программирования, выделенного в сообщении, в базе знаний есть ровно одна запись рейтинга (прежняя заменена), и язык принадлежит ровно одному из трёх классов популярности. Действие завершено успешно, результатом действия указана запись рейтинга. Для прочих сообщений агент завершается без изменений в базе знаний.</w:t>
      </w:r>
    </w:p>
    <w:p>
      <w:pPr>
        <w:keepNext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Входы и выходы</w:t>
      </w:r>
    </w:p>
    <w:p>
      <w:pPr>
        <w:keepNext/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Входы и выходы агента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4555"/>
        <w:gridCol w:w="3700"/>
      </w:tblGrid>
      <w:tr>
        <w:trPr>
          <w:tblHeader/>
        </w:trPr>
        <w:tc>
          <w:tcPr>
            <w:tcW w:type="dxa" w:w="11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45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</w:t>
            </w:r>
          </w:p>
        </w:tc>
        <w:tc>
          <w:tcPr>
            <w:tcW w:type="dxa" w:w="37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Откуда / куда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4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пользователя</w:t>
            </w:r>
          </w:p>
        </w:tc>
        <w:tc>
          <w:tcPr>
            <w:tcW w:type="dxa" w:w="3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первый аргумент действия (rrel_1)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4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 сообщения: concept_message_about_tiobe_place или concept_message_about_popularity</w:t>
            </w:r>
          </w:p>
        </w:tc>
        <w:tc>
          <w:tcPr>
            <w:tcW w:type="dxa" w:w="3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проставлен правилом распознавания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4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программирования, выделенный в сообщении</w:t>
            </w:r>
          </w:p>
        </w:tc>
        <w:tc>
          <w:tcPr>
            <w:tcW w:type="dxa" w:w="3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ролевое отношение rrel_entity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4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название языка в таблицах рейтинга</w:t>
            </w:r>
          </w:p>
        </w:tc>
        <w:tc>
          <w:tcPr>
            <w:tcW w:type="dxa" w:w="3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отношение nrel_tiobe_name в базе знаний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4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HTML-страница рейтинга TIOBE</w:t>
            </w:r>
          </w:p>
        </w:tc>
        <w:tc>
          <w:tcPr>
            <w:tcW w:type="dxa" w:w="3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www.tiobe.com/tiobe-index/; при ошибке — копия tiobe_snapshot.html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  <w:tc>
          <w:tcPr>
            <w:tcW w:type="dxa" w:w="4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рейтинга класса concept_tiobe_rating_entry с русским названием, местом, долей и месяцем</w:t>
            </w:r>
          </w:p>
        </w:tc>
        <w:tc>
          <w:tcPr>
            <w:tcW w:type="dxa" w:w="3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отношение nrel_tiobe_rating_entry от языка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  <w:tc>
          <w:tcPr>
            <w:tcW w:type="dxa" w:w="4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принадлежность языка классу популярности</w:t>
            </w:r>
          </w:p>
        </w:tc>
        <w:tc>
          <w:tcPr>
            <w:tcW w:type="dxa" w:w="3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concept_popular_language, concept_less_popular_language или concept_language_outside_tiobe_top50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  <w:tc>
          <w:tcPr>
            <w:tcW w:type="dxa" w:w="45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результат и статус действия</w:t>
            </w:r>
          </w:p>
        </w:tc>
        <w:tc>
          <w:tcPr>
            <w:tcW w:type="dxa" w:w="3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nrel_answer, action_finished_successfully</w:t>
            </w:r>
          </w:p>
        </w:tc>
      </w:tr>
    </w:tbl>
    <w:p>
      <w:pPr>
        <w:keepNext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Процедуры</w:t>
      </w:r>
    </w:p>
    <w:p>
      <w:pPr>
        <w:keepNext/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Процедуры агента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055"/>
      </w:tblGrid>
      <w:tr>
        <w:trPr>
          <w:tblHeader/>
        </w:trPr>
        <w:tc>
          <w:tcPr>
            <w:tcW w:type="dxa" w:w="23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Процедура</w:t>
            </w:r>
          </w:p>
        </w:tc>
        <w:tc>
          <w:tcPr>
            <w:tcW w:type="dxa" w:w="70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</w:t>
            </w:r>
          </w:p>
        </w:tc>
        <w:tc>
          <w:tcPr>
            <w:tcW w:type="dxa" w:w="7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точка входа: проверка класса сообщения, вызов остальных процедур, запись результата действия; ошибка любой процедуры записывается в журнал и не прерывает программу обработки сообщений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get_entity</w:t>
            </w:r>
          </w:p>
        </w:tc>
        <w:tc>
          <w:tcPr>
            <w:tcW w:type="dxa" w:w="7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поиск языка программирования, выделенного в сообщении, по ролевому отношению rrel_entity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get_tiobe_name</w:t>
            </w:r>
          </w:p>
        </w:tc>
        <w:tc>
          <w:tcPr>
            <w:tcW w:type="dxa" w:w="7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чтение названия языка в рейтинге (nrel_tiobe_name): например, «C++» для языка Си++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read_page</w:t>
            </w:r>
          </w:p>
        </w:tc>
        <w:tc>
          <w:tcPr>
            <w:tcW w:type="dxa" w:w="7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скачивание страницы (таймаут 7 с), разбор таблиц top20 и otherPL и месяца рейтинга с проверкой, что таблицы похожи на рейтинг; страница хранится в памяти агента 1 час; при ошибке сети или разбора — сохранённая копия, и следующая попытка скачать — через 5 минут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immerse_entry</w:t>
            </w:r>
          </w:p>
        </w:tc>
        <w:tc>
          <w:tcPr>
            <w:tcW w:type="dxa" w:w="7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погружение: удаление прежней записи рейтинга языка вместе с её ссылками и создание новой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derive_popularity</w:t>
            </w:r>
          </w:p>
        </w:tc>
        <w:tc>
          <w:tcPr>
            <w:tcW w:type="dxa" w:w="7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вывод нового знания: класс популярности по месту языка; прежний класс снимается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Разбор страницы вынесен в отдельный файл tiobe_source.py без обращений к sc-памяти: скачивание download, разбор parse_rating, поиск языка find_entry, класс популярности popularity, русское название записи entry_title. Благодаря этому разбор проверяется юнит-тестами без запуска системы.</w:t>
      </w:r>
    </w:p>
    <w:p>
      <w:pPr>
        <w:keepNext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Схема алгоритма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904958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хема_алгоритм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4958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— Схема алгоритма агента TiobeRatingAgent</w:t>
      </w:r>
    </w:p>
    <w:p>
      <w:pPr>
        <w:keepNext/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Фрагмент базы знаний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файлы базы знаний для агента находятся в папке agent/ предметной области, всего 42 файлов. Файлы лабораторных работ №1–3 не изменялись.</w:t>
      </w:r>
    </w:p>
    <w:p>
      <w:pPr>
        <w:keepNext/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Понятия и отношения, введённые для агента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055"/>
      </w:tblGrid>
      <w:tr>
        <w:trPr>
          <w:tblHeader/>
        </w:trPr>
        <w:tc>
          <w:tcPr>
            <w:tcW w:type="dxa" w:w="43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Идентификатор</w:t>
            </w:r>
          </w:p>
        </w:tc>
        <w:tc>
          <w:tcPr>
            <w:tcW w:type="dxa" w:w="50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action_find_tiobe_rating</w:t>
            </w:r>
          </w:p>
        </w:tc>
        <w:tc>
          <w:tcPr>
            <w:tcW w:type="dxa" w:w="5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класс действий, на который подписан агент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concept_tiobe_rating_entry</w:t>
            </w:r>
          </w:p>
        </w:tc>
        <w:tc>
          <w:tcPr>
            <w:tcW w:type="dxa" w:w="5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рейтинга TIOBE: место, доля и месяц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concept_popular_language</w:t>
            </w:r>
          </w:p>
        </w:tc>
        <w:tc>
          <w:tcPr>
            <w:tcW w:type="dxa" w:w="5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популярный язык: одно из первых 10 мест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concept_less_popular_language</w:t>
            </w:r>
          </w:p>
        </w:tc>
        <w:tc>
          <w:tcPr>
            <w:tcW w:type="dxa" w:w="5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менее популярный язык: места 11–50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concept_language_outside_tiobe_top50</w:t>
            </w:r>
          </w:p>
        </w:tc>
        <w:tc>
          <w:tcPr>
            <w:tcW w:type="dxa" w:w="5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вне первых 50 мест рейтинга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nrel_tiobe_name</w:t>
            </w:r>
          </w:p>
        </w:tc>
        <w:tc>
          <w:tcPr>
            <w:tcW w:type="dxa" w:w="5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название языка в таблицах рейтинга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nrel_tiobe_rating_entry</w:t>
            </w:r>
          </w:p>
        </w:tc>
        <w:tc>
          <w:tcPr>
            <w:tcW w:type="dxa" w:w="5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язык → его запись рейтинга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nrel_rating_position</w:t>
            </w:r>
          </w:p>
        </w:tc>
        <w:tc>
          <w:tcPr>
            <w:tcW w:type="dxa" w:w="5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→ место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nrel_rating_share</w:t>
            </w:r>
          </w:p>
        </w:tc>
        <w:tc>
          <w:tcPr>
            <w:tcW w:type="dxa" w:w="5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→ доля в процентах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nrel_rating_month</w:t>
            </w:r>
          </w:p>
        </w:tc>
        <w:tc>
          <w:tcPr>
            <w:tcW w:type="dxa" w:w="50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запись → месяц рейтинга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отношения бинарные, ориентированные, антирефлексивные, асимметричные и антитранзитивные; у каждого заданы первый и второй домены, область определения и определение.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Вопросы распознаются правилами классификации, как в лабораторных работах №2–3: 16 правил — по два типа вопроса на каждый из 8 языков, в каждом правиле четыре формулировки.</w:t>
      </w:r>
    </w:p>
    <w:p>
      <w:pPr>
        <w:keepNext/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— Классы сообщений и формулировки (на примере Python)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сообщения</w:t>
            </w:r>
          </w:p>
        </w:tc>
        <w:tc>
          <w:tcPr>
            <w:tcW w:type="dxa" w:w="63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Формулировки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о месте языка программирования в рейтинге TIOBE</w:t>
            </w:r>
          </w:p>
        </w:tc>
        <w:tc>
          <w:tcPr>
            <w:tcW w:type="dxa" w:w="63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Какое место занимает Python в рейтинге TIOBE? · Какое место у Python в рейтинге TIOBE? · Какое место занимает Python в рейтинге популярности? · Какое место занимает Python в рейтинге TIOBE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о популярности языка программирования</w:t>
            </w:r>
          </w:p>
        </w:tc>
        <w:tc>
          <w:tcPr>
            <w:tcW w:type="dxa" w:w="63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Популярен ли Python? · Насколько популярен Python? · Популярен ли сейчас Python? · Популярен ли Python</w:t>
            </w:r>
          </w:p>
        </w:tc>
      </w:tr>
    </w:tbl>
    <w:p>
      <w:pPr>
        <w:keepNext/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— Логические правила ответа (приоритет 2)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4755"/>
      </w:tblGrid>
      <w:tr>
        <w:trPr>
          <w:tblHeader/>
        </w:trPr>
        <w:tc>
          <w:tcPr>
            <w:tcW w:type="dxa" w:w="46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Правило</w:t>
            </w:r>
          </w:p>
        </w:tc>
        <w:tc>
          <w:tcPr>
            <w:tcW w:type="dxa" w:w="47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Когда срабатывает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lr_answer_about_tiobe_place</w:t>
            </w:r>
          </w:p>
        </w:tc>
        <w:tc>
          <w:tcPr>
            <w:tcW w:type="dxa" w:w="47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вопрос о месте, у языка есть запись рейтинга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lr_answer_about_place_outside_tiobe</w:t>
            </w:r>
          </w:p>
        </w:tc>
        <w:tc>
          <w:tcPr>
            <w:tcW w:type="dxa" w:w="47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вопрос о месте, язык вне первых 50 мест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lr_answer_about_popular_language</w:t>
            </w:r>
          </w:p>
        </w:tc>
        <w:tc>
          <w:tcPr>
            <w:tcW w:type="dxa" w:w="47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вопрос о популярности, язык — популярный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lr_answer_about_less_popular_language</w:t>
            </w:r>
          </w:p>
        </w:tc>
        <w:tc>
          <w:tcPr>
            <w:tcW w:type="dxa" w:w="47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вопрос о популярности, язык — менее популярный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lr_answer_about_popularity_outside_tiobe</w:t>
            </w:r>
          </w:p>
        </w:tc>
        <w:tc>
          <w:tcPr>
            <w:tcW w:type="dxa" w:w="47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вопрос о популярности, язык вне первых 50 мест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на данные стоит в посылке каждого правила: механизм вывода останавливается на первом сработавшем правиле, поэтому правило о популярном языке не должно срабатывать для языка, выведенного в другой класс. Если агент ничего не погрузил, отвечает правило «сведений нет» третьего приоритета из лабораторной работы №3.</w:t>
      </w:r>
    </w:p>
    <w:p>
      <w:pPr>
        <w:keepNext/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— Фразы ответа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55"/>
      </w:tblGrid>
      <w:tr>
        <w:trPr>
          <w:tblHeader/>
        </w:trPr>
        <w:tc>
          <w:tcPr>
            <w:tcW w:type="dxa" w:w="27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 фраз</w:t>
            </w:r>
          </w:p>
        </w:tc>
        <w:tc>
          <w:tcPr>
            <w:tcW w:type="dxa" w:w="66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Фраза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фраза о месте языка программирования в рейтинге TIOBE</w:t>
            </w:r>
          </w:p>
        </w:tc>
        <w:tc>
          <w:tcPr>
            <w:tcW w:type="dxa" w:w="66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рейтинге TIOBE ${_language_name_place} занимает ${_place_entry_name}.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6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рейтингу популярности TIOBE ${_language_name_place} занимает ${_place_entry_name}.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фраза о популярном языке программирования</w:t>
            </w:r>
          </w:p>
        </w:tc>
        <w:tc>
          <w:tcPr>
            <w:tcW w:type="dxa" w:w="66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Да, это популярный язык программирования: в рейтинге TIOBE ${_language_name_popular} занимает ${_popular_entry_name}.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6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первую десятку рейтинга TIOBE входит и ${_language_name_popular}: ${_popular_entry_name}.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фраза о менее популярном языке программирования</w:t>
            </w:r>
          </w:p>
        </w:tc>
        <w:tc>
          <w:tcPr>
            <w:tcW w:type="dxa" w:w="66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не самый популярный язык программирования: в рейтинге TIOBE ${_language_name_less} занимает ${_less_entry_name}.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6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первую десятку рейтинга TIOBE ${_language_name_less} не входит: ${_less_entry_name}.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фраза о языке программирования вне рейтинга TIOBE</w:t>
            </w:r>
          </w:p>
        </w:tc>
        <w:tc>
          <w:tcPr>
            <w:tcW w:type="dxa" w:w="66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первые 50 языков рейтинга TIOBE ${_language_name_outside} не входит.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66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рейтинге TIOBE ${_language_name_outside} не попадает даже в первые 50 языков.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фразах о месте и о популярности подставляются название языка и русское название записи рейтинга, которое создаёт агент, например «1 место (рейтинг за октябрь 2026 года, доля 19,23 %)». Подстановок в каждой фразе не больше двух, имена переменных уникальны во всей базе знаний.</w:t>
      </w:r>
    </w:p>
    <w:p>
      <w:pPr>
        <w:keepNext/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Интеграция с программой обработки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Агент встроен в программу обработки сообщений message_processing_program отдельным шагом после шага погоды и перед шагом формирования ответа. Шаг создаёт действие класса action_find_tiobe_rating с аргументом — сообщением; переходы между шагами заданы отношением nrel_goto. Других изменений в программе нет.</w:t>
      </w:r>
    </w:p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 xml:space="preserve">шаг погоды  =nrel_goto=&gt;  шаг агента  =nrel_goto=&gt;  шаг ответа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шаг агента &lt;- action_find_tiobe_rating;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     -&gt; rrel_1: _message;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           -&gt; rrel_2: rrel_dynamic_argument: _answer_tiobe_rating_message;;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агента зарегистрирован в problem-solver/py/server.py. Код агента подключается в стандартный образ py-sc-server томом из docker-compose.override.yml, поэтому система запускается обычной командой docker compose up -d --no-build без пересборки образа.</w:t>
      </w:r>
    </w:p>
    <w:p>
      <w:pPr>
        <w:keepNext/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Тестирование</w:t>
      </w:r>
    </w:p>
    <w:p>
      <w:pPr>
        <w:keepNext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Юнит-тесты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Разбор страницы проверен 18 юнит-тестами без запуска системы и без сети: разбор сохранённой копии (50 мест, месяц, места всех языков предметной области), страница без таблиц и без месяца, испорченная строка таблицы, сдвиг столбцов после смены вёрстки, непонятный месяц, повтор языка, граница между классами (10-е и 11-е место), русское название месяца и записи, переход на копию при недоступном сайте и при сломанной странице. Все тесты проходят.</w:t>
      </w:r>
    </w:p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 xml:space="preserve">cd problem-solver/py/modules/tiobeRatingModule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python3 -m unittest discover -s tests -v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Ran 18 tests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OK</w:t>
      </w:r>
    </w:p>
    <w:p>
      <w:pPr>
        <w:keepNext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Сценарий диалога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Сценарий проверен в диалоговом окне системы NIKA. Вопросы 2 и 4 сформулированы одинаково, но язык в первом входит в первую десятку рейтинга, а во втором — нет, поэтому агент выводит разные классы, и система отвечает по разным правилам.</w:t>
      </w:r>
    </w:p>
    <w:p>
      <w:pPr>
        <w:keepNext/>
        <w:spacing w:after="100" w:before="2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8 — Сценарий диалога пользователя с системой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300"/>
        <w:gridCol w:w="5455"/>
      </w:tblGrid>
      <w:tr>
        <w:trPr>
          <w:tblHeader/>
        </w:trPr>
        <w:tc>
          <w:tcPr>
            <w:tcW w:type="dxa" w:w="6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Вопрос пользователя</w:t>
            </w:r>
          </w:p>
        </w:tc>
        <w:tc>
          <w:tcPr>
            <w:tcW w:type="dxa" w:w="5455"/>
            <w:shd w:fill="EDEFF2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Ответ системы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Какое место занимает Python в рейтинге TIOBE?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рейтингу популярности TIOBE Python занимает 1 место (рейтинг за октябрь 2026 года, доля 19,23 %).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Популярен ли Python?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первую десятку рейтинга TIOBE входит и Python: 1 место (рейтинг за октябрь 2026 года, доля 19,23 %).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Какое место у Пролога в рейтинге TIOBE?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 рейтингу популярности TIOBE Пролог занимает 31 место (рейтинг за октябрь 2026 года, доля 0,49 %).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Популярен ли Пролог?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не самый популярный язык программирования: в рейтинге TIOBE Пролог занимает 31 место (рейтинг за октябрь 2026 года, доля 0,49 %).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Насколько популярен Java?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Да, это популярный язык программирования: в рейтинге TIOBE Java занимает 4 место (рейтинг за октябрь 2026 года, доля 8,41 %).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Насколько популярен Haskell?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первую десятку рейтинга TIOBE Haskell не входит: 41 место (рейтинг за октябрь 2026 года, доля 0,33 %).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Какое место занимает язык ассемблера x86 в рейтинге TIOBE?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 рейтинге TIOBE язык ассемблера x86 занимает 23 место (рейтинг за октябрь 2026 года, доля 0,76 %).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3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Популярен ли сейчас Си++?</w:t>
            </w:r>
          </w:p>
        </w:tc>
        <w:tc>
          <w:tcPr>
            <w:tcW w:type="dxa" w:w="5455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Да, это популярный язык программирования: в рейтинге TIOBE Си++ занимает 3 место (рейтинг за октябрь 2026 года, доля 8,87 %).</w:t>
            </w:r>
          </w:p>
        </w:tc>
      </w:tr>
    </w:tbl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664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диалог_часть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64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— Диалог по сценарию, вопросы 1–4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664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диалог_часть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64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 — Диалог по сценарию, вопросы 5–8</w:t>
      </w:r>
    </w:p>
    <w:p>
      <w:pPr>
        <w:keepNext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Погружённые и выведенные знания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вопросов у языков в базе знаний появляются запись рейтинга и класс популярности. Журнал агента показывает работу каждой процедуры:</w:t>
      </w:r>
    </w:p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 xml:space="preserve">TiobeRatingAgent started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TiobeRatingAgent: get_tiobe_name -&gt; Python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TiobeRatingAgent: read_page https://www.tiobe.com/tiobe-index/, October 2026, 50 positions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TiobeRatingAgent: immerse_entry removed 0, created 1: 1 место (рейтинг за октябрь 2026 года, доля 19,23 %)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TiobeRatingAgent: derive_popularity concept_popular_language (position 1, top 10 of 50)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TiobeRatingAgent: python_language (Python) -&gt; position 1, concept_popular_language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TiobeRatingAgent finished successfully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3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ython_после_вопрос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4 — Python в базе знаний после вопроса: запись рейтинга и класс «популярный язык программирования»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57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запись_рейтинга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5 — Запись рейтинга TIOBE, созданная агентом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3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askell_после_вопрос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6 — Haskell после вопроса: класс «менее популярный язык программирования»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39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действие_агента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3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7 — Класс действий action_find_tiobe_rating</w:t>
      </w:r>
    </w:p>
    <w:p>
      <w:pPr>
        <w:keepNext/>
        <w:spacing w:before="170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60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правило_ответа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before="1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8 — Правило ответа lr_answer_about_popular_language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Повторные вопросы знания не задваивают. После четырёх вопросов о Python подряд запрос к sc-памяти показал: у языка ровно одна запись рейтинга и ровно один класс популярности, а у записи пять ссылок — два названия, место, доля и месяц. Прежняя запись при каждом вопросе удаляется вместе со своими ссылками.</w:t>
      </w:r>
    </w:p>
    <w:p>
      <w:pPr>
        <w:keepNext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 Нештатные ситуации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недоступен. Адрес страницы заменён переменной окружения TIOBE_URL на недоступный. Агент записал в журнал причину, взял сохранённую копию таблиц и ответил: на все 4 вопроса опыта получены те же ответы, что по живой странице.</w:t>
      </w:r>
    </w:p>
    <w:p>
      <w:pPr>
        <w:shd w:fill="F2F3F5" w:val="clear"/>
        <w:spacing w:after="120" w:before="120" w:line="240"/>
        <w:ind w:left="340"/>
      </w:pPr>
      <w:r>
        <w:rPr>
          <w:rFonts w:ascii="Courier New" w:cs="Courier New" w:eastAsia="Courier New" w:hAnsi="Courier New"/>
          <w:sz w:val="22"/>
          <w:szCs w:val="22"/>
        </w:rPr>
        <w:t xml:space="preserve">TiobeRatingAgent: read_page skipped страница http://127.0.0.1:9/tiobe-index/ не прочитана: …</w:t>
      </w:r>
      <w:r>
        <w:br/>
      </w:r>
      <w:r>
        <w:rPr>
          <w:rFonts w:ascii="Courier New" w:cs="Courier New" w:eastAsia="Courier New" w:hAnsi="Courier New"/>
          <w:sz w:val="22"/>
          <w:szCs w:val="22"/>
        </w:rPr>
        <w:t xml:space="preserve">TiobeRatingAgent: read_page snapshot, October 2026, 50 positions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Языка нет в рейтинге. Агенту дана страница, из которой убрана строка Haskell. Агент снял прежнюю запись, вывел класс concept_language_outside_tiobe_top50, и система ответила: «В первые 50 языков рейтинга TIOBE Haskell не входит.» (вопрос «Какое место занимает Haskell в рейтинге TIOBE?»).</w:t>
      </w:r>
    </w:p>
    <w:p>
      <w:pPr>
        <w:keepNext/>
        <w:spacing w:after="140" w:before="24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 Проверка всех формулировок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диалоговом окне заданы все 345 формулировок, которые распознаёт система: 64 формулировок данной работы и 281 — лабораторных работ №2–3. Все ответы ожидаемые; повторно после перезапуска решателя пришлось отправить 13 формулировок. Встраивание агента не нарушило ответы предыдущих работ.</w:t>
      </w:r>
    </w:p>
    <w:p>
      <w:pPr>
        <w:keepNext/>
        <w:pStyle w:val="Heading1"/>
        <w:spacing w:after="180" w:before="3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разработан sc-агент TiobeRatingAgent на языке Python, который получает знания с web-страницы рейтинга популярности языков программирования TIOBE, погружает их в базу знаний и выводит на погружённых знаниях новое знание — класс популярности языка. Агент задокументирован: описаны условие инициирования, результат, входы и выходы, шесть процедур и схема алгоритма.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Агент встроен в программу обработки сообщений одним шагом, для него в базе знаний описаны понятия, отношения, 16 правил распознавания, 5 правил ответа и 4 класса фраз с шаблонами. Ответ в диалоге строит штатный механизм логического вывода, а агент лишь меняет состояние базы знаний, поэтому на одинаковые вопросы о разных языках система отвечает по-разному.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Агент устойчив к нештатным ситуациям: при недоступности сайта или изменении вёрстки он отвечает по сохранённой копии таблиц, повторные вопросы не задваивают знания, а ошибка агента не прерывает обработку сообщения.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2026-10-02T21:22:03.182Z</dcterms:created>
  <dcterms:modified xsi:type="dcterms:W3CDTF">2026-10-02T21:22:03.185Z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