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6C2F8" w14:textId="31D67B1A" w:rsidR="00730407" w:rsidRDefault="00730407" w:rsidP="00730407">
      <w:r>
        <w:t>Analyzing</w:t>
      </w:r>
      <w:r>
        <w:t xml:space="preserve"> machine learning</w:t>
      </w:r>
    </w:p>
    <w:p w14:paraId="622264E8" w14:textId="77777777" w:rsidR="00730407" w:rsidRDefault="00730407" w:rsidP="00730407"/>
    <w:p w14:paraId="1A55B90C" w14:textId="00774605" w:rsidR="00730407" w:rsidRDefault="00730407" w:rsidP="00730407">
      <w:r>
        <w:t>The purpose of my research project was to determine if machine learning models could be developed to predict the popularity of songs. Popularity was chosen as the target variable for this research because of its ability to measure audience engagement with music along with its commercial success. Since song popularity can only be measured numerically, it is appropriate to use a regression modelling approach to develop a prediction model.</w:t>
      </w:r>
    </w:p>
    <w:p w14:paraId="16AF4A94" w14:textId="30B783E4" w:rsidR="00730407" w:rsidRDefault="00730407" w:rsidP="00730407">
      <w:r>
        <w:t xml:space="preserve">In addition to selecting a linear regression model, numerical values of sound attributes from the dataset including danceability, energy, loudness, tempo, acoustics, valence and duration were used to create the model. </w:t>
      </w:r>
      <w:r>
        <w:t>All</w:t>
      </w:r>
      <w:r>
        <w:t xml:space="preserve"> these numeric sound attributes are defined by Spotify as quantitative song characteristics (Spotify for Developers, 2024). Linear regression models require numerical data, so textual variables such as artist name or song title were excluded from the analysis (IBM, 2023).</w:t>
      </w:r>
    </w:p>
    <w:p w14:paraId="139BD100" w14:textId="2C5AD114" w:rsidR="00730407" w:rsidRDefault="00730407" w:rsidP="00730407">
      <w:r>
        <w:t xml:space="preserve">The dataset contained approximately 114,000 song recordings to provide enough data for a robust model training process. The dataset was divided into training and test at a ratio of 80% and 20% respectively. This ratio is commonly used to determine how accurately a model can </w:t>
      </w:r>
      <w:r>
        <w:t>generalize</w:t>
      </w:r>
      <w:r>
        <w:t xml:space="preserve"> to new and untested data (Google Developers, 2023). The model was created in Python using the Scikit-learn library (Scikit-learn, 2024).</w:t>
      </w:r>
    </w:p>
    <w:p w14:paraId="2FE0CF42" w14:textId="7DDD03ED" w:rsidR="00730407" w:rsidRDefault="00730407" w:rsidP="00730407">
      <w:r>
        <w:t>The R² for the model was approximately 0.089 and the mean absolute error was approximately 18.6. The low R² value indicates that the sound characteristics account for a very small percentage of the variability in song popularity. Although some sound characteristics showed a weak relationship with song popularity, none of them had a strong predictive effect. Thus, it seems that song popularity is influenced by many external factors that cannot be explained by sound characteristics alone.</w:t>
      </w:r>
    </w:p>
    <w:p w14:paraId="543CAED0" w14:textId="6AEB2B78" w:rsidR="00730407" w:rsidRDefault="00730407" w:rsidP="00730407">
      <w:r>
        <w:t xml:space="preserve">These findings were supported by the results of correlation analyses conducted to determine the relationship between each individual sound characteristic and song popularity. No individual sound characteristic showed a high level of correlation with song popularity. In addition, the frequency distribution of popularity values showed that </w:t>
      </w:r>
      <w:r>
        <w:t>most of</w:t>
      </w:r>
      <w:r>
        <w:t xml:space="preserve"> all song recordings were songs with lower popularity levels than the most popular songs.</w:t>
      </w:r>
    </w:p>
    <w:p w14:paraId="1EB97FA1" w14:textId="568434B5" w:rsidR="00B84E9B" w:rsidRDefault="00730407" w:rsidP="00730407">
      <w:r>
        <w:t>One key limitation of this model is that it relies only on numerical characteristics of the sound. Popularity is likely influenced by marketing, artist reputation, social media trends, release time, and other cultural factors not included in the dataset. Future improvements may include incorporating performer-level metrics or experimenting with more advanced machine learning models to identify non-linear relationships.</w:t>
      </w:r>
    </w:p>
    <w:p w14:paraId="3C541BF1" w14:textId="4D7C7581" w:rsidR="00730407" w:rsidRDefault="00730407" w:rsidP="00730407">
      <w:pPr>
        <w:jc w:val="center"/>
      </w:pPr>
      <w:r>
        <w:rPr>
          <w:noProof/>
        </w:rPr>
        <w:lastRenderedPageBreak/>
        <w:drawing>
          <wp:inline distT="0" distB="0" distL="0" distR="0" wp14:anchorId="2E53CC0C" wp14:editId="67F142D1">
            <wp:extent cx="5829010" cy="4890977"/>
            <wp:effectExtent l="0" t="0" r="635" b="0"/>
            <wp:docPr id="76422157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21571" name="Picture 1" descr="A screenshot of a graph&#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280722" cy="5269997"/>
                    </a:xfrm>
                    <a:prstGeom prst="rect">
                      <a:avLst/>
                    </a:prstGeom>
                    <a:noFill/>
                    <a:ln>
                      <a:noFill/>
                    </a:ln>
                  </pic:spPr>
                </pic:pic>
              </a:graphicData>
            </a:graphic>
          </wp:inline>
        </w:drawing>
      </w:r>
    </w:p>
    <w:p w14:paraId="316BDE67" w14:textId="77777777" w:rsidR="00730407" w:rsidRDefault="00730407" w:rsidP="00730407">
      <w:pPr>
        <w:jc w:val="center"/>
      </w:pPr>
    </w:p>
    <w:p w14:paraId="39ADC9F1" w14:textId="12DB91DD" w:rsidR="00730407" w:rsidRDefault="00730407" w:rsidP="00730407">
      <w:pPr>
        <w:jc w:val="center"/>
      </w:pPr>
      <w:r>
        <w:rPr>
          <w:noProof/>
        </w:rPr>
        <w:lastRenderedPageBreak/>
        <w:drawing>
          <wp:inline distT="0" distB="0" distL="0" distR="0" wp14:anchorId="12255B27" wp14:editId="608E7CAD">
            <wp:extent cx="5943600" cy="5349875"/>
            <wp:effectExtent l="0" t="0" r="0" b="0"/>
            <wp:docPr id="921107031" name="Picture 2" descr="A graph of blue vertica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07031" name="Picture 2" descr="A graph of blue vertical line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349875"/>
                    </a:xfrm>
                    <a:prstGeom prst="rect">
                      <a:avLst/>
                    </a:prstGeom>
                    <a:noFill/>
                    <a:ln>
                      <a:noFill/>
                    </a:ln>
                  </pic:spPr>
                </pic:pic>
              </a:graphicData>
            </a:graphic>
          </wp:inline>
        </w:drawing>
      </w:r>
    </w:p>
    <w:p w14:paraId="02AFEB81" w14:textId="77777777" w:rsidR="00730407" w:rsidRDefault="00730407" w:rsidP="00730407">
      <w:pPr>
        <w:jc w:val="center"/>
      </w:pPr>
    </w:p>
    <w:p w14:paraId="0ADE4B83" w14:textId="2C1AE0A4" w:rsidR="00730407" w:rsidRDefault="00730407" w:rsidP="00730407">
      <w:pPr>
        <w:jc w:val="center"/>
      </w:pPr>
      <w:r>
        <w:rPr>
          <w:noProof/>
        </w:rPr>
        <w:lastRenderedPageBreak/>
        <w:drawing>
          <wp:inline distT="0" distB="0" distL="0" distR="0" wp14:anchorId="0E7227F6" wp14:editId="3758BD11">
            <wp:extent cx="5943600" cy="4545330"/>
            <wp:effectExtent l="0" t="0" r="0" b="1270"/>
            <wp:docPr id="1751922517" name="Picture 3" descr="A graph of a distribution of popula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22517" name="Picture 3" descr="A graph of a distribution of popularity&#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545330"/>
                    </a:xfrm>
                    <a:prstGeom prst="rect">
                      <a:avLst/>
                    </a:prstGeom>
                    <a:noFill/>
                    <a:ln>
                      <a:noFill/>
                    </a:ln>
                  </pic:spPr>
                </pic:pic>
              </a:graphicData>
            </a:graphic>
          </wp:inline>
        </w:drawing>
      </w:r>
    </w:p>
    <w:sectPr w:rsidR="007304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407"/>
    <w:rsid w:val="004B7201"/>
    <w:rsid w:val="005C6D74"/>
    <w:rsid w:val="005E5634"/>
    <w:rsid w:val="00730407"/>
    <w:rsid w:val="00AF53BF"/>
    <w:rsid w:val="00B84E9B"/>
    <w:rsid w:val="00FF2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61A47C"/>
  <w15:chartTrackingRefBased/>
  <w15:docId w15:val="{52FE170A-E9F3-9D44-84F5-AF91379AD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0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0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4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04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0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407"/>
    <w:rPr>
      <w:rFonts w:eastAsiaTheme="majorEastAsia" w:cstheme="majorBidi"/>
      <w:color w:val="272727" w:themeColor="text1" w:themeTint="D8"/>
    </w:rPr>
  </w:style>
  <w:style w:type="paragraph" w:styleId="Title">
    <w:name w:val="Title"/>
    <w:basedOn w:val="Normal"/>
    <w:next w:val="Normal"/>
    <w:link w:val="TitleChar"/>
    <w:uiPriority w:val="10"/>
    <w:qFormat/>
    <w:rsid w:val="007304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407"/>
    <w:pPr>
      <w:spacing w:before="160"/>
      <w:jc w:val="center"/>
    </w:pPr>
    <w:rPr>
      <w:i/>
      <w:iCs/>
      <w:color w:val="404040" w:themeColor="text1" w:themeTint="BF"/>
    </w:rPr>
  </w:style>
  <w:style w:type="character" w:customStyle="1" w:styleId="QuoteChar">
    <w:name w:val="Quote Char"/>
    <w:basedOn w:val="DefaultParagraphFont"/>
    <w:link w:val="Quote"/>
    <w:uiPriority w:val="29"/>
    <w:rsid w:val="00730407"/>
    <w:rPr>
      <w:i/>
      <w:iCs/>
      <w:color w:val="404040" w:themeColor="text1" w:themeTint="BF"/>
    </w:rPr>
  </w:style>
  <w:style w:type="paragraph" w:styleId="ListParagraph">
    <w:name w:val="List Paragraph"/>
    <w:basedOn w:val="Normal"/>
    <w:uiPriority w:val="34"/>
    <w:qFormat/>
    <w:rsid w:val="00730407"/>
    <w:pPr>
      <w:ind w:left="720"/>
      <w:contextualSpacing/>
    </w:pPr>
  </w:style>
  <w:style w:type="character" w:styleId="IntenseEmphasis">
    <w:name w:val="Intense Emphasis"/>
    <w:basedOn w:val="DefaultParagraphFont"/>
    <w:uiPriority w:val="21"/>
    <w:qFormat/>
    <w:rsid w:val="00730407"/>
    <w:rPr>
      <w:i/>
      <w:iCs/>
      <w:color w:val="0F4761" w:themeColor="accent1" w:themeShade="BF"/>
    </w:rPr>
  </w:style>
  <w:style w:type="paragraph" w:styleId="IntenseQuote">
    <w:name w:val="Intense Quote"/>
    <w:basedOn w:val="Normal"/>
    <w:next w:val="Normal"/>
    <w:link w:val="IntenseQuoteChar"/>
    <w:uiPriority w:val="30"/>
    <w:qFormat/>
    <w:rsid w:val="00730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407"/>
    <w:rPr>
      <w:i/>
      <w:iCs/>
      <w:color w:val="0F4761" w:themeColor="accent1" w:themeShade="BF"/>
    </w:rPr>
  </w:style>
  <w:style w:type="character" w:styleId="IntenseReference">
    <w:name w:val="Intense Reference"/>
    <w:basedOn w:val="DefaultParagraphFont"/>
    <w:uiPriority w:val="32"/>
    <w:qFormat/>
    <w:rsid w:val="007304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409</Words>
  <Characters>2337</Characters>
  <Application>Microsoft Office Word</Application>
  <DocSecurity>0</DocSecurity>
  <Lines>19</Lines>
  <Paragraphs>5</Paragraphs>
  <ScaleCrop>false</ScaleCrop>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Gordii Shkavro</dc:creator>
  <cp:keywords/>
  <dc:description/>
  <cp:lastModifiedBy>Gordii Shkavro</cp:lastModifiedBy>
  <cp:revision>1</cp:revision>
  <dcterms:created xsi:type="dcterms:W3CDTF">2026-02-15T17:25:00Z</dcterms:created>
  <dcterms:modified xsi:type="dcterms:W3CDTF">2026-02-15T17:30:00Z</dcterms:modified>
</cp:coreProperties>
</file>