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1, Milyen menüpontok legyenek?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Főoldal, Rólunk, Kapcsolat, Történet, Aszf, Streaming, szponzorok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Milyen nyelven fusson az oldal?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Magyar, Angol, Szlovák, Román, Német, Arab, Horváth, Szerb, Szlovén.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2, Milyen a márka?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Prémium, sportos, shiw jellegű, kemény harcművészeti márka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 következő hatást akarjuk elérni: izgalmas, profi és közösségi élmény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Amit nem akarunk, hogy túl trash jellegű legyen.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Legyen az oldal letisztult, átlátható és könnyen kezelhető.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3, A reality rövid leírása: Az efu reality ott kezdődik, ahol a harcosok történetei es a valódi küzdelmek találkoznak.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Harcosok bemutatása: 2 x 6 harcos lesz és 1-1 mentor, elején még nem közlünk konkrét neveket vagy képet, ezért random sziluettekkel keltjuk fel az érdeklődést mint leendő játékosok, akik közé jelentkezni is lehet.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Nyereményeket egyelőre nem írjunk ki, elég annyi hogy hamarosan.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4. Mi legyen a heri szekcióban.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Elején egy mozgó logó lehetne itt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Ezt követően legyen egy videó blokk ahova mehet az reklám vagy az aktuális esemény  bemutatása, pl egy youtube videó beagyazas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Milyen gombok legyenek itt?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Nézd elsőben vagy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Pl iratkozz fel vagy nézd a videókat a különböző közösségi platformokon.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5. Streaming előfizetés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Itt elsősorban a saját vetítésre lehet elofizetni, 1 hónap live kb 2500ft, de akarunk heti csomagokat is.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Továbbá lehessen más platformok előfizetéseit is itt hirdetni pl ahol leszünk : twich, kick, yourube, X, tiktok, facebook, insta és Szerencsés esetben Dazn.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6. Szavazás és interakció a közönséggel.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 közönség nyereményekért cserében interaktív tevékenységi lehetőséget kap. ( nyeremény elsőre titkos, majd megadjuk kb ilyen lesz 10db iPhone, 5db utazás, 1db autó)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Legyen szavazási felület ahol adott játékosra lehet szavazni. A szavazást egy szerkesztő jogosult hozhatja létre. 2-12 válasz opció is lehet, 1 válaszra lehessen több kredittel szavazni a nagyobb nyerési esélyek miatt. 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Legyen személyre ingyenes szimpátia szavazás is regisztrált felhasználók részére. 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Legyen chat, ahol fizetés után kommentelhetnek. Itt legyen lelkes rajongó és kiemelt szavazó vagy hasonló jelvény. 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Legyen büntető és jutalmazó interakciós felület ahol közvetlenül pénzért vásárol a néző, itt akár hang bejátszásával meg lehet zavarni az alvást a kiválasztott helységben. Technikailag a web platform egy parancsot küld egy 3-4  raspberryből álló rendszernek. Itt különböző hosszúságú hangokat lehet választani különböző árakon. 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  <w:t xml:space="preserve">Lehessen mentő csomagot küldeni vagy egyebet a kiszemelt harcosnak, pl füldugó, masszázs, telefonálási lehetőség 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  <w:t xml:space="preserve">6. Tartalom kezelés / admin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  <w:t xml:space="preserve"> Szükséges különböző admin jogosultság megléte, hogy a reality rendezője vagy marketinges csapata részt tudjon venni a tartalmak vagy szavazások feltöltésében.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  <w:t xml:space="preserve">7. Technika követelmények</w:t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  <w:t xml:space="preserve">Első indulásra bírjon 3-5000 főt beléptetni. </w:t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  <w:t xml:space="preserve">8. Közösségi média </w:t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  <w:t xml:space="preserve">Lehessen hozzá rendelni az összes platformhoz linket, amit a marketinges csapat kezelhessen valamilyen formában. 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  <w:t xml:space="preserve">9. Analitika</w:t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  <w:t xml:space="preserve">Lehessen statisztikát mérni látogatás és felhasználók tevékenységéről</w:t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  <w:t xml:space="preserve">10. Jogi rész </w:t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  <w:t xml:space="preserve">Chatgpt vel iratni mekk adatvédelemre jogilag elfogadott szabályzatot 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  <w:t xml:space="preserve">Továbbá nyeremény játék és verseny szabályokat is fel kell tüntetni.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  <w:t xml:space="preserve">11. Design</w:t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  <w:t xml:space="preserve">Domináns színek: fehér, fekete, piros, zöld(?) tiltott színek: rózsaszín, narancssárga. </w:t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  <w:t xml:space="preserve">Referens márkák pl UFC, Apple, Telekom</w:t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  <w:t xml:space="preserve">Stílus: egyszerű, minimal, modern, letisztult, egyből érthető, kezelhető</w:t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  <w:t xml:space="preserve">12. web fázisok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fázis webes elérés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Fázis alkalmazásban való elérés</w:t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