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139" w:rsidRPr="00CA3669" w:rsidRDefault="00AC2413" w:rsidP="00AC241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mn-MN"/>
        </w:rPr>
        <w:t>ЭНХЗУЛ ГАНБАТ</w:t>
      </w:r>
    </w:p>
    <w:p w:rsidR="00AC2413" w:rsidRPr="00CA3669" w:rsidRDefault="00AC2413" w:rsidP="00AC241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>Баянгол, УБ | Утас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: +(976) 88773346 </w:t>
      </w:r>
      <w:r w:rsidRPr="002A5F20">
        <w:rPr>
          <w:rFonts w:ascii="Times New Roman" w:hAnsi="Times New Roman" w:cs="Times New Roman"/>
          <w:lang w:val="en-US"/>
        </w:rPr>
        <w:t xml:space="preserve">| </w:t>
      </w:r>
      <w:r w:rsidR="002A5F20" w:rsidRPr="002A5F20">
        <w:rPr>
          <w:rFonts w:ascii="Times New Roman" w:hAnsi="Times New Roman" w:cs="Times New Roman"/>
          <w:u w:val="single"/>
          <w:lang w:val="en-US"/>
        </w:rPr>
        <w:t>b20fa1521@ufe.edu.mn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 | </w:t>
      </w:r>
    </w:p>
    <w:p w:rsidR="00AC2413" w:rsidRPr="00CA3669" w:rsidRDefault="00AC2413" w:rsidP="00AC241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:rsidR="00AC2413" w:rsidRPr="00CA3669" w:rsidRDefault="00AC2413" w:rsidP="007E0329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 xml:space="preserve">БОЛОВСРОЛ </w:t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="001C744D"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___</w:t>
      </w:r>
    </w:p>
    <w:p w:rsidR="00650082" w:rsidRPr="00CA3669" w:rsidRDefault="00650082" w:rsidP="007E0329">
      <w:pPr>
        <w:rPr>
          <w:rFonts w:ascii="Times New Roman" w:hAnsi="Times New Roman" w:cs="Times New Roman"/>
          <w:color w:val="000000" w:themeColor="text1"/>
          <w:u w:val="single"/>
          <w:lang w:val="mn-MN"/>
        </w:rPr>
      </w:pPr>
    </w:p>
    <w:p w:rsidR="00AC2413" w:rsidRPr="00CA3669" w:rsidRDefault="00AC2413" w:rsidP="007E0329">
      <w:pPr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>САНХҮҮ ЭДИЙН ЗАСГИЙН ИХ СУРГУУЛЬ</w:t>
      </w:r>
      <w:r w:rsidR="00650082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  </w:t>
      </w:r>
      <w:r w:rsidR="00650082" w:rsidRPr="00CA3669">
        <w:rPr>
          <w:rFonts w:ascii="Times New Roman" w:hAnsi="Times New Roman" w:cs="Times New Roman"/>
          <w:color w:val="000000" w:themeColor="text1"/>
          <w:lang w:val="mn-MN"/>
        </w:rPr>
        <w:tab/>
      </w:r>
      <w:r w:rsidR="00650082" w:rsidRPr="00CA3669">
        <w:rPr>
          <w:rFonts w:ascii="Times New Roman" w:hAnsi="Times New Roman" w:cs="Times New Roman"/>
          <w:color w:val="000000" w:themeColor="text1"/>
          <w:lang w:val="mn-MN"/>
        </w:rPr>
        <w:tab/>
        <w:t xml:space="preserve">                  </w:t>
      </w:r>
      <w:r w:rsidR="00414883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    </w:t>
      </w:r>
      <w:r w:rsidR="00650082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</w:t>
      </w:r>
      <w:r w:rsidR="00650082" w:rsidRPr="00CA366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50082" w:rsidRPr="00CA3669">
        <w:rPr>
          <w:rFonts w:ascii="Times New Roman" w:hAnsi="Times New Roman" w:cs="Times New Roman"/>
          <w:color w:val="000000" w:themeColor="text1"/>
          <w:lang w:val="mn-MN"/>
        </w:rPr>
        <w:t>Эдийн засгийн танхим</w:t>
      </w:r>
    </w:p>
    <w:p w:rsidR="00650082" w:rsidRPr="00CA3669" w:rsidRDefault="00650082" w:rsidP="00AC2413">
      <w:pPr>
        <w:rPr>
          <w:rFonts w:ascii="Times New Roman" w:hAnsi="Times New Roman" w:cs="Times New Roman"/>
          <w:i/>
          <w:i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Бакалаврын </w:t>
      </w:r>
      <w:r w:rsidR="002A5F20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өдрийн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хөтөлбөр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  <w:t xml:space="preserve">            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  <w:t xml:space="preserve">    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2024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он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6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сар</w:t>
      </w:r>
    </w:p>
    <w:p w:rsidR="00650082" w:rsidRPr="00CA3669" w:rsidRDefault="00650082" w:rsidP="00AC2413">
      <w:pPr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>Эдийн засагч</w:t>
      </w:r>
    </w:p>
    <w:p w:rsidR="00650082" w:rsidRPr="00877E58" w:rsidRDefault="00650082" w:rsidP="00AC2413">
      <w:pPr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Хуримтлагдсан </w:t>
      </w:r>
      <w:r w:rsidR="00B93B4E" w:rsidRPr="00CA3669">
        <w:rPr>
          <w:rFonts w:ascii="Times New Roman" w:hAnsi="Times New Roman" w:cs="Times New Roman"/>
          <w:color w:val="000000" w:themeColor="text1"/>
          <w:lang w:val="mn-MN"/>
        </w:rPr>
        <w:t>голч дүн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: 3.</w:t>
      </w:r>
      <w:r w:rsidR="00877E58">
        <w:rPr>
          <w:rFonts w:ascii="Times New Roman" w:hAnsi="Times New Roman" w:cs="Times New Roman"/>
          <w:color w:val="000000" w:themeColor="text1"/>
          <w:lang w:val="en-US"/>
        </w:rPr>
        <w:t>4</w:t>
      </w:r>
    </w:p>
    <w:p w:rsidR="00B93B4E" w:rsidRPr="00CA3669" w:rsidRDefault="00B93B4E" w:rsidP="00AC2413">
      <w:pPr>
        <w:rPr>
          <w:rFonts w:ascii="Times New Roman" w:hAnsi="Times New Roman" w:cs="Times New Roman"/>
          <w:b/>
          <w:bCs/>
          <w:color w:val="000000" w:themeColor="text1"/>
          <w:lang w:val="mn-MN"/>
        </w:rPr>
      </w:pPr>
    </w:p>
    <w:p w:rsidR="00B93B4E" w:rsidRPr="00CA3669" w:rsidRDefault="006F4860" w:rsidP="00AC2413">
      <w:pPr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 xml:space="preserve">УЛСЫН ТЭРГҮҮНИЙ </w:t>
      </w: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13-</w:t>
      </w: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 xml:space="preserve">Р СУРГУУЛЬ </w:t>
      </w:r>
      <w:r w:rsidR="00195BB5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195BB5" w:rsidRPr="00CA3669">
        <w:rPr>
          <w:rFonts w:ascii="Times New Roman" w:hAnsi="Times New Roman" w:cs="Times New Roman"/>
          <w:color w:val="000000" w:themeColor="text1"/>
          <w:lang w:val="mn-MN"/>
        </w:rPr>
        <w:tab/>
      </w:r>
      <w:r w:rsidR="00195BB5" w:rsidRPr="00CA3669">
        <w:rPr>
          <w:rFonts w:ascii="Times New Roman" w:hAnsi="Times New Roman" w:cs="Times New Roman"/>
          <w:color w:val="000000" w:themeColor="text1"/>
          <w:lang w:val="mn-MN"/>
        </w:rPr>
        <w:tab/>
      </w:r>
      <w:r w:rsidR="00195BB5" w:rsidRPr="00CA3669">
        <w:rPr>
          <w:rFonts w:ascii="Times New Roman" w:hAnsi="Times New Roman" w:cs="Times New Roman"/>
          <w:color w:val="000000" w:themeColor="text1"/>
          <w:lang w:val="mn-MN"/>
        </w:rPr>
        <w:tab/>
        <w:t xml:space="preserve">                   </w:t>
      </w:r>
      <w:r w:rsidR="00414883" w:rsidRPr="00CA3669">
        <w:rPr>
          <w:rFonts w:ascii="Times New Roman" w:hAnsi="Times New Roman" w:cs="Times New Roman"/>
          <w:color w:val="000000" w:themeColor="text1"/>
          <w:lang w:val="mn-MN"/>
        </w:rPr>
        <w:tab/>
        <w:t xml:space="preserve"> </w:t>
      </w:r>
      <w:r w:rsidR="00195BB5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Баянгол дүүрэг </w:t>
      </w:r>
    </w:p>
    <w:p w:rsidR="006F4860" w:rsidRPr="00CA3669" w:rsidRDefault="00195BB5" w:rsidP="00AC2413">
      <w:pPr>
        <w:rPr>
          <w:rFonts w:ascii="Times New Roman" w:hAnsi="Times New Roman" w:cs="Times New Roman"/>
          <w:i/>
          <w:i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Бүрэн дунд боловсрол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  <w:t xml:space="preserve">    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2020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он 6 сар</w:t>
      </w:r>
    </w:p>
    <w:p w:rsidR="00AC2413" w:rsidRPr="00CA3669" w:rsidRDefault="00414883" w:rsidP="00414883">
      <w:pPr>
        <w:ind w:left="-426"/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     </w:t>
      </w:r>
      <w:r w:rsidR="00195BB5" w:rsidRPr="00CA3669">
        <w:rPr>
          <w:rFonts w:ascii="Times New Roman" w:hAnsi="Times New Roman" w:cs="Times New Roman"/>
          <w:color w:val="000000" w:themeColor="text1"/>
          <w:lang w:val="mn-MN"/>
        </w:rPr>
        <w:t>Шилдэг төгсөгч, Баянгол дүүргийн шилдэг оюунлаг сурагч</w:t>
      </w:r>
    </w:p>
    <w:p w:rsidR="00195BB5" w:rsidRPr="00CA3669" w:rsidRDefault="00195BB5" w:rsidP="00195BB5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195BB5" w:rsidRPr="00CA3669" w:rsidRDefault="00195BB5" w:rsidP="00195BB5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>АЖЛЫН ТУРШЛАГА</w:t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="001C744D"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___</w:t>
      </w:r>
    </w:p>
    <w:p w:rsidR="00195BB5" w:rsidRPr="00CA3669" w:rsidRDefault="00195BB5" w:rsidP="00195BB5">
      <w:pPr>
        <w:rPr>
          <w:rFonts w:ascii="Times New Roman" w:hAnsi="Times New Roman" w:cs="Times New Roman"/>
          <w:color w:val="000000" w:themeColor="text1"/>
          <w:u w:val="single"/>
          <w:lang w:val="mn-MN"/>
        </w:rPr>
      </w:pPr>
    </w:p>
    <w:p w:rsidR="00414883" w:rsidRPr="00CA3669" w:rsidRDefault="00790168" w:rsidP="00195BB5">
      <w:pPr>
        <w:rPr>
          <w:rFonts w:ascii="Times New Roman" w:hAnsi="Times New Roman" w:cs="Times New Roman"/>
          <w:i/>
          <w:i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MCS, Unitel Group</w:t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E04687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E04687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 xml:space="preserve">     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2024 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оны  </w:t>
      </w:r>
      <w:r w:rsid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3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сар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-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</w:t>
      </w:r>
      <w:r w:rsid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6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сар</w:t>
      </w:r>
    </w:p>
    <w:p w:rsidR="007E0329" w:rsidRPr="00CA3669" w:rsidRDefault="007E0329" w:rsidP="00195BB5">
      <w:pPr>
        <w:rPr>
          <w:rFonts w:ascii="Times New Roman" w:hAnsi="Times New Roman" w:cs="Times New Roman"/>
          <w:b/>
          <w:b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MCS Internship </w:t>
      </w:r>
      <w:r w:rsid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хөтөлбөр</w:t>
      </w:r>
    </w:p>
    <w:p w:rsidR="007E0329" w:rsidRPr="002A5F20" w:rsidRDefault="002A5F20" w:rsidP="002A5F20">
      <w:pPr>
        <w:pStyle w:val="ListParagraph"/>
        <w:numPr>
          <w:ilvl w:val="0"/>
          <w:numId w:val="13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2A5F20">
        <w:rPr>
          <w:rFonts w:ascii="Times New Roman" w:hAnsi="Times New Roman" w:cs="Times New Roman"/>
          <w:b/>
          <w:bCs/>
          <w:color w:val="000000" w:themeColor="text1"/>
          <w:lang w:val="mn-MN"/>
        </w:rPr>
        <w:t>Дата цэвэрлэгээ</w:t>
      </w:r>
      <w:r w:rsidRPr="002A5F20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E0329" w:rsidRPr="00CA3669">
        <w:rPr>
          <w:rFonts w:ascii="Times New Roman" w:hAnsi="Times New Roman" w:cs="Times New Roman"/>
          <w:color w:val="000000" w:themeColor="text1"/>
          <w:lang w:val="mn-MN"/>
        </w:rPr>
        <w:t>Дата аналист мэргэжлээр</w:t>
      </w:r>
      <w:r w:rsidR="00CA3669">
        <w:rPr>
          <w:rFonts w:ascii="Times New Roman" w:hAnsi="Times New Roman" w:cs="Times New Roman"/>
          <w:color w:val="000000" w:themeColor="text1"/>
          <w:lang w:val="mn-MN"/>
        </w:rPr>
        <w:t xml:space="preserve"> их өгөгдөл дээр ажилл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аж </w:t>
      </w:r>
      <w:r>
        <w:rPr>
          <w:rFonts w:ascii="Times New Roman" w:hAnsi="Times New Roman" w:cs="Times New Roman"/>
          <w:color w:val="000000" w:themeColor="text1"/>
          <w:lang w:val="en-US"/>
        </w:rPr>
        <w:t>2-3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сая мөр </w:t>
      </w:r>
      <w:r w:rsidR="00CE1068">
        <w:rPr>
          <w:rFonts w:ascii="Times New Roman" w:hAnsi="Times New Roman" w:cs="Times New Roman"/>
          <w:color w:val="000000" w:themeColor="text1"/>
          <w:lang w:val="mn-MN"/>
        </w:rPr>
        <w:t xml:space="preserve">өгөгдлөөс ашиглах </w:t>
      </w:r>
      <w:r>
        <w:rPr>
          <w:rFonts w:ascii="Times New Roman" w:hAnsi="Times New Roman" w:cs="Times New Roman"/>
          <w:color w:val="000000" w:themeColor="text1"/>
          <w:lang w:val="mn-MN"/>
        </w:rPr>
        <w:t>датаг</w:t>
      </w:r>
      <w:r w:rsidR="00CE1068">
        <w:rPr>
          <w:rFonts w:ascii="Times New Roman" w:hAnsi="Times New Roman" w:cs="Times New Roman"/>
          <w:color w:val="000000" w:themeColor="text1"/>
          <w:lang w:val="mn-MN"/>
        </w:rPr>
        <w:t xml:space="preserve">аа </w:t>
      </w:r>
      <w:r>
        <w:rPr>
          <w:rFonts w:ascii="Times New Roman" w:hAnsi="Times New Roman" w:cs="Times New Roman"/>
          <w:color w:val="000000" w:themeColor="text1"/>
          <w:lang w:val="en-US"/>
        </w:rPr>
        <w:t>SQL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код бичиж </w:t>
      </w:r>
      <w:r w:rsidR="00CE1068">
        <w:rPr>
          <w:rFonts w:ascii="Times New Roman" w:hAnsi="Times New Roman" w:cs="Times New Roman"/>
          <w:color w:val="000000" w:themeColor="text1"/>
          <w:lang w:val="mn-MN"/>
        </w:rPr>
        <w:t xml:space="preserve">цэвэрлэв. </w:t>
      </w:r>
    </w:p>
    <w:p w:rsidR="002A5F20" w:rsidRPr="003C14C2" w:rsidRDefault="002A5F20" w:rsidP="002A5F20">
      <w:pPr>
        <w:pStyle w:val="ListParagraph"/>
        <w:numPr>
          <w:ilvl w:val="0"/>
          <w:numId w:val="13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mn-MN"/>
        </w:rPr>
        <w:t>Дата анализ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7 хоног бүр </w:t>
      </w:r>
      <w:r>
        <w:rPr>
          <w:rFonts w:ascii="Times New Roman" w:hAnsi="Times New Roman" w:cs="Times New Roman"/>
          <w:color w:val="000000" w:themeColor="text1"/>
          <w:lang w:val="en-US"/>
        </w:rPr>
        <w:t>Unitel-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ийн </w:t>
      </w:r>
      <w:r>
        <w:rPr>
          <w:rFonts w:ascii="Times New Roman" w:hAnsi="Times New Roman" w:cs="Times New Roman"/>
          <w:color w:val="000000" w:themeColor="text1"/>
          <w:lang w:val="en-US"/>
        </w:rPr>
        <w:t>Collective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болон </w:t>
      </w:r>
      <w:r>
        <w:rPr>
          <w:rFonts w:ascii="Times New Roman" w:hAnsi="Times New Roman" w:cs="Times New Roman"/>
          <w:color w:val="000000" w:themeColor="text1"/>
          <w:lang w:val="en-US"/>
        </w:rPr>
        <w:t>Billing Cycle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гүйцэтгэлийг тайлагна</w:t>
      </w:r>
      <w:r w:rsidR="003C14C2">
        <w:rPr>
          <w:rFonts w:ascii="Times New Roman" w:hAnsi="Times New Roman" w:cs="Times New Roman"/>
          <w:color w:val="000000" w:themeColor="text1"/>
          <w:lang w:val="mn-MN"/>
        </w:rPr>
        <w:t>ж</w:t>
      </w:r>
      <w:r>
        <w:rPr>
          <w:rFonts w:ascii="Times New Roman" w:hAnsi="Times New Roman" w:cs="Times New Roman"/>
          <w:color w:val="000000" w:themeColor="text1"/>
          <w:lang w:val="mn-MN"/>
        </w:rPr>
        <w:t>,</w:t>
      </w:r>
      <w:r w:rsidR="003C14C2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3C14C2">
        <w:rPr>
          <w:rFonts w:ascii="Times New Roman" w:hAnsi="Times New Roman" w:cs="Times New Roman"/>
          <w:color w:val="000000" w:themeColor="text1"/>
          <w:lang w:val="en-US"/>
        </w:rPr>
        <w:t>250</w:t>
      </w:r>
      <w:r w:rsidR="003C14C2">
        <w:rPr>
          <w:rFonts w:ascii="Times New Roman" w:hAnsi="Times New Roman" w:cs="Times New Roman"/>
          <w:color w:val="000000" w:themeColor="text1"/>
          <w:lang w:val="mn-MN"/>
        </w:rPr>
        <w:t xml:space="preserve"> мянган хэрэглэгчдийн төлбөр төлөлтийн хугацааг хүчээр өөрчлөхөд гарах эрсдэл болон дуудлагын ачааллыг таамаглаж, анализ хийн санал зөвлөмж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боловсруулав. </w:t>
      </w:r>
    </w:p>
    <w:p w:rsidR="002A5F20" w:rsidRPr="003C14C2" w:rsidRDefault="003C14C2" w:rsidP="003C14C2">
      <w:pPr>
        <w:pStyle w:val="ListParagraph"/>
        <w:numPr>
          <w:ilvl w:val="0"/>
          <w:numId w:val="13"/>
        </w:numPr>
        <w:tabs>
          <w:tab w:val="left" w:pos="142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mn-MN"/>
        </w:rPr>
        <w:t>Тайлан бичих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Collective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болон </w:t>
      </w:r>
      <w:r>
        <w:rPr>
          <w:rFonts w:ascii="Times New Roman" w:hAnsi="Times New Roman" w:cs="Times New Roman"/>
          <w:color w:val="000000" w:themeColor="text1"/>
          <w:lang w:val="en-US"/>
        </w:rPr>
        <w:t>Billing cycle-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н нөхцөл байдал болон гүйцэтгэлд тулгуурлан тайлан бэлтгэж захирал болон менежерүүдэд </w:t>
      </w:r>
      <w:r>
        <w:rPr>
          <w:rFonts w:ascii="Times New Roman" w:hAnsi="Times New Roman" w:cs="Times New Roman"/>
          <w:color w:val="000000" w:themeColor="text1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хоног бүр мэдэгдэв.  </w:t>
      </w:r>
    </w:p>
    <w:p w:rsidR="007E0329" w:rsidRPr="00CA3669" w:rsidRDefault="007E0329" w:rsidP="007E0329">
      <w:pPr>
        <w:pStyle w:val="ListParagraph"/>
        <w:tabs>
          <w:tab w:val="left" w:pos="142"/>
        </w:tabs>
        <w:rPr>
          <w:rFonts w:ascii="Times New Roman" w:hAnsi="Times New Roman" w:cs="Times New Roman"/>
          <w:color w:val="000000" w:themeColor="text1"/>
          <w:lang w:val="en-US"/>
        </w:rPr>
      </w:pPr>
    </w:p>
    <w:p w:rsidR="00414883" w:rsidRPr="00CA3669" w:rsidRDefault="00311FC9" w:rsidP="00311FC9">
      <w:pPr>
        <w:rPr>
          <w:rFonts w:ascii="Times New Roman" w:hAnsi="Times New Roman" w:cs="Times New Roman"/>
          <w:i/>
          <w:i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>САНГИЙН ЯАМ, Санхүү, төсвийн судалгааны газар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  <w:t xml:space="preserve">       </w:t>
      </w:r>
      <w:r w:rsidR="0041488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  <w:t xml:space="preserve">               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 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2024 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оны  1 сар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-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2 сар</w:t>
      </w:r>
    </w:p>
    <w:p w:rsidR="003C14C2" w:rsidRDefault="00311FC9" w:rsidP="003C14C2">
      <w:pPr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Мэргэжлийн дадлага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</w:p>
    <w:p w:rsidR="003C14C2" w:rsidRDefault="003C14C2" w:rsidP="003C14C2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790168" w:rsidRDefault="00790168" w:rsidP="003C14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3C14C2">
        <w:rPr>
          <w:rFonts w:ascii="Times New Roman" w:hAnsi="Times New Roman" w:cs="Times New Roman"/>
          <w:color w:val="000000" w:themeColor="text1"/>
          <w:lang w:val="mn-MN"/>
        </w:rPr>
        <w:t>Монгол улсын эдийн засгийн бүсчлэлээс ялгаатайгаар аймгуудыг 7 тойрог болгон шинэчлэн бүсчилсэн бөгөөд энэхүү бүсчлэлийн эдийн засгийн үзүүлэлтүүд</w:t>
      </w:r>
      <w:r w:rsidR="00DE129D">
        <w:rPr>
          <w:rFonts w:ascii="Times New Roman" w:hAnsi="Times New Roman" w:cs="Times New Roman"/>
          <w:color w:val="000000" w:themeColor="text1"/>
          <w:lang w:val="mn-MN"/>
        </w:rPr>
        <w:t xml:space="preserve"> болон онцлог шинжийг </w:t>
      </w:r>
      <w:r w:rsidRPr="003C14C2">
        <w:rPr>
          <w:rFonts w:ascii="Times New Roman" w:hAnsi="Times New Roman" w:cs="Times New Roman"/>
          <w:color w:val="000000" w:themeColor="text1"/>
          <w:lang w:val="mn-MN"/>
        </w:rPr>
        <w:t>харьцуулан давуу, сул талыг танилцуулав.</w:t>
      </w:r>
    </w:p>
    <w:p w:rsidR="003C14C2" w:rsidRDefault="003C14C2" w:rsidP="003C14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Салбар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 хоорондын тэнцлийн дата өгөгдлийг ашиглан салбар хоорондын харьцуулсан шинжилгээг хийв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. </w:t>
      </w:r>
    </w:p>
    <w:p w:rsidR="00790168" w:rsidRPr="003C14C2" w:rsidRDefault="00790168" w:rsidP="003C14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3C14C2">
        <w:rPr>
          <w:rFonts w:ascii="Times New Roman" w:hAnsi="Times New Roman" w:cs="Times New Roman"/>
          <w:color w:val="000000" w:themeColor="text1"/>
          <w:lang w:val="mn-MN"/>
        </w:rPr>
        <w:t xml:space="preserve">Дотоодын нийт бүтээгдэхүүний ирээдүйн өсөлтийг </w:t>
      </w:r>
      <w:r w:rsidR="003C14C2">
        <w:rPr>
          <w:rFonts w:ascii="Times New Roman" w:hAnsi="Times New Roman" w:cs="Times New Roman"/>
          <w:color w:val="000000" w:themeColor="text1"/>
          <w:lang w:val="mn-MN"/>
        </w:rPr>
        <w:t>монгол улсын макро эдийн засгийн нөхцөл байдал</w:t>
      </w:r>
      <w:r w:rsidRPr="003C14C2">
        <w:rPr>
          <w:rFonts w:ascii="Times New Roman" w:hAnsi="Times New Roman" w:cs="Times New Roman"/>
          <w:color w:val="000000" w:themeColor="text1"/>
          <w:lang w:val="mn-MN"/>
        </w:rPr>
        <w:t xml:space="preserve"> болон төсвийн төлөвлөгөө дээр тусгагдсан мэдээллийг ашиглан төсөөлөл боловсруулав. </w:t>
      </w:r>
    </w:p>
    <w:p w:rsidR="00311FC9" w:rsidRPr="00CA3669" w:rsidRDefault="00311FC9" w:rsidP="00195BB5">
      <w:pPr>
        <w:rPr>
          <w:rFonts w:ascii="Times New Roman" w:hAnsi="Times New Roman" w:cs="Times New Roman"/>
          <w:color w:val="000000" w:themeColor="text1"/>
          <w:lang w:val="mn-MN"/>
        </w:rPr>
      </w:pPr>
    </w:p>
    <w:p w:rsidR="00195BB5" w:rsidRPr="00CA3669" w:rsidRDefault="00195BB5" w:rsidP="00195BB5">
      <w:pPr>
        <w:rPr>
          <w:rFonts w:ascii="Times New Roman" w:hAnsi="Times New Roman" w:cs="Times New Roman"/>
          <w:i/>
          <w:i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>САНГИЙН ЯАМ, Төсвийн бодлого, төлөвлөлтийн газар</w:t>
      </w:r>
      <w:r w:rsidR="00790168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               </w:t>
      </w:r>
      <w:r w:rsidR="00414883" w:rsidRPr="00CA3669">
        <w:rPr>
          <w:rFonts w:ascii="Times New Roman" w:hAnsi="Times New Roman" w:cs="Times New Roman"/>
          <w:color w:val="000000" w:themeColor="text1"/>
          <w:lang w:val="mn-MN"/>
        </w:rPr>
        <w:tab/>
      </w:r>
      <w:r w:rsidR="00414883" w:rsidRPr="00CA3669">
        <w:rPr>
          <w:rFonts w:ascii="Times New Roman" w:hAnsi="Times New Roman" w:cs="Times New Roman"/>
          <w:color w:val="000000" w:themeColor="text1"/>
          <w:lang w:val="mn-MN"/>
        </w:rPr>
        <w:tab/>
        <w:t xml:space="preserve">      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2023 оны 1 сар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-</w:t>
      </w:r>
      <w:r w:rsidR="00790168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2 сар</w:t>
      </w:r>
    </w:p>
    <w:p w:rsidR="00195BB5" w:rsidRPr="00CA3669" w:rsidRDefault="00195BB5" w:rsidP="00195BB5">
      <w:pPr>
        <w:rPr>
          <w:rFonts w:ascii="Times New Roman" w:hAnsi="Times New Roman" w:cs="Times New Roman"/>
          <w:i/>
          <w:i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Танилцах дадлага</w:t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  <w:r w:rsidR="00311FC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ab/>
      </w:r>
    </w:p>
    <w:p w:rsidR="00DE129D" w:rsidRDefault="00195BB5" w:rsidP="00DE129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DE129D">
        <w:rPr>
          <w:rFonts w:ascii="Times New Roman" w:hAnsi="Times New Roman" w:cs="Times New Roman"/>
          <w:color w:val="000000" w:themeColor="text1"/>
          <w:lang w:val="mn-MN"/>
        </w:rPr>
        <w:t>Түр хамгаалах байрны өртгийн тооцоолол</w:t>
      </w:r>
      <w:r w:rsidR="00311FC9" w:rsidRPr="00DE129D">
        <w:rPr>
          <w:rFonts w:ascii="Times New Roman" w:hAnsi="Times New Roman" w:cs="Times New Roman"/>
          <w:color w:val="000000" w:themeColor="text1"/>
          <w:lang w:val="mn-MN"/>
        </w:rPr>
        <w:t xml:space="preserve">, судалгаа хийж нэг хүнд ногдох хувьсах зардлыг шинэчлэх хувилбар боловсруулж танилцуулсан. </w:t>
      </w:r>
    </w:p>
    <w:p w:rsidR="001E0EC9" w:rsidRDefault="00756F17" w:rsidP="00DE129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Төсвийн зардлын орон нутагт үзүүлэх үр ашгийн шинжилгээ хийж, аймгуудад төсвийн зардал хэрхэн ялгаатай хуваарилагдаж дотоодын нийт бүтээгдэхүүнд нөлөөлдөг болохыг судлав. </w:t>
      </w:r>
    </w:p>
    <w:p w:rsidR="00311FC9" w:rsidRPr="00DE129D" w:rsidRDefault="00311FC9" w:rsidP="00DE129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DE129D">
        <w:rPr>
          <w:rFonts w:ascii="Times New Roman" w:hAnsi="Times New Roman" w:cs="Times New Roman"/>
          <w:color w:val="000000" w:themeColor="text1"/>
          <w:lang w:val="mn-MN"/>
        </w:rPr>
        <w:t>Архив болон албан бичиг хөтлөлтийн заавар, журам, баримт бичгийн стандарттай танилцаж баримт бичиг цахим хэлбэрт шилжүүл</w:t>
      </w:r>
      <w:r w:rsidR="00756F17">
        <w:rPr>
          <w:rFonts w:ascii="Times New Roman" w:hAnsi="Times New Roman" w:cs="Times New Roman"/>
          <w:color w:val="000000" w:themeColor="text1"/>
          <w:lang w:val="mn-MN"/>
        </w:rPr>
        <w:t xml:space="preserve">сэн. </w:t>
      </w:r>
    </w:p>
    <w:p w:rsidR="00756F17" w:rsidRPr="00CA3669" w:rsidRDefault="00756F17" w:rsidP="001C744D">
      <w:pPr>
        <w:jc w:val="both"/>
        <w:rPr>
          <w:rFonts w:ascii="Times New Roman" w:hAnsi="Times New Roman" w:cs="Times New Roman"/>
          <w:color w:val="000000" w:themeColor="text1"/>
          <w:lang w:val="mn-MN"/>
        </w:rPr>
      </w:pPr>
    </w:p>
    <w:p w:rsidR="001C744D" w:rsidRDefault="001C744D" w:rsidP="001C744D">
      <w:pPr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lastRenderedPageBreak/>
        <w:t>АМЖИЛТУУД</w:t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  <w:t xml:space="preserve">  </w:t>
      </w:r>
      <w:r w:rsidRPr="00CA3669">
        <w:rPr>
          <w:rFonts w:ascii="Times New Roman" w:hAnsi="Times New Roman" w:cs="Times New Roman"/>
          <w:color w:val="000000" w:themeColor="text1"/>
          <w:u w:val="single"/>
          <w:lang w:val="en-US"/>
        </w:rPr>
        <w:t>__</w:t>
      </w:r>
    </w:p>
    <w:p w:rsidR="007A499F" w:rsidRPr="00CA3669" w:rsidRDefault="007A499F" w:rsidP="001C744D">
      <w:pPr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A138CA" w:rsidRPr="00A138CA" w:rsidRDefault="00A138CA" w:rsidP="001C744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>Сангийн яамны эрдэм шинжилгээний хурал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–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>Тэргүүн байр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4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он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AD1323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</w:p>
    <w:p w:rsidR="001C744D" w:rsidRPr="00CA3669" w:rsidRDefault="00A138CA" w:rsidP="001C744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C744D" w:rsidRPr="00CA3669">
        <w:rPr>
          <w:rFonts w:ascii="Times New Roman" w:hAnsi="Times New Roman" w:cs="Times New Roman"/>
          <w:color w:val="000000" w:themeColor="text1"/>
          <w:lang w:val="mn-MN"/>
        </w:rPr>
        <w:t xml:space="preserve">Сангийн яамнаас зохион байгуулсан </w:t>
      </w:r>
      <w:r w:rsidR="001C744D" w:rsidRPr="00CA3669">
        <w:rPr>
          <w:rFonts w:ascii="Times New Roman" w:hAnsi="Times New Roman" w:cs="Times New Roman"/>
          <w:color w:val="000000" w:themeColor="text1"/>
          <w:lang w:val="en-US"/>
        </w:rPr>
        <w:t xml:space="preserve">“DATAQUEST” </w:t>
      </w:r>
      <w:r w:rsidR="001C744D" w:rsidRPr="00CA3669">
        <w:rPr>
          <w:rFonts w:ascii="Times New Roman" w:hAnsi="Times New Roman" w:cs="Times New Roman"/>
          <w:color w:val="000000" w:themeColor="text1"/>
          <w:lang w:val="mn-MN"/>
        </w:rPr>
        <w:t>өгөгдлийн тэмцээ</w:t>
      </w:r>
      <w:r w:rsidR="000A17A3" w:rsidRPr="00CA3669">
        <w:rPr>
          <w:rFonts w:ascii="Times New Roman" w:hAnsi="Times New Roman" w:cs="Times New Roman"/>
          <w:color w:val="000000" w:themeColor="text1"/>
          <w:lang w:val="mn-MN"/>
        </w:rPr>
        <w:t>н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0A17A3" w:rsidRPr="00CA3669">
        <w:rPr>
          <w:rFonts w:ascii="Times New Roman" w:hAnsi="Times New Roman" w:cs="Times New Roman"/>
          <w:color w:val="000000" w:themeColor="text1"/>
          <w:lang w:val="en-US"/>
        </w:rPr>
        <w:t>-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0A17A3" w:rsidRPr="00CA3669">
        <w:rPr>
          <w:rFonts w:ascii="Times New Roman" w:hAnsi="Times New Roman" w:cs="Times New Roman"/>
          <w:color w:val="000000" w:themeColor="text1"/>
          <w:lang w:val="en-US"/>
        </w:rPr>
        <w:t>Т</w:t>
      </w:r>
      <w:r w:rsidR="001C744D" w:rsidRPr="00CA3669">
        <w:rPr>
          <w:rFonts w:ascii="Times New Roman" w:hAnsi="Times New Roman" w:cs="Times New Roman"/>
          <w:color w:val="000000" w:themeColor="text1"/>
          <w:lang w:val="mn-MN"/>
        </w:rPr>
        <w:t xml:space="preserve">эргүүн байр </w:t>
      </w:r>
      <w:r w:rsidR="000A17A3"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0A17A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2023 он</w:t>
      </w:r>
      <w:r w:rsidR="000A17A3"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A3669" w:rsidRPr="00CA3669" w:rsidRDefault="00CA3669" w:rsidP="001C744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Сангийн яамны эрдэм шинжилгээний хурал</w:t>
      </w:r>
      <w:r w:rsidR="001C4774"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>Т</w:t>
      </w:r>
      <w:r>
        <w:rPr>
          <w:rFonts w:ascii="Times New Roman" w:hAnsi="Times New Roman" w:cs="Times New Roman"/>
          <w:color w:val="000000" w:themeColor="text1"/>
          <w:lang w:val="mn-MN"/>
        </w:rPr>
        <w:t>усгай байр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2023 он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E129D" w:rsidRPr="00DE129D" w:rsidRDefault="00AD1323" w:rsidP="00DE129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0A17A3" w:rsidRPr="00CA3669">
        <w:rPr>
          <w:rFonts w:ascii="Times New Roman" w:hAnsi="Times New Roman" w:cs="Times New Roman"/>
          <w:color w:val="000000" w:themeColor="text1"/>
          <w:lang w:val="mn-MN"/>
        </w:rPr>
        <w:t>Эконометрикийн улсын олимпиад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>ад</w:t>
      </w:r>
      <w:r w:rsidR="000A17A3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амжилттай оролцов </w:t>
      </w:r>
      <w:r w:rsidR="000A17A3"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0A17A3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2023 он</w:t>
      </w:r>
      <w:r w:rsidR="000A17A3"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CA3669" w:rsidRPr="00DE129D" w:rsidRDefault="00CA3669" w:rsidP="001C744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Монгол банкны эрдэм шинжилгээний хурал</w:t>
      </w:r>
      <w:r w:rsidR="001C4774">
        <w:rPr>
          <w:rFonts w:ascii="Times New Roman" w:hAnsi="Times New Roman" w:cs="Times New Roman"/>
          <w:color w:val="000000" w:themeColor="text1"/>
          <w:lang w:val="en-US"/>
        </w:rPr>
        <w:t xml:space="preserve"> -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>Ш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илдэг </w:t>
      </w:r>
      <w:r w:rsidR="00DE129D">
        <w:rPr>
          <w:rFonts w:ascii="Times New Roman" w:hAnsi="Times New Roman" w:cs="Times New Roman"/>
          <w:color w:val="000000" w:themeColor="text1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суд</w:t>
      </w:r>
      <w:r w:rsidR="00CE1068">
        <w:rPr>
          <w:rFonts w:ascii="Times New Roman" w:hAnsi="Times New Roman" w:cs="Times New Roman"/>
          <w:color w:val="000000" w:themeColor="text1"/>
          <w:lang w:val="mn-MN"/>
        </w:rPr>
        <w:t>ал</w:t>
      </w:r>
      <w:r>
        <w:rPr>
          <w:rFonts w:ascii="Times New Roman" w:hAnsi="Times New Roman" w:cs="Times New Roman"/>
          <w:color w:val="000000" w:themeColor="text1"/>
          <w:lang w:val="mn-MN"/>
        </w:rPr>
        <w:t>гааны нэгээр шалгар</w:t>
      </w:r>
      <w:r w:rsidR="00DE129D">
        <w:rPr>
          <w:rFonts w:ascii="Times New Roman" w:hAnsi="Times New Roman" w:cs="Times New Roman"/>
          <w:color w:val="000000" w:themeColor="text1"/>
          <w:lang w:val="mn-MN"/>
        </w:rPr>
        <w:t>ав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2023 он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E129D" w:rsidRPr="00DE129D" w:rsidRDefault="001C4774" w:rsidP="001C744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E129D" w:rsidRPr="00CA3669">
        <w:rPr>
          <w:rFonts w:ascii="Times New Roman" w:hAnsi="Times New Roman" w:cs="Times New Roman"/>
          <w:color w:val="000000" w:themeColor="text1"/>
          <w:lang w:val="mn-MN"/>
        </w:rPr>
        <w:t xml:space="preserve">Шудрага ёсыг бадраах Бадраа сангийн тэтгэлэгт оюутан </w:t>
      </w:r>
      <w:r w:rsidR="00DE129D"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DE129D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2022 он</w:t>
      </w:r>
      <w:r w:rsidR="00DE129D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о</w:t>
      </w:r>
      <w:r w:rsidR="00DE129D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ос хойш</w:t>
      </w:r>
      <w:r w:rsidR="00DE129D"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E129D" w:rsidRPr="00255BCF" w:rsidRDefault="00DE129D" w:rsidP="00255BCF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Голомт банкны тэтгэлэгт оюутан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2023 он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DE129D" w:rsidRPr="00DE129D" w:rsidRDefault="00DE129D" w:rsidP="00DE129D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“Global Youth Enterpreneurship 2022” </w:t>
      </w:r>
      <w:r>
        <w:rPr>
          <w:rFonts w:ascii="Times New Roman" w:hAnsi="Times New Roman" w:cs="Times New Roman"/>
          <w:color w:val="000000" w:themeColor="text1"/>
          <w:lang w:val="mn-MN"/>
        </w:rPr>
        <w:t>улсын тэмцээн</w:t>
      </w:r>
      <w:r w:rsidR="001C4774"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>Дэд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байр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2022 он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57F97" w:rsidRDefault="001C4774" w:rsidP="00157F97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>Эртний сургаал</w:t>
      </w:r>
      <w:r w:rsidR="00CE1068">
        <w:rPr>
          <w:rFonts w:ascii="Times New Roman" w:hAnsi="Times New Roman" w:cs="Times New Roman"/>
          <w:color w:val="000000" w:themeColor="text1"/>
          <w:lang w:val="mn-MN"/>
        </w:rPr>
        <w:t>а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>ас суралцъя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улсын эс</w:t>
      </w:r>
      <w:r w:rsidR="00CE1068">
        <w:rPr>
          <w:rFonts w:ascii="Times New Roman" w:hAnsi="Times New Roman" w:cs="Times New Roman"/>
          <w:color w:val="000000" w:themeColor="text1"/>
          <w:lang w:val="mn-MN"/>
        </w:rPr>
        <w:t>э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>э бичлэг</w:t>
      </w:r>
      <w:r w:rsidR="00DE129D">
        <w:rPr>
          <w:rFonts w:ascii="Times New Roman" w:hAnsi="Times New Roman" w:cs="Times New Roman"/>
          <w:color w:val="000000" w:themeColor="text1"/>
          <w:lang w:val="mn-MN"/>
        </w:rPr>
        <w:t xml:space="preserve">, реалити шоу 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уралдаан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–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Дэд байр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2020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C4774" w:rsidRPr="00CA3669" w:rsidRDefault="001C4774" w:rsidP="00157F97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Нийслэлийн математикийн олимпиад </w:t>
      </w:r>
      <w:r>
        <w:rPr>
          <w:rFonts w:ascii="Times New Roman" w:hAnsi="Times New Roman" w:cs="Times New Roman"/>
          <w:color w:val="000000" w:themeColor="text1"/>
          <w:lang w:val="en-US"/>
        </w:rPr>
        <w:t>–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Тусгай байр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19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57F97" w:rsidRPr="00CA3669" w:rsidRDefault="001C4774" w:rsidP="00157F97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>Математик цаг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улсын олимпиад -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Дэд байр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19 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195BB5" w:rsidRDefault="001C4774" w:rsidP="00790168">
      <w:pPr>
        <w:pStyle w:val="ListParagraph"/>
        <w:numPr>
          <w:ilvl w:val="0"/>
          <w:numId w:val="12"/>
        </w:numPr>
        <w:ind w:left="142" w:hanging="142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>Шилдэг бизнес төсөл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төслийн уралдаан  -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A3669">
        <w:rPr>
          <w:rFonts w:ascii="Times New Roman" w:hAnsi="Times New Roman" w:cs="Times New Roman"/>
          <w:color w:val="000000" w:themeColor="text1"/>
          <w:lang w:val="mn-MN"/>
        </w:rPr>
        <w:t>Тэргүүн</w:t>
      </w:r>
      <w:r w:rsidR="00157F97" w:rsidRPr="00CA3669">
        <w:rPr>
          <w:rFonts w:ascii="Times New Roman" w:hAnsi="Times New Roman" w:cs="Times New Roman"/>
          <w:color w:val="000000" w:themeColor="text1"/>
          <w:lang w:val="mn-MN"/>
        </w:rPr>
        <w:t xml:space="preserve"> байр 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19 </w:t>
      </w:r>
      <w:r w:rsidR="00157F97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  <w:r w:rsidR="00157F97"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255BCF" w:rsidRPr="00255BCF" w:rsidRDefault="00255BCF" w:rsidP="00255BCF">
      <w:pPr>
        <w:pStyle w:val="ListParagraph"/>
        <w:ind w:left="142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:rsidR="007E0329" w:rsidRPr="00CA3669" w:rsidRDefault="007E0329" w:rsidP="00790168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>СУРГАЛТ</w:t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="001C744D"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___</w:t>
      </w:r>
    </w:p>
    <w:p w:rsidR="007E0329" w:rsidRPr="00CA3669" w:rsidRDefault="007E0329" w:rsidP="00790168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</w:pPr>
    </w:p>
    <w:p w:rsidR="007E0329" w:rsidRPr="00CA3669" w:rsidRDefault="007E0329" w:rsidP="00790168">
      <w:pPr>
        <w:rPr>
          <w:rFonts w:ascii="Times New Roman" w:hAnsi="Times New Roman" w:cs="Times New Roman"/>
          <w:b/>
          <w:bCs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PYTHON PROGRAMMING (NEST ACADEMY)</w:t>
      </w: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ab/>
      </w:r>
    </w:p>
    <w:p w:rsidR="00414883" w:rsidRPr="001C4774" w:rsidRDefault="00414883" w:rsidP="001C477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mn-MN"/>
        </w:rPr>
      </w:pPr>
      <w:r w:rsidRPr="001C4774">
        <w:rPr>
          <w:rFonts w:ascii="Times New Roman" w:hAnsi="Times New Roman" w:cs="Times New Roman"/>
          <w:color w:val="000000" w:themeColor="text1"/>
          <w:lang w:val="mn-MN"/>
        </w:rPr>
        <w:t>Өгөгдлийн шинжилгээ, график болон веб хийж сурсан.</w:t>
      </w:r>
    </w:p>
    <w:p w:rsidR="00414883" w:rsidRPr="00CA3669" w:rsidRDefault="00414883" w:rsidP="00414883">
      <w:pPr>
        <w:pStyle w:val="ListParagraph"/>
        <w:ind w:left="142"/>
        <w:rPr>
          <w:rFonts w:ascii="Times New Roman" w:hAnsi="Times New Roman" w:cs="Times New Roman"/>
          <w:color w:val="000000" w:themeColor="text1"/>
          <w:lang w:val="mn-MN"/>
        </w:rPr>
      </w:pPr>
    </w:p>
    <w:p w:rsidR="00414883" w:rsidRPr="00CA3669" w:rsidRDefault="007E0329" w:rsidP="00790168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>ОЙ ТОГТООЛТ</w:t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(</w:t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>МОНГОЛЫН ОЮУН УХААНЫ АКАДЕМИ</w:t>
      </w:r>
      <w:r w:rsidR="00414883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)</w:t>
      </w:r>
    </w:p>
    <w:p w:rsidR="00CA3669" w:rsidRPr="001C4774" w:rsidRDefault="00414883" w:rsidP="001C4774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Times New Roman" w:hAnsi="Times New Roman" w:cs="Times New Roman"/>
          <w:color w:val="000000" w:themeColor="text1"/>
          <w:lang w:val="mn-MN"/>
        </w:rPr>
      </w:pPr>
      <w:r w:rsidRPr="001C4774">
        <w:rPr>
          <w:rFonts w:ascii="Times New Roman" w:hAnsi="Times New Roman" w:cs="Times New Roman"/>
          <w:color w:val="000000" w:themeColor="text1"/>
          <w:lang w:val="mn-MN"/>
        </w:rPr>
        <w:t>Ой тогтоолтын тэмцээний 1</w:t>
      </w:r>
      <w:r w:rsidRPr="001C4774">
        <w:rPr>
          <w:rFonts w:ascii="Times New Roman" w:hAnsi="Times New Roman" w:cs="Times New Roman"/>
          <w:color w:val="000000" w:themeColor="text1"/>
          <w:lang w:val="en-US"/>
        </w:rPr>
        <w:t>1 т</w:t>
      </w:r>
      <w:r w:rsidRPr="001C4774">
        <w:rPr>
          <w:rFonts w:ascii="Times New Roman" w:hAnsi="Times New Roman" w:cs="Times New Roman"/>
          <w:color w:val="000000" w:themeColor="text1"/>
          <w:lang w:val="mn-MN"/>
        </w:rPr>
        <w:t>өрлийг амжилттай тогтоо</w:t>
      </w:r>
      <w:r w:rsidR="001C4774">
        <w:rPr>
          <w:rFonts w:ascii="Times New Roman" w:hAnsi="Times New Roman" w:cs="Times New Roman"/>
          <w:color w:val="000000" w:themeColor="text1"/>
          <w:lang w:val="mn-MN"/>
        </w:rPr>
        <w:t>ж</w:t>
      </w:r>
      <w:r w:rsidRPr="001C4774">
        <w:rPr>
          <w:rFonts w:ascii="Times New Roman" w:hAnsi="Times New Roman" w:cs="Times New Roman"/>
          <w:color w:val="000000" w:themeColor="text1"/>
          <w:lang w:val="mn-MN"/>
        </w:rPr>
        <w:t xml:space="preserve"> тамирчин бол</w:t>
      </w:r>
      <w:r w:rsidR="00C375DF">
        <w:rPr>
          <w:rFonts w:ascii="Times New Roman" w:hAnsi="Times New Roman" w:cs="Times New Roman"/>
          <w:color w:val="000000" w:themeColor="text1"/>
          <w:lang w:val="mn-MN"/>
        </w:rPr>
        <w:t>ов</w:t>
      </w:r>
      <w:r w:rsidRPr="001C4774">
        <w:rPr>
          <w:rFonts w:ascii="Times New Roman" w:hAnsi="Times New Roman" w:cs="Times New Roman"/>
          <w:color w:val="000000" w:themeColor="text1"/>
          <w:lang w:val="mn-MN"/>
        </w:rPr>
        <w:t>.</w:t>
      </w:r>
    </w:p>
    <w:p w:rsidR="001C4774" w:rsidRDefault="001C4774" w:rsidP="001C4774">
      <w:pPr>
        <w:pStyle w:val="ListParagraph"/>
        <w:tabs>
          <w:tab w:val="left" w:pos="142"/>
        </w:tabs>
        <w:ind w:left="284"/>
        <w:rPr>
          <w:rFonts w:ascii="Times New Roman" w:hAnsi="Times New Roman" w:cs="Times New Roman"/>
          <w:color w:val="000000" w:themeColor="text1"/>
          <w:lang w:val="mn-MN"/>
        </w:rPr>
      </w:pPr>
    </w:p>
    <w:p w:rsidR="001C4774" w:rsidRPr="001C4774" w:rsidRDefault="001C4774" w:rsidP="001C4774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mn-MN"/>
        </w:rPr>
        <w:t xml:space="preserve">АНГЛИ ХЭЛ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(ABCOLUTE)</w:t>
      </w:r>
    </w:p>
    <w:p w:rsidR="001C4774" w:rsidRPr="001C4774" w:rsidRDefault="001C4774" w:rsidP="001C4774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Times New Roman" w:hAnsi="Times New Roman" w:cs="Times New Roman"/>
          <w:color w:val="000000" w:themeColor="text1"/>
          <w:lang w:val="mn-MN"/>
        </w:rPr>
      </w:pPr>
      <w:r>
        <w:rPr>
          <w:rFonts w:ascii="Times New Roman" w:hAnsi="Times New Roman" w:cs="Times New Roman"/>
          <w:color w:val="000000" w:themeColor="text1"/>
          <w:lang w:val="mn-MN"/>
        </w:rPr>
        <w:t>Ахисан дунд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 шатнаас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IELTS</w:t>
      </w:r>
      <w:r>
        <w:rPr>
          <w:rFonts w:ascii="Times New Roman" w:hAnsi="Times New Roman" w:cs="Times New Roman"/>
          <w:color w:val="000000" w:themeColor="text1"/>
          <w:lang w:val="mn-MN"/>
        </w:rPr>
        <w:t xml:space="preserve"> бэлтгэл шат хүртэл суралцав.</w:t>
      </w:r>
    </w:p>
    <w:p w:rsidR="00A865D9" w:rsidRPr="00CA3669" w:rsidRDefault="00A865D9" w:rsidP="00A865D9">
      <w:pPr>
        <w:pStyle w:val="ListParagraph"/>
        <w:tabs>
          <w:tab w:val="left" w:pos="142"/>
        </w:tabs>
        <w:ind w:left="284"/>
        <w:rPr>
          <w:rFonts w:ascii="Times New Roman" w:hAnsi="Times New Roman" w:cs="Times New Roman"/>
          <w:color w:val="000000" w:themeColor="text1"/>
          <w:lang w:val="mn-MN"/>
        </w:rPr>
      </w:pPr>
    </w:p>
    <w:p w:rsidR="00414883" w:rsidRPr="00CA3669" w:rsidRDefault="00414883" w:rsidP="0079016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>НИЙГМИЙН ИДЭВХ,  ОРОЛЦОО</w:t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color w:val="000000" w:themeColor="text1"/>
          <w:u w:val="single"/>
          <w:lang w:val="mn-MN"/>
        </w:rPr>
        <w:tab/>
      </w:r>
      <w:r w:rsidR="001C744D" w:rsidRPr="00CA3669">
        <w:rPr>
          <w:rFonts w:ascii="Times New Roman" w:hAnsi="Times New Roman" w:cs="Times New Roman"/>
          <w:color w:val="000000" w:themeColor="text1"/>
          <w:u w:val="single"/>
          <w:lang w:val="en-US"/>
        </w:rPr>
        <w:t>___</w:t>
      </w:r>
    </w:p>
    <w:p w:rsidR="001C744D" w:rsidRPr="00CA3669" w:rsidRDefault="001C744D" w:rsidP="0079016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1C744D" w:rsidRPr="00CA3669" w:rsidRDefault="001C744D" w:rsidP="001C744D">
      <w:pPr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ACI</w:t>
      </w:r>
      <w:r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 xml:space="preserve"> </w:t>
      </w: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STUDENTS’ CLUB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       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ab/>
        <w:t xml:space="preserve">        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202</w:t>
      </w:r>
      <w:r w:rsidR="00255BCF">
        <w:rPr>
          <w:rFonts w:ascii="Times New Roman" w:hAnsi="Times New Roman" w:cs="Times New Roman"/>
          <w:i/>
          <w:iCs/>
          <w:color w:val="000000" w:themeColor="text1"/>
          <w:lang w:val="en-US"/>
        </w:rPr>
        <w:t>0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он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-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2023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</w:p>
    <w:p w:rsidR="001C744D" w:rsidRPr="00C375DF" w:rsidRDefault="00AD1323" w:rsidP="00255BCF">
      <w:pPr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Монголын санхүүгийн холбооны дэргэдэх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“ACI”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оюутны 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бүлгэмд байх хугацаандаа </w:t>
      </w:r>
      <w:r w:rsidR="00255BCF">
        <w:rPr>
          <w:rFonts w:ascii="Times New Roman" w:hAnsi="Times New Roman" w:cs="Times New Roman"/>
          <w:color w:val="000000" w:themeColor="text1"/>
          <w:lang w:val="en-US"/>
        </w:rPr>
        <w:t>“Business Case Challenge”, “Investment Expo”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 гэх зэрэг томоохон тэмцээн өдөрлөгүүдийг амжилттай зохион байгуулав.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2023</w:t>
      </w:r>
      <w:r w:rsidR="00C375DF">
        <w:rPr>
          <w:rFonts w:ascii="Times New Roman" w:hAnsi="Times New Roman" w:cs="Times New Roman"/>
          <w:color w:val="000000" w:themeColor="text1"/>
          <w:lang w:val="mn-MN"/>
        </w:rPr>
        <w:t xml:space="preserve"> онд клубийн тэргүүнээр сонгогдон амжилттай санхүүжилт авч, тэмцээнээ зохион байгуулав.</w:t>
      </w:r>
    </w:p>
    <w:p w:rsidR="001C744D" w:rsidRPr="00CA3669" w:rsidRDefault="001C744D" w:rsidP="00790168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AD1323" w:rsidRPr="00CA3669" w:rsidRDefault="00AD1323" w:rsidP="00790168">
      <w:pPr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MAKEUSPACE UB</w:t>
      </w: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19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он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-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2022  </w:t>
      </w:r>
      <w:r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</w:p>
    <w:p w:rsidR="001C744D" w:rsidRPr="00CA3669" w:rsidRDefault="00AD1323" w:rsidP="00255BCF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shd w:val="clear" w:color="auto" w:fill="FFFFFF"/>
        </w:rPr>
        <w:t>Америкийн Соёл, Мэдээллийн төвийн дэргэдэх</w:t>
      </w:r>
      <w:r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“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MakeUSpace</w:t>
      </w:r>
      <w:r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”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 </w:t>
      </w:r>
      <w:r w:rsidR="001E0EC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>хөтөлбөрийн хүрээнд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 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Arduino</w:t>
      </w:r>
      <w:r w:rsidR="001E0EC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 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>код бичи</w:t>
      </w:r>
      <w:r w:rsidR="00255BCF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ж, биет бүтээл </w:t>
      </w:r>
      <w:r w:rsidR="001E0EC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>хийж,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 </w:t>
      </w:r>
      <w:r w:rsidR="00255BCF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>төслийг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 </w:t>
      </w:r>
      <w:r w:rsidR="00255BC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“ICT Expo” </w:t>
      </w:r>
      <w:r w:rsidR="00255BCF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өдөрлөгөөр </w:t>
      </w:r>
      <w:r w:rsidR="00157F97" w:rsidRPr="00CA3669">
        <w:rPr>
          <w:rFonts w:ascii="Times New Roman" w:hAnsi="Times New Roman" w:cs="Times New Roman"/>
          <w:color w:val="000000" w:themeColor="text1"/>
          <w:shd w:val="clear" w:color="auto" w:fill="FFFFFF"/>
          <w:lang w:val="mn-MN"/>
        </w:rPr>
        <w:t xml:space="preserve">олон нийтэд танилцуулав. </w:t>
      </w:r>
    </w:p>
    <w:p w:rsidR="00157F97" w:rsidRPr="00CA3669" w:rsidRDefault="00157F97" w:rsidP="007901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mn-MN"/>
        </w:rPr>
      </w:pPr>
    </w:p>
    <w:p w:rsidR="00157F97" w:rsidRPr="00255BCF" w:rsidRDefault="00157F97" w:rsidP="00790168">
      <w:pPr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>JCI IMPACT, UDS family</w:t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en-US"/>
        </w:rPr>
        <w:tab/>
      </w:r>
      <w:r w:rsidR="00A865D9" w:rsidRPr="00CA3669">
        <w:rPr>
          <w:rFonts w:ascii="Times New Roman" w:hAnsi="Times New Roman" w:cs="Times New Roman"/>
          <w:b/>
          <w:bCs/>
          <w:color w:val="000000" w:themeColor="text1"/>
          <w:lang w:val="mn-MN"/>
        </w:rPr>
        <w:t xml:space="preserve">          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20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19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он  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>-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 xml:space="preserve"> 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2022  </w:t>
      </w:r>
      <w:r w:rsidR="00A865D9" w:rsidRPr="00CA3669">
        <w:rPr>
          <w:rFonts w:ascii="Times New Roman" w:hAnsi="Times New Roman" w:cs="Times New Roman"/>
          <w:i/>
          <w:iCs/>
          <w:color w:val="000000" w:themeColor="text1"/>
          <w:lang w:val="mn-MN"/>
        </w:rPr>
        <w:t>он</w:t>
      </w:r>
    </w:p>
    <w:p w:rsidR="00157F97" w:rsidRDefault="00157F97" w:rsidP="00255BCF">
      <w:pPr>
        <w:jc w:val="both"/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lang w:val="en-US"/>
        </w:rPr>
        <w:t>“Ulaanbaatar Dream Summit”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 төслийн хүрээнд 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зохион байгуулсан </w:t>
      </w:r>
      <w:r w:rsidR="00255BCF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>Миний мөрөөдлийн сургууль</w:t>
      </w:r>
      <w:r w:rsidR="00255BCF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 илтгэлийн тэмцээнд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>амжилттай оролцсон залуучуудын бүл</w:t>
      </w:r>
      <w:r w:rsidR="00A865D9" w:rsidRPr="00CA3669">
        <w:rPr>
          <w:rFonts w:ascii="Times New Roman" w:hAnsi="Times New Roman" w:cs="Times New Roman"/>
          <w:color w:val="000000" w:themeColor="text1"/>
          <w:lang w:val="mn-MN"/>
        </w:rPr>
        <w:t>гэм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 бөгөөд төслийн хугацаанд </w:t>
      </w:r>
      <w:r w:rsidR="00255BCF">
        <w:rPr>
          <w:rFonts w:ascii="Times New Roman" w:hAnsi="Times New Roman" w:cs="Times New Roman"/>
          <w:color w:val="000000" w:themeColor="text1"/>
          <w:lang w:val="en-US"/>
        </w:rPr>
        <w:t>116-</w:t>
      </w:r>
      <w:r w:rsidR="00255BCF">
        <w:rPr>
          <w:rFonts w:ascii="Times New Roman" w:hAnsi="Times New Roman" w:cs="Times New Roman"/>
          <w:color w:val="000000" w:themeColor="text1"/>
          <w:lang w:val="mn-MN"/>
        </w:rPr>
        <w:t xml:space="preserve">р сургуулийн охидын хувцас солих өрөөг тохижуулсан. </w:t>
      </w:r>
    </w:p>
    <w:p w:rsidR="00255BCF" w:rsidRPr="00CA3669" w:rsidRDefault="00255BCF" w:rsidP="00255BCF">
      <w:pPr>
        <w:jc w:val="both"/>
        <w:rPr>
          <w:rFonts w:ascii="Times New Roman" w:hAnsi="Times New Roman" w:cs="Times New Roman"/>
          <w:color w:val="000000" w:themeColor="text1"/>
          <w:lang w:val="mn-MN"/>
        </w:rPr>
      </w:pPr>
    </w:p>
    <w:p w:rsidR="00A865D9" w:rsidRPr="00CA3669" w:rsidRDefault="00A865D9" w:rsidP="00790168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>НЭМЭЛТ МЭДЭЭЛЭЛ</w:t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mn-MN"/>
        </w:rPr>
        <w:tab/>
      </w:r>
      <w:r w:rsidRPr="00CA3669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___</w:t>
      </w:r>
    </w:p>
    <w:p w:rsidR="00A865D9" w:rsidRPr="00CA3669" w:rsidRDefault="00A865D9" w:rsidP="00790168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:rsidR="00A865D9" w:rsidRPr="00CA3669" w:rsidRDefault="00A865D9" w:rsidP="00790168">
      <w:pPr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>Техник ур чадвар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 xml:space="preserve">Өгөгдлийн шинжилгээ 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E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>views,</w:t>
      </w:r>
      <w:r w:rsidR="00DE129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 xml:space="preserve">icrosoft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O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 xml:space="preserve">ffice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P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>rograms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A865D9" w:rsidRPr="00CA3669" w:rsidRDefault="00A865D9" w:rsidP="00790168">
      <w:pPr>
        <w:rPr>
          <w:rFonts w:ascii="Times New Roman" w:hAnsi="Times New Roman" w:cs="Times New Roman"/>
          <w:color w:val="000000" w:themeColor="text1"/>
          <w:lang w:val="en-US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>Код бичих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 xml:space="preserve">: 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 xml:space="preserve">-studio,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P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 xml:space="preserve">ython, 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M</w:t>
      </w:r>
      <w:r w:rsidR="00C375DF" w:rsidRPr="00CA3669">
        <w:rPr>
          <w:rFonts w:ascii="Times New Roman" w:hAnsi="Times New Roman" w:cs="Times New Roman"/>
          <w:color w:val="000000" w:themeColor="text1"/>
          <w:lang w:val="en-US"/>
        </w:rPr>
        <w:t>atlab</w:t>
      </w:r>
      <w:r w:rsidR="00C375DF">
        <w:rPr>
          <w:rFonts w:ascii="Times New Roman" w:hAnsi="Times New Roman" w:cs="Times New Roman"/>
          <w:color w:val="000000" w:themeColor="text1"/>
          <w:lang w:val="en-US"/>
        </w:rPr>
        <w:t>, Sql</w:t>
      </w:r>
    </w:p>
    <w:p w:rsidR="00A865D9" w:rsidRPr="00CA3669" w:rsidRDefault="00A865D9" w:rsidP="00790168">
      <w:pPr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>Гадаад хэл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>Академик англи хэл</w:t>
      </w:r>
    </w:p>
    <w:p w:rsidR="007E0329" w:rsidRPr="00C375DF" w:rsidRDefault="00A865D9" w:rsidP="00790168">
      <w:pPr>
        <w:rPr>
          <w:rFonts w:ascii="Times New Roman" w:hAnsi="Times New Roman" w:cs="Times New Roman"/>
          <w:color w:val="000000" w:themeColor="text1"/>
          <w:lang w:val="mn-MN"/>
        </w:rPr>
      </w:pPr>
      <w:r w:rsidRPr="00CA3669">
        <w:rPr>
          <w:rFonts w:ascii="Times New Roman" w:hAnsi="Times New Roman" w:cs="Times New Roman"/>
          <w:color w:val="000000" w:themeColor="text1"/>
          <w:lang w:val="mn-MN"/>
        </w:rPr>
        <w:t>Хобби</w:t>
      </w:r>
      <w:r w:rsidRPr="00CA3669">
        <w:rPr>
          <w:rFonts w:ascii="Times New Roman" w:hAnsi="Times New Roman" w:cs="Times New Roman"/>
          <w:color w:val="000000" w:themeColor="text1"/>
          <w:lang w:val="en-US"/>
        </w:rPr>
        <w:t xml:space="preserve">: </w:t>
      </w:r>
      <w:r w:rsidRPr="00CA3669">
        <w:rPr>
          <w:rFonts w:ascii="Times New Roman" w:hAnsi="Times New Roman" w:cs="Times New Roman"/>
          <w:color w:val="000000" w:themeColor="text1"/>
          <w:lang w:val="mn-MN"/>
        </w:rPr>
        <w:t>Зураг зурах, усанд сэлэх</w:t>
      </w:r>
      <w:r w:rsidR="00CA3669">
        <w:rPr>
          <w:rFonts w:ascii="Times New Roman" w:hAnsi="Times New Roman" w:cs="Times New Roman"/>
          <w:color w:val="000000" w:themeColor="text1"/>
          <w:lang w:val="mn-MN"/>
        </w:rPr>
        <w:t>, балет</w:t>
      </w:r>
      <w:r w:rsidR="007E0329" w:rsidRPr="00CA3669">
        <w:rPr>
          <w:rFonts w:ascii="Times New Roman" w:hAnsi="Times New Roman" w:cs="Times New Roman"/>
          <w:color w:val="000000" w:themeColor="text1"/>
          <w:sz w:val="22"/>
          <w:szCs w:val="22"/>
          <w:lang w:val="mn-MN"/>
        </w:rPr>
        <w:t xml:space="preserve"> </w:t>
      </w:r>
    </w:p>
    <w:sectPr w:rsidR="007E0329" w:rsidRPr="00C375DF" w:rsidSect="00756F17">
      <w:pgSz w:w="12240" w:h="15840"/>
      <w:pgMar w:top="1146" w:right="736" w:bottom="97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8EE"/>
    <w:multiLevelType w:val="hybridMultilevel"/>
    <w:tmpl w:val="982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39A"/>
    <w:multiLevelType w:val="hybridMultilevel"/>
    <w:tmpl w:val="7690FF9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FF74A59"/>
    <w:multiLevelType w:val="hybridMultilevel"/>
    <w:tmpl w:val="5B9836E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3AC838F2"/>
    <w:multiLevelType w:val="hybridMultilevel"/>
    <w:tmpl w:val="C1DC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D7B4D"/>
    <w:multiLevelType w:val="hybridMultilevel"/>
    <w:tmpl w:val="F8E0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21431"/>
    <w:multiLevelType w:val="hybridMultilevel"/>
    <w:tmpl w:val="C5C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12823"/>
    <w:multiLevelType w:val="hybridMultilevel"/>
    <w:tmpl w:val="219A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6E2C"/>
    <w:multiLevelType w:val="hybridMultilevel"/>
    <w:tmpl w:val="CC126E82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A094474"/>
    <w:multiLevelType w:val="hybridMultilevel"/>
    <w:tmpl w:val="8CDA234C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71846BE"/>
    <w:multiLevelType w:val="hybridMultilevel"/>
    <w:tmpl w:val="555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35ECD"/>
    <w:multiLevelType w:val="hybridMultilevel"/>
    <w:tmpl w:val="5E52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A3E82"/>
    <w:multiLevelType w:val="hybridMultilevel"/>
    <w:tmpl w:val="5FB8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313A0"/>
    <w:multiLevelType w:val="hybridMultilevel"/>
    <w:tmpl w:val="A42A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76EF9"/>
    <w:multiLevelType w:val="hybridMultilevel"/>
    <w:tmpl w:val="D396B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2F2501"/>
    <w:multiLevelType w:val="hybridMultilevel"/>
    <w:tmpl w:val="B744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107AB"/>
    <w:multiLevelType w:val="hybridMultilevel"/>
    <w:tmpl w:val="3956EF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CF4DAE"/>
    <w:multiLevelType w:val="hybridMultilevel"/>
    <w:tmpl w:val="EF82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22811">
    <w:abstractNumId w:val="5"/>
  </w:num>
  <w:num w:numId="2" w16cid:durableId="1912042428">
    <w:abstractNumId w:val="6"/>
  </w:num>
  <w:num w:numId="3" w16cid:durableId="1213613146">
    <w:abstractNumId w:val="12"/>
  </w:num>
  <w:num w:numId="4" w16cid:durableId="1889687225">
    <w:abstractNumId w:val="4"/>
  </w:num>
  <w:num w:numId="5" w16cid:durableId="2033143448">
    <w:abstractNumId w:val="9"/>
  </w:num>
  <w:num w:numId="6" w16cid:durableId="1337271320">
    <w:abstractNumId w:val="11"/>
  </w:num>
  <w:num w:numId="7" w16cid:durableId="645204341">
    <w:abstractNumId w:val="16"/>
  </w:num>
  <w:num w:numId="8" w16cid:durableId="130488083">
    <w:abstractNumId w:val="10"/>
  </w:num>
  <w:num w:numId="9" w16cid:durableId="751047417">
    <w:abstractNumId w:val="0"/>
  </w:num>
  <w:num w:numId="10" w16cid:durableId="276449901">
    <w:abstractNumId w:val="14"/>
  </w:num>
  <w:num w:numId="11" w16cid:durableId="2018456168">
    <w:abstractNumId w:val="15"/>
  </w:num>
  <w:num w:numId="12" w16cid:durableId="1172532005">
    <w:abstractNumId w:val="3"/>
  </w:num>
  <w:num w:numId="13" w16cid:durableId="1725256826">
    <w:abstractNumId w:val="1"/>
  </w:num>
  <w:num w:numId="14" w16cid:durableId="1540783037">
    <w:abstractNumId w:val="7"/>
  </w:num>
  <w:num w:numId="15" w16cid:durableId="1714966761">
    <w:abstractNumId w:val="2"/>
  </w:num>
  <w:num w:numId="16" w16cid:durableId="767434519">
    <w:abstractNumId w:val="8"/>
  </w:num>
  <w:num w:numId="17" w16cid:durableId="553005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13"/>
    <w:rsid w:val="000A17A3"/>
    <w:rsid w:val="000D3A45"/>
    <w:rsid w:val="000D7C1D"/>
    <w:rsid w:val="00157F97"/>
    <w:rsid w:val="00195BB5"/>
    <w:rsid w:val="001C4774"/>
    <w:rsid w:val="001C744D"/>
    <w:rsid w:val="001E0EC9"/>
    <w:rsid w:val="00202B50"/>
    <w:rsid w:val="00255BCF"/>
    <w:rsid w:val="002A5F20"/>
    <w:rsid w:val="00311FC9"/>
    <w:rsid w:val="003C14C2"/>
    <w:rsid w:val="00403D91"/>
    <w:rsid w:val="00414883"/>
    <w:rsid w:val="00485139"/>
    <w:rsid w:val="00650082"/>
    <w:rsid w:val="006F4860"/>
    <w:rsid w:val="00756F17"/>
    <w:rsid w:val="00790168"/>
    <w:rsid w:val="007A499F"/>
    <w:rsid w:val="007E0329"/>
    <w:rsid w:val="007F39FC"/>
    <w:rsid w:val="00822E0D"/>
    <w:rsid w:val="00877E58"/>
    <w:rsid w:val="00A138CA"/>
    <w:rsid w:val="00A865D9"/>
    <w:rsid w:val="00AC2413"/>
    <w:rsid w:val="00AD1323"/>
    <w:rsid w:val="00B93B4E"/>
    <w:rsid w:val="00C375DF"/>
    <w:rsid w:val="00CA3669"/>
    <w:rsid w:val="00CE1068"/>
    <w:rsid w:val="00CE326C"/>
    <w:rsid w:val="00DE129D"/>
    <w:rsid w:val="00E04687"/>
    <w:rsid w:val="00EE1B49"/>
    <w:rsid w:val="00F90DAD"/>
    <w:rsid w:val="00F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2EDCE"/>
  <w15:chartTrackingRefBased/>
  <w15:docId w15:val="{D80884B1-2553-F548-A3F2-BE97D0B7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4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4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Enkhzul Ganbat</dc:creator>
  <cp:keywords/>
  <dc:description/>
  <cp:lastModifiedBy>Enkhzul Ganbat</cp:lastModifiedBy>
  <cp:revision>3</cp:revision>
  <cp:lastPrinted>2024-06-20T19:12:00Z</cp:lastPrinted>
  <dcterms:created xsi:type="dcterms:W3CDTF">2024-06-20T19:12:00Z</dcterms:created>
  <dcterms:modified xsi:type="dcterms:W3CDTF">2024-06-20T19:12:00Z</dcterms:modified>
</cp:coreProperties>
</file>