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0070C0"/>
          <w:kern w:val="2"/>
          <w14:ligatures w14:val="standardContextual"/>
        </w:rPr>
        <w:id w:val="-1529490327"/>
        <w:docPartObj>
          <w:docPartGallery w:val="Cover Pages"/>
          <w:docPartUnique/>
        </w:docPartObj>
      </w:sdtPr>
      <w:sdtEndPr>
        <w:rPr>
          <w:rFonts w:ascii="Cambria Math" w:hAnsi="Cambria Math"/>
        </w:rPr>
      </w:sdtEndPr>
      <w:sdtContent>
        <w:p w14:paraId="59FFE734" w14:textId="39A8F2EC" w:rsidR="007A4C87" w:rsidRDefault="007A4C87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4955980C" wp14:editId="73B6DC3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7-0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7C1D1DD" w14:textId="044AECCB" w:rsidR="007A4C87" w:rsidRDefault="00654A4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02/07/2025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55980C" id="Groupe 26" o:spid="_x0000_s1026" style="position:absolute;margin-left:0;margin-top:0;width:172.8pt;height:718.55pt;z-index:-251658239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7-0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7C1D1DD" w14:textId="044AECCB" w:rsidR="007A4C87" w:rsidRDefault="00654A4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02/07/2025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492C5F90" wp14:editId="465AE8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112BA4" w14:textId="179B3AF2" w:rsidR="007A4C87" w:rsidRDefault="00673A79">
                                <w:pPr>
                                  <w:pStyle w:val="Sansinterligne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4C87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Frederic Macabiau</w:t>
                                    </w:r>
                                  </w:sdtContent>
                                </w:sdt>
                              </w:p>
                              <w:p w14:paraId="63C3EDD8" w14:textId="36939679" w:rsidR="007A4C87" w:rsidRDefault="00673A79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E27C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web duck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2C5F9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8" o:spid="_x0000_s1055" type="#_x0000_t202" style="position:absolute;margin-left:0;margin-top:0;width:4in;height:28.8pt;z-index:251658243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E112BA4" w14:textId="179B3AF2" w:rsidR="007A4C87" w:rsidRDefault="00673A79">
                          <w:pPr>
                            <w:pStyle w:val="Sansinterligne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A4C87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Frederic Macabiau</w:t>
                              </w:r>
                            </w:sdtContent>
                          </w:sdt>
                        </w:p>
                        <w:p w14:paraId="63C3EDD8" w14:textId="36939679" w:rsidR="007A4C87" w:rsidRDefault="00673A79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E27C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web duck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EB792E3" w14:textId="217C1E81" w:rsidR="000702F0" w:rsidRDefault="005723EE" w:rsidP="00815CB9">
          <w:pPr>
            <w:rPr>
              <w:rFonts w:ascii="Cambria Math" w:hAnsi="Cambria Math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A04553" wp14:editId="5E777C02">
                    <wp:simplePos x="0" y="0"/>
                    <wp:positionH relativeFrom="page">
                      <wp:posOffset>2904807</wp:posOffset>
                    </wp:positionH>
                    <wp:positionV relativeFrom="page">
                      <wp:posOffset>1885633</wp:posOffset>
                    </wp:positionV>
                    <wp:extent cx="4233862" cy="1069340"/>
                    <wp:effectExtent l="0" t="0" r="14605" b="4445"/>
                    <wp:wrapNone/>
                    <wp:docPr id="1" name="Zone de texte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33862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898880" w14:textId="46DFFE35" w:rsidR="007A4C87" w:rsidRPr="005723EE" w:rsidRDefault="00673A7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en-US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23EE" w:rsidRPr="005723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My</w:t>
                                    </w:r>
                                    <w:r w:rsidR="005723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c</w:t>
                                    </w:r>
                                    <w:r w:rsidR="005723EE" w:rsidRPr="005723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ooking</w:t>
                                    </w:r>
                                    <w:r w:rsidR="005723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w</w:t>
                                    </w:r>
                                    <w:r w:rsidR="005723EE" w:rsidRPr="005723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orkflow</w:t>
                                    </w:r>
                                  </w:sdtContent>
                                </w:sdt>
                              </w:p>
                              <w:p w14:paraId="71463F09" w14:textId="09322CC3" w:rsidR="007A4C87" w:rsidRPr="005723EE" w:rsidRDefault="00673A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67A1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A04553" id="Zone de texte 30" o:spid="_x0000_s1056" type="#_x0000_t202" style="position:absolute;margin-left:228.7pt;margin-top:148.5pt;width:333.35pt;height:84.2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02898880" w14:textId="46DFFE35" w:rsidR="007A4C87" w:rsidRPr="005723EE" w:rsidRDefault="00673A7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723EE" w:rsidRPr="005723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My</w:t>
                              </w:r>
                              <w:r w:rsidR="005723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 xml:space="preserve"> c</w:t>
                              </w:r>
                              <w:r w:rsidR="005723EE" w:rsidRPr="005723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ooking</w:t>
                              </w:r>
                              <w:r w:rsidR="005723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 xml:space="preserve"> w</w:t>
                              </w:r>
                              <w:r w:rsidR="005723EE" w:rsidRPr="005723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orkflow</w:t>
                              </w:r>
                            </w:sdtContent>
                          </w:sdt>
                        </w:p>
                        <w:p w14:paraId="71463F09" w14:textId="09322CC3" w:rsidR="007A4C87" w:rsidRPr="005723EE" w:rsidRDefault="00673A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67A1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4C87">
            <w:rPr>
              <w:rFonts w:ascii="Cambria Math" w:hAnsi="Cambria Math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0070C0"/>
          <w:kern w:val="2"/>
          <w:sz w:val="22"/>
          <w:szCs w:val="22"/>
          <w14:ligatures w14:val="standardContextual"/>
        </w:rPr>
        <w:id w:val="1589736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29B91" w14:textId="69103F81" w:rsidR="008E27C3" w:rsidRDefault="008E27C3">
          <w:pPr>
            <w:pStyle w:val="En-ttedetabledesmatires"/>
          </w:pPr>
          <w:r>
            <w:t>Table des matières</w:t>
          </w:r>
        </w:p>
        <w:p w14:paraId="15AC1131" w14:textId="4CEC100D" w:rsidR="00744D4B" w:rsidRDefault="008E27C3">
          <w:pPr>
            <w:pStyle w:val="TM1"/>
            <w:tabs>
              <w:tab w:val="left" w:pos="48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44315" w:history="1">
            <w:r w:rsidR="00744D4B" w:rsidRPr="00F164A3">
              <w:rPr>
                <w:rStyle w:val="Lienhypertexte"/>
                <w:noProof/>
              </w:rPr>
              <w:t>1.</w:t>
            </w:r>
            <w:r w:rsidR="00744D4B">
              <w:rPr>
                <w:noProof/>
              </w:rPr>
              <w:tab/>
            </w:r>
            <w:r w:rsidR="00744D4B" w:rsidRPr="00F164A3">
              <w:rPr>
                <w:rStyle w:val="Lienhypertexte"/>
                <w:noProof/>
              </w:rPr>
              <w:t>Introduction :</w:t>
            </w:r>
            <w:r w:rsidR="00744D4B">
              <w:rPr>
                <w:noProof/>
                <w:webHidden/>
              </w:rPr>
              <w:tab/>
            </w:r>
            <w:r w:rsidR="00744D4B">
              <w:rPr>
                <w:noProof/>
                <w:webHidden/>
              </w:rPr>
              <w:fldChar w:fldCharType="begin"/>
            </w:r>
            <w:r w:rsidR="00744D4B">
              <w:rPr>
                <w:noProof/>
                <w:webHidden/>
              </w:rPr>
              <w:instrText xml:space="preserve"> PAGEREF _Toc202344315 \h </w:instrText>
            </w:r>
            <w:r w:rsidR="00744D4B">
              <w:rPr>
                <w:noProof/>
                <w:webHidden/>
              </w:rPr>
            </w:r>
            <w:r w:rsidR="00744D4B">
              <w:rPr>
                <w:noProof/>
                <w:webHidden/>
              </w:rPr>
              <w:fldChar w:fldCharType="separate"/>
            </w:r>
            <w:r w:rsidR="00673A79">
              <w:rPr>
                <w:noProof/>
                <w:webHidden/>
              </w:rPr>
              <w:t>2</w:t>
            </w:r>
            <w:r w:rsidR="00744D4B">
              <w:rPr>
                <w:noProof/>
                <w:webHidden/>
              </w:rPr>
              <w:fldChar w:fldCharType="end"/>
            </w:r>
          </w:hyperlink>
        </w:p>
        <w:p w14:paraId="051C3C8D" w14:textId="323C3210" w:rsidR="00744D4B" w:rsidRDefault="00744D4B">
          <w:pPr>
            <w:pStyle w:val="TM1"/>
            <w:tabs>
              <w:tab w:val="left" w:pos="480"/>
              <w:tab w:val="right" w:leader="dot" w:pos="9062"/>
            </w:tabs>
            <w:rPr>
              <w:noProof/>
            </w:rPr>
          </w:pPr>
          <w:hyperlink w:anchor="_Toc202344316" w:history="1">
            <w:r w:rsidRPr="00F164A3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F164A3">
              <w:rPr>
                <w:rStyle w:val="Lienhypertexte"/>
                <w:noProof/>
              </w:rPr>
              <w:t>Stack technologique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A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BA618" w14:textId="5ED03009" w:rsidR="00744D4B" w:rsidRDefault="00744D4B">
          <w:pPr>
            <w:pStyle w:val="TM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202344317" w:history="1">
            <w:r w:rsidRPr="00F164A3">
              <w:rPr>
                <w:rStyle w:val="Lienhypertexte"/>
                <w:noProof/>
              </w:rPr>
              <w:t>2.1.</w:t>
            </w:r>
            <w:r>
              <w:rPr>
                <w:noProof/>
              </w:rPr>
              <w:tab/>
            </w:r>
            <w:r w:rsidRPr="00F164A3">
              <w:rPr>
                <w:rStyle w:val="Lienhypertexte"/>
                <w:noProof/>
              </w:rPr>
              <w:t>Technologies utilisées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A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BB64" w14:textId="0040F462" w:rsidR="00744D4B" w:rsidRDefault="00744D4B">
          <w:pPr>
            <w:pStyle w:val="TM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202344318" w:history="1">
            <w:r w:rsidRPr="00F164A3">
              <w:rPr>
                <w:rStyle w:val="Lienhypertexte"/>
                <w:noProof/>
              </w:rPr>
              <w:t>2.2.</w:t>
            </w:r>
            <w:r>
              <w:rPr>
                <w:noProof/>
              </w:rPr>
              <w:tab/>
            </w:r>
            <w:r w:rsidRPr="00F164A3">
              <w:rPr>
                <w:rStyle w:val="Lienhypertexte"/>
                <w:noProof/>
              </w:rPr>
              <w:t>Architecture de l’application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A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A88B" w14:textId="35A4F54A" w:rsidR="00744D4B" w:rsidRDefault="00744D4B">
          <w:pPr>
            <w:pStyle w:val="TM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202344319" w:history="1">
            <w:r w:rsidRPr="00F164A3">
              <w:rPr>
                <w:rStyle w:val="Lienhypertexte"/>
                <w:noProof/>
              </w:rPr>
              <w:t>2.3.</w:t>
            </w:r>
            <w:r>
              <w:rPr>
                <w:noProof/>
              </w:rPr>
              <w:tab/>
            </w:r>
            <w:r w:rsidRPr="00F164A3">
              <w:rPr>
                <w:rStyle w:val="Lienhypertexte"/>
                <w:noProof/>
              </w:rPr>
              <w:t>Structure des 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_Toc202344319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A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C5D9" w14:textId="7532C5B1" w:rsidR="008E27C3" w:rsidRDefault="008E27C3">
          <w:r>
            <w:rPr>
              <w:b/>
              <w:bCs/>
              <w:noProof/>
            </w:rPr>
            <w:fldChar w:fldCharType="end"/>
          </w:r>
        </w:p>
      </w:sdtContent>
    </w:sdt>
    <w:p w14:paraId="62A3A75C" w14:textId="77777777" w:rsidR="000702F0" w:rsidRDefault="000702F0" w:rsidP="00815CB9">
      <w:pPr>
        <w:rPr>
          <w:rFonts w:ascii="Cambria Math" w:hAnsi="Cambria Math"/>
        </w:rPr>
      </w:pPr>
    </w:p>
    <w:p w14:paraId="1A5AC8B8" w14:textId="3E00CDEF" w:rsidR="00500EC8" w:rsidRPr="000D0BBD" w:rsidRDefault="00500EC8" w:rsidP="00815CB9">
      <w:pPr>
        <w:rPr>
          <w:rFonts w:ascii="Cambria Math" w:hAnsi="Cambria Math"/>
        </w:rPr>
      </w:pPr>
    </w:p>
    <w:p w14:paraId="2F6A356F" w14:textId="77777777" w:rsidR="00500EC8" w:rsidRDefault="00500EC8">
      <w:r>
        <w:br w:type="page"/>
      </w:r>
    </w:p>
    <w:p w14:paraId="354D8526" w14:textId="576C4404" w:rsidR="008E27C3" w:rsidRDefault="00727218" w:rsidP="00727218">
      <w:pPr>
        <w:pStyle w:val="Titre1"/>
        <w:numPr>
          <w:ilvl w:val="0"/>
          <w:numId w:val="1"/>
        </w:numPr>
      </w:pPr>
      <w:bookmarkStart w:id="0" w:name="_Toc202344315"/>
      <w:r>
        <w:lastRenderedPageBreak/>
        <w:t>Introduction :</w:t>
      </w:r>
      <w:bookmarkEnd w:id="0"/>
    </w:p>
    <w:p w14:paraId="5A004537" w14:textId="77777777" w:rsidR="00727218" w:rsidRPr="00727218" w:rsidRDefault="00727218" w:rsidP="00727218"/>
    <w:p w14:paraId="25F7FE4D" w14:textId="56B24E4C" w:rsidR="00B0180D" w:rsidRDefault="001059E5" w:rsidP="00B0180D">
      <w:proofErr w:type="spellStart"/>
      <w:r>
        <w:t>My</w:t>
      </w:r>
      <w:proofErr w:type="spellEnd"/>
      <w:r>
        <w:t xml:space="preserve"> cooking workflow est une </w:t>
      </w:r>
      <w:r w:rsidR="00B0180D">
        <w:t xml:space="preserve">application web </w:t>
      </w:r>
      <w:r>
        <w:t xml:space="preserve">qui </w:t>
      </w:r>
      <w:r w:rsidR="00B0180D">
        <w:t>a été conçue pour vous aider à gérer vos plans de repas et vos recettes</w:t>
      </w:r>
      <w:r w:rsidR="00B61779">
        <w:t xml:space="preserve"> </w:t>
      </w:r>
      <w:r w:rsidR="00B0180D">
        <w:t>de manière efficace. Elle offr</w:t>
      </w:r>
      <w:r w:rsidR="00B61779">
        <w:t>ira</w:t>
      </w:r>
      <w:r w:rsidR="00B0180D">
        <w:t xml:space="preserve"> une multitude de fonctionnalités pour simplifier votre quotidien en cuisine :</w:t>
      </w:r>
    </w:p>
    <w:p w14:paraId="7523523D" w14:textId="77777777" w:rsidR="00B61779" w:rsidRDefault="00B61779" w:rsidP="00B0180D"/>
    <w:p w14:paraId="35E39D3A" w14:textId="1BD6EC4B" w:rsidR="00B0180D" w:rsidRDefault="007D1203" w:rsidP="00B0180D">
      <w:r>
        <w:t xml:space="preserve">→ </w:t>
      </w:r>
      <w:proofErr w:type="spellStart"/>
      <w:r w:rsidR="00B0180D" w:rsidRPr="007D1203">
        <w:rPr>
          <w:b/>
          <w:bCs/>
        </w:rPr>
        <w:t>Todolist</w:t>
      </w:r>
      <w:proofErr w:type="spellEnd"/>
      <w:r w:rsidR="00B0180D">
        <w:t xml:space="preserve"> intégrée pour organiser vos plans de repas hebdomadaires.</w:t>
      </w:r>
    </w:p>
    <w:p w14:paraId="781377F5" w14:textId="20DFB40E" w:rsidR="00B0180D" w:rsidRDefault="007D1203" w:rsidP="00B0180D">
      <w:r>
        <w:t xml:space="preserve">→ </w:t>
      </w:r>
      <w:r w:rsidR="00B0180D" w:rsidRPr="00AC7CE9">
        <w:rPr>
          <w:b/>
          <w:bCs/>
        </w:rPr>
        <w:t>Calcul automatique</w:t>
      </w:r>
      <w:r>
        <w:t xml:space="preserve"> </w:t>
      </w:r>
      <w:r w:rsidR="00B0180D">
        <w:t>des quantités d'ingrédients nécessaires pour vos recettes.</w:t>
      </w:r>
    </w:p>
    <w:p w14:paraId="1DEDF38F" w14:textId="140AE65D" w:rsidR="00B0180D" w:rsidRDefault="007D1203" w:rsidP="00B0180D">
      <w:r>
        <w:t xml:space="preserve">→ </w:t>
      </w:r>
      <w:r w:rsidR="00B0180D" w:rsidRPr="00AC7CE9">
        <w:rPr>
          <w:b/>
          <w:bCs/>
        </w:rPr>
        <w:t>Génération de listes de courses</w:t>
      </w:r>
      <w:r w:rsidR="00B0180D">
        <w:t xml:space="preserve"> basées sur vos recettes et plans de repas.</w:t>
      </w:r>
    </w:p>
    <w:p w14:paraId="4CA56AAC" w14:textId="4F2D3303" w:rsidR="00B0180D" w:rsidRDefault="007D1203" w:rsidP="00B0180D">
      <w:r>
        <w:t xml:space="preserve">→ </w:t>
      </w:r>
      <w:r w:rsidR="00B0180D" w:rsidRPr="00AC7CE9">
        <w:rPr>
          <w:b/>
          <w:bCs/>
        </w:rPr>
        <w:t>Gestion complète de vos recettes</w:t>
      </w:r>
      <w:r w:rsidR="00B0180D">
        <w:t xml:space="preserve"> : ajoutez, modifiez ou supprimez-les facilement.</w:t>
      </w:r>
    </w:p>
    <w:p w14:paraId="00FA2B65" w14:textId="01344353" w:rsidR="00B0180D" w:rsidRDefault="007D1203" w:rsidP="00B0180D">
      <w:r>
        <w:t xml:space="preserve">→ </w:t>
      </w:r>
      <w:r w:rsidR="00B0180D" w:rsidRPr="00AC7CE9">
        <w:rPr>
          <w:b/>
          <w:bCs/>
        </w:rPr>
        <w:t>Recherche de recettes</w:t>
      </w:r>
      <w:r w:rsidR="00B0180D">
        <w:t xml:space="preserve"> par ingrédients ou mots-clés.</w:t>
      </w:r>
    </w:p>
    <w:p w14:paraId="5DFD4C59" w14:textId="25DC1EDB" w:rsidR="00315EF8" w:rsidRDefault="007D1203">
      <w:r>
        <w:t xml:space="preserve">→ </w:t>
      </w:r>
      <w:r w:rsidR="00B0180D" w:rsidRPr="00AC7CE9">
        <w:rPr>
          <w:b/>
          <w:bCs/>
        </w:rPr>
        <w:t xml:space="preserve">Suggestions de </w:t>
      </w:r>
      <w:proofErr w:type="gramStart"/>
      <w:r w:rsidR="00B0180D" w:rsidRPr="00FB75FC">
        <w:rPr>
          <w:b/>
          <w:bCs/>
        </w:rPr>
        <w:t>recettes personnalisé</w:t>
      </w:r>
      <w:proofErr w:type="gramEnd"/>
      <w:r w:rsidR="00B0180D">
        <w:t xml:space="preserve"> basées sur vos critères, votre historique et votre inventaire.</w:t>
      </w:r>
    </w:p>
    <w:p w14:paraId="2A27217F" w14:textId="6716E6DE" w:rsidR="00B61779" w:rsidRDefault="00B61779">
      <w:r>
        <w:br w:type="page"/>
      </w:r>
    </w:p>
    <w:p w14:paraId="2C59BEDD" w14:textId="49C02372" w:rsidR="00B61779" w:rsidRDefault="00B61779" w:rsidP="00B61779">
      <w:pPr>
        <w:pStyle w:val="Titre1"/>
        <w:numPr>
          <w:ilvl w:val="0"/>
          <w:numId w:val="1"/>
        </w:numPr>
      </w:pPr>
      <w:bookmarkStart w:id="1" w:name="_Toc202344316"/>
      <w:r>
        <w:lastRenderedPageBreak/>
        <w:t>Stack technologique :</w:t>
      </w:r>
      <w:bookmarkEnd w:id="1"/>
    </w:p>
    <w:p w14:paraId="441A692F" w14:textId="1C596C1D" w:rsidR="00B61779" w:rsidRDefault="00501181" w:rsidP="00B61779">
      <w:pPr>
        <w:pStyle w:val="Titre2"/>
        <w:numPr>
          <w:ilvl w:val="1"/>
          <w:numId w:val="1"/>
        </w:numPr>
      </w:pPr>
      <w:bookmarkStart w:id="2" w:name="_Toc202344317"/>
      <w:r>
        <w:t>Technologies utilisées</w:t>
      </w:r>
      <w:r w:rsidR="000F36AD">
        <w:t> :</w:t>
      </w:r>
      <w:bookmarkEnd w:id="2"/>
    </w:p>
    <w:p w14:paraId="6DB9E05F" w14:textId="39042E8C" w:rsidR="00E0388D" w:rsidRDefault="00E0388D" w:rsidP="00E0388D">
      <w:r>
        <w:t xml:space="preserve">L'application est développée en utilisant une architecture </w:t>
      </w:r>
      <w:proofErr w:type="gramStart"/>
      <w:r>
        <w:t>micro service</w:t>
      </w:r>
      <w:proofErr w:type="gramEnd"/>
      <w:r>
        <w:t>, avec les technologies suivantes :</w:t>
      </w:r>
    </w:p>
    <w:p w14:paraId="0EE19107" w14:textId="01E6D6B5" w:rsidR="00E0388D" w:rsidRDefault="006F197A" w:rsidP="00E0388D">
      <w:r>
        <w:t>→</w:t>
      </w:r>
      <w:r w:rsidR="00E0388D">
        <w:t xml:space="preserve"> le langage choisi pour le back et le front est le JS car il est adapté pour les applications web modernes et permet une cohérence entre le frontend et le backend.</w:t>
      </w:r>
    </w:p>
    <w:p w14:paraId="7E857E66" w14:textId="186B4292" w:rsidR="00E0388D" w:rsidRDefault="006F197A" w:rsidP="00E0388D">
      <w:r>
        <w:t>→</w:t>
      </w:r>
      <w:r w:rsidR="00E0388D">
        <w:t xml:space="preserve"> </w:t>
      </w:r>
      <w:proofErr w:type="gramStart"/>
      <w:r w:rsidR="00E0388D" w:rsidRPr="006F197A">
        <w:rPr>
          <w:b/>
          <w:bCs/>
        </w:rPr>
        <w:t>Frontend</w:t>
      </w:r>
      <w:r w:rsidR="00E0388D">
        <w:t>:</w:t>
      </w:r>
      <w:proofErr w:type="gramEnd"/>
      <w:r w:rsidR="00E0388D">
        <w:t xml:space="preserve"> </w:t>
      </w:r>
      <w:r w:rsidR="00190B6C">
        <w:t>Le front est d</w:t>
      </w:r>
      <w:r w:rsidR="00E0388D">
        <w:t xml:space="preserve">éveloppé en </w:t>
      </w:r>
      <w:r w:rsidR="00E0388D" w:rsidRPr="006F197A">
        <w:rPr>
          <w:b/>
          <w:bCs/>
        </w:rPr>
        <w:t xml:space="preserve">Next.js </w:t>
      </w:r>
      <w:r w:rsidR="00E0388D">
        <w:t>pour une expérience utilisateur fluide et réactive.</w:t>
      </w:r>
    </w:p>
    <w:p w14:paraId="624F0C7C" w14:textId="6505052D" w:rsidR="00E0388D" w:rsidRPr="009F08EA" w:rsidRDefault="006D023C" w:rsidP="00E0388D">
      <w:r>
        <w:t xml:space="preserve">→ </w:t>
      </w:r>
      <w:r w:rsidR="00E0388D" w:rsidRPr="006D023C">
        <w:rPr>
          <w:b/>
          <w:bCs/>
        </w:rPr>
        <w:t>Backend</w:t>
      </w:r>
      <w:r w:rsidR="00E0388D">
        <w:t xml:space="preserve"> : </w:t>
      </w:r>
      <w:r w:rsidR="00720035">
        <w:t xml:space="preserve">Les apis sont développées </w:t>
      </w:r>
      <w:r w:rsidR="008C2C72">
        <w:t>en</w:t>
      </w:r>
      <w:r w:rsidR="00E0388D">
        <w:t xml:space="preserve"> </w:t>
      </w:r>
      <w:r w:rsidR="00E0388D" w:rsidRPr="006D023C">
        <w:rPr>
          <w:b/>
          <w:bCs/>
        </w:rPr>
        <w:t>Node.js</w:t>
      </w:r>
      <w:r w:rsidR="00E0388D">
        <w:t xml:space="preserve"> avec</w:t>
      </w:r>
      <w:r w:rsidR="008C2C72">
        <w:t xml:space="preserve"> le Framework</w:t>
      </w:r>
      <w:r w:rsidR="00E0388D">
        <w:t xml:space="preserve"> </w:t>
      </w:r>
      <w:proofErr w:type="gramStart"/>
      <w:r w:rsidR="00E0388D" w:rsidRPr="006D023C">
        <w:rPr>
          <w:b/>
          <w:bCs/>
        </w:rPr>
        <w:t>Express</w:t>
      </w:r>
      <w:r w:rsidR="00E0388D">
        <w:t xml:space="preserve"> </w:t>
      </w:r>
      <w:r w:rsidR="009F08EA">
        <w:t>,</w:t>
      </w:r>
      <w:proofErr w:type="gramEnd"/>
      <w:r w:rsidR="009F08EA">
        <w:t xml:space="preserve"> l’ORM </w:t>
      </w:r>
      <w:proofErr w:type="spellStart"/>
      <w:r w:rsidR="009F08EA">
        <w:rPr>
          <w:b/>
          <w:bCs/>
        </w:rPr>
        <w:t>Sequelize</w:t>
      </w:r>
      <w:proofErr w:type="spellEnd"/>
      <w:r w:rsidR="009F08EA">
        <w:t xml:space="preserve"> est quand </w:t>
      </w:r>
      <w:proofErr w:type="spellStart"/>
      <w:r w:rsidR="009F08EA">
        <w:t>a</w:t>
      </w:r>
      <w:proofErr w:type="spellEnd"/>
      <w:r w:rsidR="009F08EA">
        <w:t xml:space="preserve"> lui utilisé pour les modèles</w:t>
      </w:r>
    </w:p>
    <w:p w14:paraId="0D9ECD96" w14:textId="28BB7B09" w:rsidR="00E0388D" w:rsidRDefault="006D023C" w:rsidP="00E0388D">
      <w:r>
        <w:t xml:space="preserve">→ </w:t>
      </w:r>
      <w:r w:rsidR="00E0388D" w:rsidRPr="006D023C">
        <w:rPr>
          <w:b/>
          <w:bCs/>
        </w:rPr>
        <w:t>Base de données</w:t>
      </w:r>
      <w:r w:rsidR="00E0388D">
        <w:t xml:space="preserve"> : </w:t>
      </w:r>
      <w:r w:rsidR="00190B6C">
        <w:t xml:space="preserve">La </w:t>
      </w:r>
      <w:proofErr w:type="spellStart"/>
      <w:r w:rsidR="00190B6C">
        <w:t>bdd</w:t>
      </w:r>
      <w:proofErr w:type="spellEnd"/>
      <w:r w:rsidR="00190B6C">
        <w:t xml:space="preserve"> </w:t>
      </w:r>
      <w:r w:rsidR="009F5E39">
        <w:t>qui stocke les</w:t>
      </w:r>
      <w:r w:rsidR="009F5E39" w:rsidRPr="009F5E39">
        <w:t xml:space="preserve"> </w:t>
      </w:r>
      <w:r w:rsidR="009F5E39">
        <w:t xml:space="preserve">données des utilisateurs, des recettes et des outils </w:t>
      </w:r>
      <w:r w:rsidR="00190B6C">
        <w:t xml:space="preserve">est gérée par le SGBD </w:t>
      </w:r>
      <w:r w:rsidR="00E0388D" w:rsidRPr="009F5E39">
        <w:rPr>
          <w:b/>
          <w:bCs/>
        </w:rPr>
        <w:t>PostgreSQL</w:t>
      </w:r>
      <w:r w:rsidR="009F5E39">
        <w:t>.</w:t>
      </w:r>
    </w:p>
    <w:p w14:paraId="2041B37C" w14:textId="145E6533" w:rsidR="00E0388D" w:rsidRDefault="006D023C" w:rsidP="00E0388D">
      <w:r>
        <w:t xml:space="preserve">→ </w:t>
      </w:r>
      <w:r w:rsidR="00E0388D" w:rsidRPr="006D023C">
        <w:rPr>
          <w:b/>
          <w:bCs/>
        </w:rPr>
        <w:t>Gestion des conteneurs</w:t>
      </w:r>
      <w:r w:rsidR="00E0388D">
        <w:t xml:space="preserve"> : </w:t>
      </w:r>
      <w:r w:rsidR="009F5E39">
        <w:t xml:space="preserve">L’application est conteneurisée avec </w:t>
      </w:r>
      <w:r w:rsidR="00E0388D" w:rsidRPr="009F5E39">
        <w:rPr>
          <w:b/>
          <w:bCs/>
        </w:rPr>
        <w:t>Docker</w:t>
      </w:r>
      <w:r w:rsidR="00E0388D">
        <w:t xml:space="preserve"> pour faciliter le déploiement et la gestion des services.</w:t>
      </w:r>
    </w:p>
    <w:p w14:paraId="138F542C" w14:textId="1C668027" w:rsidR="00E0388D" w:rsidRDefault="0083265A" w:rsidP="00E0388D">
      <w:r>
        <w:t xml:space="preserve">→ </w:t>
      </w:r>
      <w:r w:rsidR="00E0388D" w:rsidRPr="006D023C">
        <w:rPr>
          <w:b/>
          <w:bCs/>
        </w:rPr>
        <w:t>Reverse Proxy</w:t>
      </w:r>
      <w:proofErr w:type="gramStart"/>
      <w:r w:rsidR="00E0388D">
        <w:t xml:space="preserve"> :</w:t>
      </w:r>
      <w:r w:rsidR="006A6187">
        <w:t>Le</w:t>
      </w:r>
      <w:proofErr w:type="gramEnd"/>
      <w:r w:rsidR="006A6187">
        <w:t xml:space="preserve"> proxy est géré </w:t>
      </w:r>
      <w:proofErr w:type="gramStart"/>
      <w:r w:rsidR="006A6187">
        <w:t xml:space="preserve">avec </w:t>
      </w:r>
      <w:r w:rsidR="00E0388D">
        <w:t xml:space="preserve"> </w:t>
      </w:r>
      <w:proofErr w:type="spellStart"/>
      <w:r w:rsidR="00E0388D" w:rsidRPr="006A6187">
        <w:rPr>
          <w:b/>
          <w:bCs/>
        </w:rPr>
        <w:t>Traefik</w:t>
      </w:r>
      <w:proofErr w:type="spellEnd"/>
      <w:proofErr w:type="gramEnd"/>
      <w:r w:rsidR="00E0388D">
        <w:t xml:space="preserve"> pour gérer les requêtes entrantes et diriger le trafic vers les services appropriés. </w:t>
      </w:r>
      <w:proofErr w:type="spellStart"/>
      <w:r w:rsidR="00E0388D">
        <w:t>Traefic</w:t>
      </w:r>
      <w:proofErr w:type="spellEnd"/>
      <w:r w:rsidR="00E0388D">
        <w:t xml:space="preserve"> à l'avantage d'être facile à configurer et à utiliser, et il s'intègre </w:t>
      </w:r>
      <w:r w:rsidR="00C76A3E">
        <w:t>très</w:t>
      </w:r>
      <w:r w:rsidR="00E0388D">
        <w:t xml:space="preserve"> bien avec Docker.</w:t>
      </w:r>
    </w:p>
    <w:p w14:paraId="7C9CD154" w14:textId="5E505F1E" w:rsidR="00E0388D" w:rsidRDefault="0083265A" w:rsidP="00E0388D">
      <w:r>
        <w:t xml:space="preserve">→ </w:t>
      </w:r>
      <w:r w:rsidR="00E0388D" w:rsidRPr="0083265A">
        <w:rPr>
          <w:b/>
          <w:bCs/>
        </w:rPr>
        <w:t>Gestion des environnements</w:t>
      </w:r>
      <w:r w:rsidR="00E0388D">
        <w:t xml:space="preserve"> : Utilisation de variables d'environnement pour configurer les services, assurant ainsi une flexibilité et une sécurité accrues.</w:t>
      </w:r>
    </w:p>
    <w:p w14:paraId="7586E888" w14:textId="1ECD3581" w:rsidR="000F36AD" w:rsidRDefault="0083265A" w:rsidP="00E0388D">
      <w:r>
        <w:t xml:space="preserve">→ </w:t>
      </w:r>
      <w:proofErr w:type="spellStart"/>
      <w:r w:rsidR="00E0388D" w:rsidRPr="0083265A">
        <w:rPr>
          <w:b/>
          <w:bCs/>
        </w:rPr>
        <w:t>pgAdmin</w:t>
      </w:r>
      <w:proofErr w:type="spellEnd"/>
      <w:r w:rsidR="00E0388D">
        <w:t xml:space="preserve"> : Fournit une interface graphique pour gérer les bases de données PostgreSQL, facilitant ainsi la visualisation et la manipulation des données.</w:t>
      </w:r>
      <w:r w:rsidR="00F17C47">
        <w:t xml:space="preserve"> </w:t>
      </w:r>
    </w:p>
    <w:p w14:paraId="5E9545D6" w14:textId="77777777" w:rsidR="0083265A" w:rsidRDefault="0083265A">
      <w:pPr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  <w:u w:val="single"/>
        </w:rPr>
      </w:pPr>
      <w:r>
        <w:br w:type="page"/>
      </w:r>
    </w:p>
    <w:p w14:paraId="116C086D" w14:textId="6813579A" w:rsidR="00BE47F5" w:rsidRDefault="00501181" w:rsidP="00501181">
      <w:pPr>
        <w:pStyle w:val="Titre2"/>
        <w:numPr>
          <w:ilvl w:val="1"/>
          <w:numId w:val="1"/>
        </w:numPr>
      </w:pPr>
      <w:bookmarkStart w:id="3" w:name="_Toc202344318"/>
      <w:r>
        <w:lastRenderedPageBreak/>
        <w:t>Architecture de l’application</w:t>
      </w:r>
      <w:r w:rsidR="004E32B9">
        <w:t> :</w:t>
      </w:r>
      <w:bookmarkEnd w:id="3"/>
    </w:p>
    <w:p w14:paraId="433BF076" w14:textId="3D5F0592" w:rsidR="00666DD8" w:rsidRDefault="004E32B9" w:rsidP="00501181">
      <w:r w:rsidRPr="004E32B9">
        <w:rPr>
          <w:noProof/>
        </w:rPr>
        <w:drawing>
          <wp:inline distT="0" distB="0" distL="0" distR="0" wp14:anchorId="1F299445" wp14:editId="1FA86277">
            <wp:extent cx="5662612" cy="8490172"/>
            <wp:effectExtent l="0" t="0" r="0" b="6350"/>
            <wp:docPr id="2144456509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56509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62" cy="85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DAEB" w14:textId="750BD5D8" w:rsidR="00501181" w:rsidRDefault="00872D6E" w:rsidP="00872D6E">
      <w:pPr>
        <w:pStyle w:val="Titre2"/>
        <w:numPr>
          <w:ilvl w:val="1"/>
          <w:numId w:val="1"/>
        </w:numPr>
      </w:pPr>
      <w:bookmarkStart w:id="4" w:name="_Toc202344319"/>
      <w:r>
        <w:lastRenderedPageBreak/>
        <w:t>Structure des BDD</w:t>
      </w:r>
      <w:bookmarkEnd w:id="4"/>
    </w:p>
    <w:p w14:paraId="40E5207A" w14:textId="77777777" w:rsidR="00872D6E" w:rsidRDefault="00872D6E" w:rsidP="00872D6E"/>
    <w:p w14:paraId="11928975" w14:textId="77777777" w:rsidR="00872D6E" w:rsidRPr="00872D6E" w:rsidRDefault="00872D6E" w:rsidP="00872D6E">
      <w:pPr>
        <w:pStyle w:val="Titre2"/>
      </w:pPr>
    </w:p>
    <w:p w14:paraId="4937F18A" w14:textId="77777777" w:rsidR="00AC7CE9" w:rsidRDefault="00AC7CE9" w:rsidP="00B0180D"/>
    <w:p w14:paraId="57E18396" w14:textId="77777777" w:rsidR="00315EF8" w:rsidRDefault="00315EF8"/>
    <w:p w14:paraId="71BA9BB3" w14:textId="571235A6" w:rsidR="00315EF8" w:rsidRDefault="00315EF8"/>
    <w:p w14:paraId="17C383DC" w14:textId="587CECD1" w:rsidR="00315EF8" w:rsidRPr="001E50D1" w:rsidRDefault="00315EF8"/>
    <w:p w14:paraId="34662168" w14:textId="0F36C8E5" w:rsidR="00D43E7B" w:rsidRPr="00D43E7B" w:rsidRDefault="00D43E7B" w:rsidP="00D43E7B"/>
    <w:p w14:paraId="0DAF27A9" w14:textId="0CCB2F50" w:rsidR="00500EC8" w:rsidRPr="001E50D1" w:rsidRDefault="00D43E7B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C2F353D" wp14:editId="69E2B560">
                <wp:simplePos x="0" y="0"/>
                <wp:positionH relativeFrom="column">
                  <wp:posOffset>2589992</wp:posOffset>
                </wp:positionH>
                <wp:positionV relativeFrom="paragraph">
                  <wp:posOffset>5314863</wp:posOffset>
                </wp:positionV>
                <wp:extent cx="1080" cy="360"/>
                <wp:effectExtent l="38100" t="38100" r="37465" b="38100"/>
                <wp:wrapNone/>
                <wp:docPr id="1425423431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CEC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" o:spid="_x0000_s1026" type="#_x0000_t75" style="position:absolute;margin-left:203.45pt;margin-top:418pt;width:1.1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">
                <v:imagedata r:id="rId12" o:title=""/>
              </v:shape>
            </w:pict>
          </mc:Fallback>
        </mc:AlternateContent>
      </w:r>
    </w:p>
    <w:sectPr w:rsidR="00500EC8" w:rsidRPr="001E50D1" w:rsidSect="007A4C87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1718B4" w14:textId="77777777" w:rsidR="003E3D66" w:rsidRDefault="003E3D66" w:rsidP="00330A6A">
      <w:pPr>
        <w:spacing w:after="0" w:line="240" w:lineRule="auto"/>
      </w:pPr>
      <w:r>
        <w:separator/>
      </w:r>
    </w:p>
  </w:endnote>
  <w:endnote w:type="continuationSeparator" w:id="0">
    <w:p w14:paraId="2CFBC7AA" w14:textId="77777777" w:rsidR="003E3D66" w:rsidRDefault="003E3D66" w:rsidP="00330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3F017" w14:textId="77777777" w:rsidR="008E27C3" w:rsidRDefault="008E27C3">
    <w:pPr>
      <w:pStyle w:val="Pieddepage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58242" behindDoc="0" locked="0" layoutInCell="1" allowOverlap="1" wp14:anchorId="42CE9A77" wp14:editId="0B08A79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9729470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BF4D90B" w14:textId="77777777" w:rsidR="008E27C3" w:rsidRDefault="008E27C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CE9A77" id="Rectangle 47" o:spid="_x0000_s1058" style="position:absolute;margin-left:0;margin-top:0;width:36pt;height:25.25pt;z-index:251658242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MhhigIAAHc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" fillcolor="black [3213]" stroked="f" strokeweight="3pt">
              <v:textbox>
                <w:txbxContent>
                  <w:p w14:paraId="3BF4D90B" w14:textId="77777777" w:rsidR="008E27C3" w:rsidRDefault="008E27C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8241" behindDoc="1" locked="0" layoutInCell="1" allowOverlap="1" wp14:anchorId="661215F5" wp14:editId="5EE14A7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1015365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e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Zone de texte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93294062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7-0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C47E2D" w14:textId="37173D7F" w:rsidR="008E27C3" w:rsidRDefault="008E27C3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02/07/2025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661215F5" id="Groupe 50" o:spid="_x0000_s1059" style="position:absolute;margin-left:0;margin-top:0;width:36pt;height:9in;z-index:-251658239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">
              <v:rect id="Rectangle 43" o:spid="_x0000_s1060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4" o:spid="_x0000_s1061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93294062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7-02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2C47E2D" w14:textId="37173D7F" w:rsidR="008E27C3" w:rsidRDefault="008E27C3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02/07/2025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7609479A" w14:textId="77777777" w:rsidR="00330A6A" w:rsidRDefault="00330A6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33888E" w14:textId="77777777" w:rsidR="003E3D66" w:rsidRDefault="003E3D66" w:rsidP="00330A6A">
      <w:pPr>
        <w:spacing w:after="0" w:line="240" w:lineRule="auto"/>
      </w:pPr>
      <w:r>
        <w:separator/>
      </w:r>
    </w:p>
  </w:footnote>
  <w:footnote w:type="continuationSeparator" w:id="0">
    <w:p w14:paraId="3D803E2C" w14:textId="77777777" w:rsidR="003E3D66" w:rsidRDefault="003E3D66" w:rsidP="00330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B99A7C" w14:textId="208D0197" w:rsidR="00330A6A" w:rsidRDefault="008E27C3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5C82B514" wp14:editId="1D69951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D6DBB4E" w14:textId="093BC467" w:rsidR="008E27C3" w:rsidRDefault="008E27C3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My cooking workflow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C82B514" id="Rectangle 200" o:spid="_x0000_s1057" style="position:absolute;margin-left:0;margin-top:0;width:468.5pt;height:21.3pt;z-index:-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D6DBB4E" w14:textId="093BC467" w:rsidR="008E27C3" w:rsidRDefault="008E27C3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My cooking workflow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14ADF"/>
    <w:multiLevelType w:val="multilevel"/>
    <w:tmpl w:val="85D00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352102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E0"/>
    <w:rsid w:val="000702F0"/>
    <w:rsid w:val="000D0BBD"/>
    <w:rsid w:val="000E219F"/>
    <w:rsid w:val="000E76E0"/>
    <w:rsid w:val="000F36AD"/>
    <w:rsid w:val="001059E5"/>
    <w:rsid w:val="00190B6C"/>
    <w:rsid w:val="001E50D1"/>
    <w:rsid w:val="00227258"/>
    <w:rsid w:val="002369C7"/>
    <w:rsid w:val="002818E1"/>
    <w:rsid w:val="00315EF8"/>
    <w:rsid w:val="003272C7"/>
    <w:rsid w:val="00330A6A"/>
    <w:rsid w:val="00350062"/>
    <w:rsid w:val="003E3D66"/>
    <w:rsid w:val="00451B3D"/>
    <w:rsid w:val="00494CBD"/>
    <w:rsid w:val="004E32B9"/>
    <w:rsid w:val="00500EC8"/>
    <w:rsid w:val="00501181"/>
    <w:rsid w:val="005723EE"/>
    <w:rsid w:val="005A64DD"/>
    <w:rsid w:val="00600CEB"/>
    <w:rsid w:val="006158DE"/>
    <w:rsid w:val="00654A44"/>
    <w:rsid w:val="00666DD8"/>
    <w:rsid w:val="00673A79"/>
    <w:rsid w:val="0068079D"/>
    <w:rsid w:val="00684AE9"/>
    <w:rsid w:val="006A6187"/>
    <w:rsid w:val="006D023C"/>
    <w:rsid w:val="006F197A"/>
    <w:rsid w:val="006F712D"/>
    <w:rsid w:val="00720035"/>
    <w:rsid w:val="00727218"/>
    <w:rsid w:val="00744D4B"/>
    <w:rsid w:val="007479BB"/>
    <w:rsid w:val="007A4C87"/>
    <w:rsid w:val="007D1203"/>
    <w:rsid w:val="008159A5"/>
    <w:rsid w:val="00815CB9"/>
    <w:rsid w:val="0083265A"/>
    <w:rsid w:val="00872D6E"/>
    <w:rsid w:val="008854D2"/>
    <w:rsid w:val="008C2C72"/>
    <w:rsid w:val="008E27C3"/>
    <w:rsid w:val="008F7616"/>
    <w:rsid w:val="009115D3"/>
    <w:rsid w:val="00931C1B"/>
    <w:rsid w:val="009F08EA"/>
    <w:rsid w:val="009F5E39"/>
    <w:rsid w:val="00A67A13"/>
    <w:rsid w:val="00AB72FE"/>
    <w:rsid w:val="00AC7CE9"/>
    <w:rsid w:val="00B0180D"/>
    <w:rsid w:val="00B61779"/>
    <w:rsid w:val="00BB4317"/>
    <w:rsid w:val="00BE47F5"/>
    <w:rsid w:val="00C76A3E"/>
    <w:rsid w:val="00C901A9"/>
    <w:rsid w:val="00C962DA"/>
    <w:rsid w:val="00CE499C"/>
    <w:rsid w:val="00D43E7B"/>
    <w:rsid w:val="00D74571"/>
    <w:rsid w:val="00D74B81"/>
    <w:rsid w:val="00E0388D"/>
    <w:rsid w:val="00F17C47"/>
    <w:rsid w:val="00FB75FC"/>
    <w:rsid w:val="00FE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358E1"/>
  <w15:chartTrackingRefBased/>
  <w15:docId w15:val="{79E81B3A-76D0-4BD7-B1C5-6F50E9D70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B81"/>
    <w:rPr>
      <w:color w:val="0070C0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22725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FF0000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9115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9115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E7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E76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E76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E76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E76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E76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27258"/>
    <w:rPr>
      <w:rFonts w:asciiTheme="majorHAnsi" w:eastAsiaTheme="majorEastAsia" w:hAnsiTheme="majorHAnsi" w:cstheme="majorBidi"/>
      <w:b/>
      <w:color w:val="FF0000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115D3"/>
    <w:rPr>
      <w:rFonts w:asciiTheme="majorHAnsi" w:eastAsiaTheme="majorEastAsia" w:hAnsiTheme="majorHAnsi" w:cstheme="majorBidi"/>
      <w:b/>
      <w:color w:val="000000" w:themeColor="text1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15D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E76E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E76E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E76E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E76E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E76E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E76E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E76E0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E7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E76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E7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E76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E76E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E76E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E76E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E76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E76E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E76E0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330A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0A6A"/>
    <w:rPr>
      <w:color w:val="0070C0"/>
    </w:rPr>
  </w:style>
  <w:style w:type="paragraph" w:styleId="Pieddepage">
    <w:name w:val="footer"/>
    <w:basedOn w:val="Normal"/>
    <w:link w:val="PieddepageCar"/>
    <w:uiPriority w:val="99"/>
    <w:unhideWhenUsed/>
    <w:rsid w:val="00330A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0A6A"/>
    <w:rPr>
      <w:color w:val="0070C0"/>
    </w:rPr>
  </w:style>
  <w:style w:type="paragraph" w:styleId="Sansinterligne">
    <w:name w:val="No Spacing"/>
    <w:link w:val="SansinterligneCar"/>
    <w:uiPriority w:val="1"/>
    <w:qFormat/>
    <w:rsid w:val="00330A6A"/>
    <w:pPr>
      <w:spacing w:after="0" w:line="240" w:lineRule="auto"/>
    </w:pPr>
    <w:rPr>
      <w:kern w:val="0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30A6A"/>
    <w:rPr>
      <w:kern w:val="0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30A6A"/>
    <w:pPr>
      <w:jc w:val="left"/>
      <w:outlineLvl w:val="9"/>
    </w:pPr>
    <w:rPr>
      <w:b w:val="0"/>
      <w:color w:val="0F4761" w:themeColor="accent1" w:themeShade="BF"/>
      <w:kern w:val="0"/>
      <w:u w:val="none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744D4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44D4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44D4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12:28:44.62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 1 24575,'-2'0'0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CCC75A-F2FE-45AB-AED4-BD741D208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408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web duck</Company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cooking workflow</dc:title>
  <dc:subject/>
  <dc:creator>Frederic Macabiau</dc:creator>
  <cp:keywords/>
  <dc:description/>
  <cp:lastModifiedBy>Frederic Macabiau</cp:lastModifiedBy>
  <cp:revision>11</cp:revision>
  <cp:lastPrinted>2025-07-02T08:25:00Z</cp:lastPrinted>
  <dcterms:created xsi:type="dcterms:W3CDTF">2025-06-17T12:06:00Z</dcterms:created>
  <dcterms:modified xsi:type="dcterms:W3CDTF">2025-07-02T08:26:00Z</dcterms:modified>
</cp:coreProperties>
</file>