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/>
          <w:b/>
          <w:i w:val="0"/>
          <w:color w:val="1F4E79"/>
          <w:sz w:val="40"/>
        </w:rPr>
        <w:t>Description du projet - MyMemoMaster</w:t>
      </w:r>
    </w:p>
    <w:p>
      <w:pPr>
        <w:spacing w:after="200"/>
        <w:jc w:val="center"/>
      </w:pPr>
      <w:r>
        <w:rPr>
          <w:rFonts w:ascii="Aptos" w:hAnsi="Aptos"/>
          <w:b w:val="0"/>
          <w:i w:val="0"/>
          <w:color w:val="5B6B7A"/>
          <w:sz w:val="22"/>
        </w:rPr>
        <w:t>Fiche de synthèse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Projet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MyMemoMaster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Version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v1.1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Date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02/04/2026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Auteur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Macabiau Frédéric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Statut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En revue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Référence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20"/>
              </w:rPr>
              <w:t>Livrable de cadrage - version mise à jour</w:t>
            </w:r>
          </w:p>
        </w:tc>
      </w:tr>
    </w:tbl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1. Cible</w:t>
      </w:r>
    </w:p>
    <w:p>
      <w:pPr>
        <w:spacing w:after="60" w:before="0" w:line="276" w:lineRule="auto"/>
      </w:pPr>
      <w:r>
        <w:rPr>
          <w:rFonts w:ascii="Aptos" w:hAnsi="Aptos"/>
          <w:b w:val="0"/>
          <w:i w:val="0"/>
          <w:sz w:val="20"/>
        </w:rPr>
        <w:t>L'application s'adresse en priorité aux étudiants post-bac. Elle vise aussi les enseignants qui souhaitent mieux accompagner les révisions et, à terme, les établissements qui veulent proposer un cadre de travail cohérent à leurs groupes classes.</w:t>
      </w:r>
    </w:p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2. Résultat attendu</w:t>
      </w:r>
    </w:p>
    <w:p>
      <w:pPr>
        <w:spacing w:after="60" w:before="0" w:line="276" w:lineRule="auto"/>
      </w:pPr>
      <w:r>
        <w:rPr>
          <w:rFonts w:ascii="Aptos" w:hAnsi="Aptos"/>
          <w:b w:val="0"/>
          <w:i w:val="0"/>
          <w:sz w:val="20"/>
        </w:rPr>
        <w:t>Le résultat attendu est une plateforme web tout-en-un qui centralise des outils de révision active, d'organisation et de suivi : cartes mentales, systèmes de Leitner, exercices, calendrier, échéances, to-do et indicateurs de progression. L'objectif est de rendre les révisions plus efficaces, plus régulières et moins coûteuses mentalement, sans imposer une interface trop complexe.</w:t>
      </w:r>
    </w:p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3. Problème adressé</w:t>
      </w:r>
    </w:p>
    <w:p>
      <w:pPr>
        <w:spacing w:after="60" w:before="0" w:line="276" w:lineRule="auto"/>
      </w:pPr>
      <w:r>
        <w:rPr>
          <w:rFonts w:ascii="Aptos" w:hAnsi="Aptos"/>
          <w:b w:val="0"/>
          <w:i w:val="0"/>
          <w:sz w:val="20"/>
        </w:rPr>
        <w:t>MyMemoMaster a pour but de répondre à trois difficultés récurrentes dans le post-bac : l'usage dominant de méthodes de révision peu efficaces, la difficulté à savoir quoi réviser et quand, et la dispersion des outils entre plusieurs plateformes.</w:t>
      </w:r>
    </w:p>
    <w:p>
      <w:pPr>
        <w:pStyle w:val="Heading1"/>
        <w:keepNext/>
        <w:spacing w:before="240" w:after="80"/>
      </w:pPr>
      <w:r>
        <w:rPr>
          <w:rFonts w:ascii="Aptos" w:hAnsi="Aptos"/>
          <w:b/>
          <w:i w:val="0"/>
          <w:color w:val="1F4E79"/>
          <w:sz w:val="28"/>
        </w:rPr>
        <w:t>4. Synthèse courte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Élément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Formulation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BFD"/>
            <w:shd w:fill="EEF5FA"/>
          </w:tcPr>
          <w:p>
            <w:r>
              <w:rPr>
                <w:rFonts w:ascii="Aptos" w:hAnsi="Aptos"/>
                <w:sz w:val="18"/>
              </w:rPr>
              <w:t>Problème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BFD"/>
          </w:tcPr>
          <w:p>
            <w:r>
              <w:rPr>
                <w:rFonts w:ascii="Aptos" w:hAnsi="Aptos"/>
                <w:sz w:val="18"/>
              </w:rPr>
              <w:t>Méthodes peu efficaces, organisation irrégulière et outils dispersés.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Aptos" w:hAnsi="Aptos"/>
                <w:sz w:val="18"/>
              </w:rPr>
              <w:t>Cible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Étudiants post-bac en priorité, avec ouverture enseignants et établissements.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BFD"/>
            <w:shd w:fill="EEF5FA"/>
          </w:tcPr>
          <w:p>
            <w:r>
              <w:rPr>
                <w:rFonts w:ascii="Aptos" w:hAnsi="Aptos"/>
                <w:sz w:val="18"/>
              </w:rPr>
              <w:t>Résultat attendu</w:t>
            </w:r>
          </w:p>
        </w:tc>
        <w:tc>
          <w:tcPr>
            <w:tcW w:type="dxa" w:w="64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BFD"/>
          </w:tcPr>
          <w:p>
            <w:r>
              <w:rPr>
                <w:rFonts w:ascii="Aptos" w:hAnsi="Aptos"/>
                <w:sz w:val="18"/>
              </w:rPr>
              <w:t>Une plateforme web unifiée qui améliore révision, planification et suivi de progression.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4" w:right="964" w:bottom="68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F8C8D"/>
        <w:sz w:val="15"/>
      </w:rPr>
      <w:t>MyMemoMaster - livrable de cadrage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5F9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