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program::= function+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function::= 'fun' name '(' args ')' locals statements_block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statements_block::= 'begin' statements 'end'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statements::= statement(';' statement)*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statement::= conditional_block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assignment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print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write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read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return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'skip'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'break'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statements_block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name '(' expression_list ')'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conditional_block ::= 'while' relational_expr 'do' statement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| 'if' relational_expr 'then' statement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| 'if' relational_expr 'then' statement 'else' statement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assignment::= (name ':=' expression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name '[' integer ']' ':=' expression)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print::= 'print' '(' string ')'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write::= 'write' '(' expression ')'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read::= 'read' '(' name ')'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return::= 'return' expression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expression_list::= expression (',' expression)*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expression::= expression '+' expression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expression '-' expression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expression '*' expression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expression '/' expression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'-' expression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'+' expression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'(' expression ')'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name '('expression_list')'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name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name '[' expression ']'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literal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'int' '(' expression ')'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| 'float' '(' expression ')'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literal::= integer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| float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relational_expr::= 'not'? relation (('and'|'or') 'not'? relation)*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relation::= '(' expression ( '&lt;' | '&lt;=' | '&gt;' | '&gt;=' | '==' | '¡=' ) expression ')'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integer::= [1-9][0-9]+ | '0'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float::= '0' '.' [0-9]+ ('e' ('+' | '-' | ) [0-9]+)?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| [1-9][0-9]* '.' [0-9]+ ('e' ('+' | '-' | ) [0-9]+)?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|  [1-9][0-9]* 'e' ('+' | '-' | ) [0-9]+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string::= '"' .* ('\"' |'\\' | '\n' | ) '"' string?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name::= [a-zA-Z_] [a-zA-Z_0-9]*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locals::= name':'(('int'|'float')('[' integer ']')?|'string')(';' name':'(('int'|'float')('[' integer ']')?|'string'))*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args::= name':'(('int'|'float')('[' integer ']')?|'string')(',' name':'(('int'|'float')('[' integer ']')?|'string'))*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Palabras reservadas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BEGIN, END, IF, THEN, ELSE, WHILE, DO,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PRINT, WRITE, READ, RETURN, SKIP, BREAK,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FUN, INT_TYPE, FLOAT_TYPE, STRING_TYPE,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comentarios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COMENT,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 de asignación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ASIGN,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Operadores aritméticos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PLUS, MINUS, TIMES, DIVIDE,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LPAREN, RPAREN, LBRACKET, RBRACKET,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Signos de puntuación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COLON, COMMA, SEMICOLON,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Operadores lógicos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NOT, AND, OR,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Operadores de relación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LESS, LESS_EQUAL, GREATER, GREATER_EQUAL, EQUAL, NOT_EQUAL,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Literales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NAME, INTEGER, FLOAT, STRING,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Ignorar espacios en blanco y tabulaciones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ignore = ' \t'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Palabras clave y palabras reservadas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BEGIN = r'begin( |\t|\n)'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END = r'end\b'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= r'if\b'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THEN = r'then\b'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ELSE = r'else\b'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WHILE = r'while\b'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DO = r'do( |\t|\n)'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 = r'print\b'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WRITE = r'write\b'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READ = r'read\b'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= r'return\b'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SKIP = r'skip\b'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BREAK = r'break\b'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FUN = r'fun\b'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INT_TYPE = r'int\b'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FLOAT_TYPE = r'float\b'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STRING_TYPE = r'string\b'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Operador de asignación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ASIGN = r':='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PLUS = r'\+'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MINUS = r'-'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TIMES = r'\*'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DIVIDE = r'/'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LPAREN = r'\('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RPAREN = r'\)'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LBRACKET = r'\['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RBRACKET = r'\]'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Signos de puntuación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COLON = r':'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COMMA = r','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SEMICOLON = r';'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Operadores relacionales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NOT_EQUAL = r'!='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LESS_EQUAL = r'&lt;='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GREATER_EQUAL = r'&gt;='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EQUAL = r'=='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LESS = r'&lt;'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GREATER = r'&gt;'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Operadores lógicos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AND = r'and\b'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OR = r'or\b'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NOT = r'not\b'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Definir patrones para tokens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NAME = r'[a-zA-Z_][a-zA-Z_0-9]*'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INTEGER = r'[1-9][0-9]*|0'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FLOAT = r'0\.[0-9]+([eE][+\-]?[0-9]+)?|[1-9][0-9]*\.[0-9]+([eE][+\-]?[0-9]+)?|[1-9][0-9]*[eE][+\-]?[0-9]+'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STRING = r'"(\\.|[^"\\])*"'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