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79F0" w14:textId="77777777" w:rsidR="00235017" w:rsidRPr="00D165EE" w:rsidRDefault="00235017" w:rsidP="00D165EE">
      <w:pPr>
        <w:pStyle w:val="Heading1"/>
        <w:spacing w:before="0" w:after="120" w:line="240" w:lineRule="auto"/>
        <w:jc w:val="center"/>
        <w:rPr>
          <w:rFonts w:asciiTheme="minorHAnsi" w:hAnsiTheme="minorHAnsi"/>
          <w:sz w:val="36"/>
          <w:szCs w:val="24"/>
        </w:rPr>
      </w:pPr>
      <w:bookmarkStart w:id="0" w:name="_GoBack"/>
      <w:bookmarkEnd w:id="0"/>
      <w:r w:rsidRPr="00D165EE">
        <w:rPr>
          <w:rFonts w:asciiTheme="minorHAnsi" w:hAnsiTheme="minorHAnsi"/>
          <w:sz w:val="36"/>
          <w:szCs w:val="24"/>
        </w:rPr>
        <w:t>ENT Wales Training Centre of the Year Score Sheet</w:t>
      </w:r>
    </w:p>
    <w:p w14:paraId="7C8799AA" w14:textId="77777777" w:rsidR="00235017" w:rsidRPr="00FA755E" w:rsidRDefault="00235017" w:rsidP="00C03C4C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Teaching and Training</w:t>
      </w:r>
    </w:p>
    <w:p w14:paraId="791F18C6" w14:textId="77777777" w:rsidR="00235017" w:rsidRPr="00FA755E" w:rsidRDefault="00235017" w:rsidP="002350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Were you able to attend the regional training days and did the department facilitate this by providing appropriate cover (CCT - at least 75% attendance is mandatory)?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257A3AE4" w14:textId="77777777" w:rsidTr="00471663">
        <w:tc>
          <w:tcPr>
            <w:tcW w:w="567" w:type="dxa"/>
            <w:shd w:val="clear" w:color="auto" w:fill="auto"/>
          </w:tcPr>
          <w:p w14:paraId="4533CAF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6EFE166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24AF7CB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7B502A9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4D7F6A0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2C127F35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5CA6DBB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0848A01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6531DE8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4531E06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44A1BF2B" w14:textId="33D24C26" w:rsidR="00C76E12" w:rsidRDefault="00FA755E" w:rsidP="00D165EE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53378C2D" w14:textId="77777777" w:rsidR="00471663" w:rsidRPr="00FA755E" w:rsidRDefault="00471663" w:rsidP="00FA755E">
      <w:pPr>
        <w:rPr>
          <w:sz w:val="24"/>
          <w:szCs w:val="24"/>
        </w:rPr>
      </w:pPr>
    </w:p>
    <w:p w14:paraId="0C2FB26F" w14:textId="77777777" w:rsidR="00235017" w:rsidRPr="00FA755E" w:rsidRDefault="00235017" w:rsidP="00235017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Research and Quality Improvement (Audit)</w:t>
      </w:r>
    </w:p>
    <w:p w14:paraId="1CDD0FB0" w14:textId="77777777" w:rsidR="00235017" w:rsidRPr="00FA755E" w:rsidRDefault="00235017" w:rsidP="002350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you have easy access to educational facilities, including library and IT resources, for personal study, audit and research?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6D13D6A1" w14:textId="77777777" w:rsidTr="00471663">
        <w:tc>
          <w:tcPr>
            <w:tcW w:w="567" w:type="dxa"/>
            <w:shd w:val="clear" w:color="auto" w:fill="auto"/>
          </w:tcPr>
          <w:p w14:paraId="400E590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017B2F6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6DD72B0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729BBCB5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5BA3647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2651F4AF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3124B40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681BD4FF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0EC7340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0B23878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D1DD759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30FEFA4A" w14:textId="77777777" w:rsidR="00C76E12" w:rsidRPr="00FA755E" w:rsidRDefault="00C76E12" w:rsidP="00FA755E">
      <w:pPr>
        <w:ind w:firstLine="720"/>
        <w:rPr>
          <w:sz w:val="24"/>
          <w:szCs w:val="24"/>
        </w:rPr>
      </w:pPr>
    </w:p>
    <w:p w14:paraId="40D4B9F5" w14:textId="77777777" w:rsidR="00235017" w:rsidRPr="00FA755E" w:rsidRDefault="00235017" w:rsidP="00235017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WBA and ISCP</w:t>
      </w:r>
    </w:p>
    <w:p w14:paraId="3BEEB403" w14:textId="77777777" w:rsidR="00235017" w:rsidRPr="00FA755E" w:rsidRDefault="00235017" w:rsidP="002350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the department facilitate you in completing the WBAs or did you have to encourage engagement with the process?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75123BA1" w14:textId="77777777" w:rsidTr="00471663">
        <w:tc>
          <w:tcPr>
            <w:tcW w:w="567" w:type="dxa"/>
            <w:shd w:val="clear" w:color="auto" w:fill="auto"/>
          </w:tcPr>
          <w:p w14:paraId="5DFED05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138C3CB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0603029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3C8826B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4E42009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551E617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098E420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31874BE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2E76A19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1822408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7867F5B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5D55825E" w14:textId="77777777" w:rsidR="00C76E12" w:rsidRPr="00FA755E" w:rsidRDefault="00C76E12" w:rsidP="00FA755E">
      <w:pPr>
        <w:pStyle w:val="ListParagraph"/>
        <w:rPr>
          <w:sz w:val="24"/>
          <w:szCs w:val="24"/>
        </w:rPr>
      </w:pPr>
    </w:p>
    <w:p w14:paraId="347749FC" w14:textId="77777777" w:rsidR="00235017" w:rsidRPr="00FA755E" w:rsidRDefault="00235017" w:rsidP="00235017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Clinics</w:t>
      </w:r>
    </w:p>
    <w:p w14:paraId="5F5E095C" w14:textId="77777777" w:rsidR="00235017" w:rsidRPr="00FA755E" w:rsidRDefault="00235017" w:rsidP="002350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your clinics to conform to ENTUK guidelines i.e. 12-14 patients/trainee/clinic, and a mix of new and follow-up patients?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01C22DE7" w14:textId="77777777" w:rsidTr="00471663">
        <w:tc>
          <w:tcPr>
            <w:tcW w:w="567" w:type="dxa"/>
            <w:shd w:val="clear" w:color="auto" w:fill="auto"/>
          </w:tcPr>
          <w:p w14:paraId="40F19B4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0FDED8E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73349F5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44D0A823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13CF2C1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0DDB6558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34CBA58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039A0D9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4808937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0C0DA01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167B137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7C0B396D" w14:textId="77777777" w:rsidR="00C76E12" w:rsidRPr="00FA755E" w:rsidRDefault="00C76E12" w:rsidP="00FA755E">
      <w:pPr>
        <w:pStyle w:val="ListParagraph"/>
        <w:rPr>
          <w:sz w:val="24"/>
          <w:szCs w:val="24"/>
        </w:rPr>
      </w:pPr>
    </w:p>
    <w:p w14:paraId="55A6F3B9" w14:textId="77777777" w:rsidR="00C03C4C" w:rsidRPr="00FA755E" w:rsidRDefault="00C03C4C" w:rsidP="00C03C4C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Operating Lists</w:t>
      </w:r>
    </w:p>
    <w:p w14:paraId="00E0D40E" w14:textId="77777777" w:rsidR="00235017" w:rsidRPr="00FA755E" w:rsidRDefault="00235017" w:rsidP="002350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you participate in 4 operating lists per week in ST3-8 and be in a unit with a minimum throughput of 500 operations per trainee per year?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5EDCAD7D" w14:textId="77777777" w:rsidTr="00471663">
        <w:tc>
          <w:tcPr>
            <w:tcW w:w="567" w:type="dxa"/>
            <w:shd w:val="clear" w:color="auto" w:fill="auto"/>
          </w:tcPr>
          <w:p w14:paraId="724C325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703492F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2BF6F9B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3CD63E7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022821E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58AA0C6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0EAB026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5187BCE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5F66A615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7FFE6E5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2F88E2B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2695A544" w14:textId="77777777" w:rsidR="00C76E12" w:rsidRPr="00FA755E" w:rsidRDefault="00C76E12" w:rsidP="00FA755E">
      <w:pPr>
        <w:pStyle w:val="ListParagraph"/>
        <w:rPr>
          <w:sz w:val="24"/>
          <w:szCs w:val="24"/>
        </w:rPr>
      </w:pPr>
    </w:p>
    <w:p w14:paraId="55F1E2BD" w14:textId="77777777" w:rsidR="00FA755E" w:rsidRDefault="00FA755E" w:rsidP="00FA755E">
      <w:pPr>
        <w:pStyle w:val="ListParagraph"/>
        <w:rPr>
          <w:sz w:val="24"/>
          <w:szCs w:val="24"/>
        </w:rPr>
      </w:pPr>
    </w:p>
    <w:p w14:paraId="3B945FFA" w14:textId="77777777" w:rsidR="00FA755E" w:rsidRPr="00FA755E" w:rsidRDefault="00235017" w:rsidP="00FA75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you have the opportunity to operate, under supervision, on the range of elective and emergency conditions as defined by the curriculum for ST3/8, including the subspecialist areas?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3BCC1E9D" w14:textId="77777777" w:rsidTr="00471663">
        <w:tc>
          <w:tcPr>
            <w:tcW w:w="567" w:type="dxa"/>
            <w:shd w:val="clear" w:color="auto" w:fill="auto"/>
          </w:tcPr>
          <w:p w14:paraId="75E5EEF8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110DA14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52F0B39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7726E51F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2A30CFB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2D9DB09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158D7105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6E359B9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199DDFD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58A1371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0BF4707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4A5D66A8" w14:textId="77777777" w:rsidR="00C76E12" w:rsidRDefault="00C76E12" w:rsidP="00FA755E">
      <w:pPr>
        <w:pStyle w:val="ListParagraph"/>
        <w:rPr>
          <w:sz w:val="24"/>
          <w:szCs w:val="24"/>
        </w:rPr>
      </w:pPr>
    </w:p>
    <w:p w14:paraId="7C3815B1" w14:textId="77777777" w:rsidR="00FA755E" w:rsidRPr="00FA755E" w:rsidRDefault="00FA755E" w:rsidP="00FA755E">
      <w:pPr>
        <w:pStyle w:val="ListParagraph"/>
        <w:rPr>
          <w:sz w:val="24"/>
          <w:szCs w:val="24"/>
        </w:rPr>
      </w:pPr>
    </w:p>
    <w:p w14:paraId="0EA51F44" w14:textId="77777777" w:rsidR="00C03C4C" w:rsidRPr="00FA755E" w:rsidRDefault="00C03C4C" w:rsidP="00C0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 xml:space="preserve">Did your placement lead to contribution towards the CCT absolute minimum operation count as principal surgeon? </w:t>
      </w:r>
      <w:proofErr w:type="spellStart"/>
      <w:r w:rsidRPr="00FA755E">
        <w:rPr>
          <w:sz w:val="24"/>
          <w:szCs w:val="24"/>
        </w:rPr>
        <w:t>eg</w:t>
      </w:r>
      <w:proofErr w:type="spellEnd"/>
      <w:r w:rsidRPr="00FA755E">
        <w:rPr>
          <w:sz w:val="24"/>
          <w:szCs w:val="24"/>
        </w:rPr>
        <w:t xml:space="preserve"> 10 Mastoid, 10 Paediatric Endoscopies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068C5B73" w14:textId="77777777" w:rsidTr="00471663">
        <w:tc>
          <w:tcPr>
            <w:tcW w:w="567" w:type="dxa"/>
            <w:shd w:val="clear" w:color="auto" w:fill="auto"/>
          </w:tcPr>
          <w:p w14:paraId="10AE8E6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1399A2A5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0801414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3331F02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1DD6B3D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50BE881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3876ADC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3BF638BC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6FEB650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348FAA7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19CFCAE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7ADE3BA0" w14:textId="77777777" w:rsidR="00C76E12" w:rsidRDefault="00C76E12" w:rsidP="005917BA">
      <w:pPr>
        <w:pStyle w:val="ListParagraph"/>
        <w:rPr>
          <w:sz w:val="24"/>
          <w:szCs w:val="24"/>
        </w:rPr>
      </w:pPr>
    </w:p>
    <w:p w14:paraId="3AA25B17" w14:textId="77777777" w:rsidR="005917BA" w:rsidRPr="00FA755E" w:rsidRDefault="005917BA" w:rsidP="005917BA">
      <w:pPr>
        <w:pStyle w:val="ListParagraph"/>
        <w:rPr>
          <w:sz w:val="24"/>
          <w:szCs w:val="24"/>
        </w:rPr>
      </w:pPr>
    </w:p>
    <w:p w14:paraId="018D65D7" w14:textId="77777777" w:rsidR="00C03C4C" w:rsidRPr="00FA755E" w:rsidRDefault="00C03C4C" w:rsidP="00C0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Were special provisions made for you to attend more training cases and less service operations commensurate with your level of experience?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4FB75138" w14:textId="77777777" w:rsidTr="00D165EE">
        <w:tc>
          <w:tcPr>
            <w:tcW w:w="567" w:type="dxa"/>
            <w:shd w:val="clear" w:color="auto" w:fill="auto"/>
          </w:tcPr>
          <w:p w14:paraId="5E2A4C1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17B5C95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33F94D1F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7E105B2D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5486C109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50A8617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66B0F5D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2DD4157E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3C495B30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653C272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46B3BED0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229D9311" w14:textId="77777777" w:rsidR="00C76E12" w:rsidRPr="00FA755E" w:rsidRDefault="00C76E12" w:rsidP="005917BA">
      <w:pPr>
        <w:pStyle w:val="ListParagraph"/>
        <w:rPr>
          <w:sz w:val="24"/>
          <w:szCs w:val="24"/>
        </w:rPr>
      </w:pPr>
    </w:p>
    <w:p w14:paraId="121FB53A" w14:textId="77777777" w:rsidR="00C03C4C" w:rsidRPr="00FA755E" w:rsidRDefault="00C03C4C" w:rsidP="00C03C4C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On Call</w:t>
      </w:r>
    </w:p>
    <w:p w14:paraId="65783D2F" w14:textId="77777777" w:rsidR="00C03C4C" w:rsidRPr="00FA755E" w:rsidRDefault="00C03C4C" w:rsidP="00C0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Did you have appropriate exposure and supervision to ENT emergencies?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5F3941E8" w14:textId="77777777" w:rsidTr="00D165EE">
        <w:tc>
          <w:tcPr>
            <w:tcW w:w="567" w:type="dxa"/>
            <w:shd w:val="clear" w:color="auto" w:fill="auto"/>
          </w:tcPr>
          <w:p w14:paraId="24A1134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526DCEE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59A67523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61E8B30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3729024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3B49963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1113B05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3B5FD71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66CB41A7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1EA29BA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2A259FE" w14:textId="77777777" w:rsidR="00471663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p w14:paraId="7C0A497B" w14:textId="77777777" w:rsidR="00D165EE" w:rsidRPr="00FA755E" w:rsidRDefault="00D165EE" w:rsidP="005917BA">
      <w:pPr>
        <w:pStyle w:val="ListParagraph"/>
        <w:rPr>
          <w:sz w:val="24"/>
          <w:szCs w:val="24"/>
        </w:rPr>
      </w:pPr>
    </w:p>
    <w:p w14:paraId="12B2D480" w14:textId="77777777" w:rsidR="00C03C4C" w:rsidRPr="00FA755E" w:rsidRDefault="00C03C4C" w:rsidP="00C03C4C">
      <w:pPr>
        <w:pStyle w:val="Heading2"/>
        <w:rPr>
          <w:rFonts w:asciiTheme="minorHAnsi" w:hAnsiTheme="minorHAnsi"/>
          <w:sz w:val="24"/>
          <w:szCs w:val="24"/>
        </w:rPr>
      </w:pPr>
      <w:r w:rsidRPr="00FA755E">
        <w:rPr>
          <w:rFonts w:asciiTheme="minorHAnsi" w:hAnsiTheme="minorHAnsi"/>
          <w:sz w:val="24"/>
          <w:szCs w:val="24"/>
        </w:rPr>
        <w:t>Management and leadership</w:t>
      </w:r>
    </w:p>
    <w:p w14:paraId="718EEEF7" w14:textId="77777777" w:rsidR="00235017" w:rsidRPr="00FA755E" w:rsidRDefault="00235017" w:rsidP="00C03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755E">
        <w:rPr>
          <w:sz w:val="24"/>
          <w:szCs w:val="24"/>
        </w:rPr>
        <w:t>Were you able to able to demonstrate management skills, e.g. running rotas, sitting on management committees, writing and implementing protocols, improving services?</w:t>
      </w:r>
    </w:p>
    <w:tbl>
      <w:tblPr>
        <w:tblStyle w:val="TableGrid"/>
        <w:tblW w:w="0" w:type="auto"/>
        <w:tblInd w:w="152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 w:rsidR="00471663" w14:paraId="30E1F620" w14:textId="77777777" w:rsidTr="00D165EE">
        <w:tc>
          <w:tcPr>
            <w:tcW w:w="567" w:type="dxa"/>
            <w:shd w:val="clear" w:color="auto" w:fill="auto"/>
          </w:tcPr>
          <w:p w14:paraId="051E746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" w:type="dxa"/>
            <w:shd w:val="clear" w:color="auto" w:fill="auto"/>
          </w:tcPr>
          <w:p w14:paraId="7C64AFA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" w:type="dxa"/>
            <w:shd w:val="clear" w:color="auto" w:fill="auto"/>
          </w:tcPr>
          <w:p w14:paraId="3DB31C11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" w:type="dxa"/>
            <w:shd w:val="clear" w:color="auto" w:fill="auto"/>
          </w:tcPr>
          <w:p w14:paraId="1B488AD3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" w:type="dxa"/>
            <w:shd w:val="clear" w:color="auto" w:fill="auto"/>
          </w:tcPr>
          <w:p w14:paraId="4902818A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" w:type="dxa"/>
            <w:shd w:val="clear" w:color="auto" w:fill="auto"/>
          </w:tcPr>
          <w:p w14:paraId="0030708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" w:type="dxa"/>
            <w:shd w:val="clear" w:color="auto" w:fill="auto"/>
          </w:tcPr>
          <w:p w14:paraId="5D592236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" w:type="dxa"/>
            <w:shd w:val="clear" w:color="auto" w:fill="auto"/>
          </w:tcPr>
          <w:p w14:paraId="3F825C8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" w:type="dxa"/>
            <w:shd w:val="clear" w:color="auto" w:fill="auto"/>
          </w:tcPr>
          <w:p w14:paraId="07250A14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" w:type="dxa"/>
            <w:shd w:val="clear" w:color="auto" w:fill="auto"/>
          </w:tcPr>
          <w:p w14:paraId="330062FB" w14:textId="77777777" w:rsidR="00471663" w:rsidRDefault="00471663" w:rsidP="004716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FFE72A2" w14:textId="4AA0D9D6" w:rsidR="00FA755E" w:rsidRPr="00FA755E" w:rsidRDefault="00471663" w:rsidP="00471663">
      <w:pPr>
        <w:spacing w:before="120"/>
        <w:rPr>
          <w:sz w:val="24"/>
          <w:szCs w:val="24"/>
        </w:rPr>
      </w:pPr>
      <w:r w:rsidRPr="00FA755E">
        <w:rPr>
          <w:sz w:val="24"/>
          <w:szCs w:val="24"/>
        </w:rPr>
        <w:tab/>
        <w:t xml:space="preserve">Comment: </w:t>
      </w:r>
    </w:p>
    <w:sectPr w:rsidR="00FA755E" w:rsidRPr="00FA755E" w:rsidSect="00D165EE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11A"/>
    <w:multiLevelType w:val="hybridMultilevel"/>
    <w:tmpl w:val="9ADC5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67055"/>
    <w:multiLevelType w:val="hybridMultilevel"/>
    <w:tmpl w:val="5198B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D43B4"/>
    <w:multiLevelType w:val="hybridMultilevel"/>
    <w:tmpl w:val="E474F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2480F"/>
    <w:multiLevelType w:val="hybridMultilevel"/>
    <w:tmpl w:val="42ECA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17"/>
    <w:rsid w:val="001E56C4"/>
    <w:rsid w:val="00235017"/>
    <w:rsid w:val="00471663"/>
    <w:rsid w:val="0051226F"/>
    <w:rsid w:val="005917BA"/>
    <w:rsid w:val="00931012"/>
    <w:rsid w:val="00A43A66"/>
    <w:rsid w:val="00AA51B7"/>
    <w:rsid w:val="00C03C4C"/>
    <w:rsid w:val="00C76E12"/>
    <w:rsid w:val="00D165EE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79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5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5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5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Ali Al-Hussaini</cp:lastModifiedBy>
  <cp:revision>2</cp:revision>
  <dcterms:created xsi:type="dcterms:W3CDTF">2018-09-16T07:13:00Z</dcterms:created>
  <dcterms:modified xsi:type="dcterms:W3CDTF">2018-09-16T07:13:00Z</dcterms:modified>
</cp:coreProperties>
</file>