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9A1F" w14:textId="77777777" w:rsidR="00CE709E" w:rsidRDefault="00000000">
      <w:pPr>
        <w:spacing w:after="0" w:line="259" w:lineRule="auto"/>
        <w:ind w:left="0" w:firstLine="0"/>
        <w:jc w:val="center"/>
      </w:pPr>
      <w:r>
        <w:rPr>
          <w:i w:val="0"/>
          <w:sz w:val="34"/>
        </w:rPr>
        <w:t xml:space="preserve">SIMATS ENGINEERING </w:t>
      </w:r>
    </w:p>
    <w:p w14:paraId="77976E07" w14:textId="77777777" w:rsidR="00CE709E" w:rsidRDefault="00000000">
      <w:pPr>
        <w:spacing w:after="79" w:line="259" w:lineRule="auto"/>
        <w:ind w:left="0" w:firstLine="0"/>
        <w:jc w:val="center"/>
      </w:pPr>
      <w:r>
        <w:rPr>
          <w:i w:val="0"/>
          <w:sz w:val="28"/>
        </w:rPr>
        <w:t xml:space="preserve">ASSESSMENT TOOL 1 </w:t>
      </w:r>
    </w:p>
    <w:p w14:paraId="0764E96C" w14:textId="77777777" w:rsidR="00CE709E" w:rsidRDefault="00000000">
      <w:pPr>
        <w:spacing w:after="27" w:line="259" w:lineRule="auto"/>
        <w:ind w:left="0" w:right="0" w:firstLine="0"/>
        <w:jc w:val="left"/>
      </w:pPr>
      <w:r>
        <w:rPr>
          <w:i w:val="0"/>
          <w:sz w:val="34"/>
        </w:rPr>
        <w:t xml:space="preserve"> </w:t>
      </w:r>
    </w:p>
    <w:p w14:paraId="455B96D8" w14:textId="77777777" w:rsidR="00CE709E" w:rsidRDefault="00000000">
      <w:pPr>
        <w:spacing w:after="0" w:line="259" w:lineRule="auto"/>
        <w:ind w:left="0" w:right="0" w:firstLine="0"/>
        <w:jc w:val="left"/>
      </w:pPr>
      <w:r>
        <w:rPr>
          <w:i w:val="0"/>
          <w:sz w:val="34"/>
        </w:rPr>
        <w:t xml:space="preserve"> </w:t>
      </w:r>
    </w:p>
    <w:p w14:paraId="65B6C8AA" w14:textId="77777777" w:rsidR="00CE709E"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303D06B0" w14:textId="77777777" w:rsidR="00CE709E" w:rsidRDefault="00000000">
      <w:pPr>
        <w:spacing w:after="19" w:line="259" w:lineRule="auto"/>
        <w:ind w:left="0" w:right="0" w:firstLine="0"/>
        <w:jc w:val="left"/>
      </w:pPr>
      <w:r>
        <w:rPr>
          <w:i w:val="0"/>
        </w:rPr>
        <w:t xml:space="preserve"> </w:t>
      </w:r>
    </w:p>
    <w:p w14:paraId="30365B1D" w14:textId="77777777" w:rsidR="00CE709E" w:rsidRDefault="00000000">
      <w:pPr>
        <w:spacing w:after="19" w:line="259" w:lineRule="auto"/>
        <w:ind w:left="0" w:right="0" w:firstLine="0"/>
        <w:jc w:val="left"/>
      </w:pPr>
      <w:r>
        <w:rPr>
          <w:i w:val="0"/>
        </w:rPr>
        <w:t xml:space="preserve"> </w:t>
      </w:r>
    </w:p>
    <w:p w14:paraId="305244D2" w14:textId="77777777" w:rsidR="00CE709E" w:rsidRDefault="00000000">
      <w:pPr>
        <w:spacing w:after="19"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2B2CC9FF" wp14:editId="704E18D8">
                <wp:extent cx="5651500" cy="12700"/>
                <wp:effectExtent l="0" t="0" r="0" b="0"/>
                <wp:docPr id="7388" name="Group 73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3" name="Shape 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88" style="width:445pt;height:1pt;mso-position-horizontal-relative:char;mso-position-vertical-relative:line" coordsize="56515,127">
                <v:shape id="Shape 43" style="position:absolute;width:56515;height:0;left:0;top:0;" coordsize="5651500,0" path="m0,0l5651500,0">
                  <v:stroke weight="1pt" endcap="flat" joinstyle="miter" miterlimit="10" on="true" color="#888888"/>
                  <v:fill on="false" color="#000000" opacity="0"/>
                </v:shape>
              </v:group>
            </w:pict>
          </mc:Fallback>
        </mc:AlternateContent>
      </w:r>
      <w:r>
        <w:rPr>
          <w:i w:val="0"/>
        </w:rPr>
        <w:t xml:space="preserve"> </w:t>
      </w:r>
    </w:p>
    <w:p w14:paraId="5F270B99" w14:textId="77777777" w:rsidR="00CE709E" w:rsidRDefault="00000000">
      <w:pPr>
        <w:spacing w:after="19" w:line="259" w:lineRule="auto"/>
        <w:ind w:left="0" w:right="0" w:firstLine="0"/>
        <w:jc w:val="left"/>
      </w:pPr>
      <w:r>
        <w:rPr>
          <w:i w:val="0"/>
        </w:rPr>
        <w:t xml:space="preserve"> </w:t>
      </w:r>
    </w:p>
    <w:p w14:paraId="77F4C837" w14:textId="77777777" w:rsidR="00CE709E" w:rsidRDefault="00000000">
      <w:pPr>
        <w:pStyle w:val="Heading1"/>
        <w:ind w:left="-5"/>
      </w:pPr>
      <w:r>
        <w:t xml:space="preserve">COURSE OUTCOME COVERED </w:t>
      </w:r>
    </w:p>
    <w:p w14:paraId="04B1EBCE" w14:textId="77777777" w:rsidR="00CE709E" w:rsidRDefault="00000000">
      <w:pPr>
        <w:spacing w:after="33" w:line="259" w:lineRule="auto"/>
        <w:ind w:left="0" w:right="0" w:firstLine="0"/>
        <w:jc w:val="left"/>
      </w:pPr>
      <w:r>
        <w:rPr>
          <w:i w:val="0"/>
        </w:rPr>
        <w:t xml:space="preserve"> </w:t>
      </w:r>
    </w:p>
    <w:p w14:paraId="38B00132" w14:textId="77777777" w:rsidR="00CE709E" w:rsidRDefault="00000000">
      <w:pPr>
        <w:spacing w:after="22" w:line="259" w:lineRule="auto"/>
        <w:ind w:left="-5" w:right="0" w:hanging="10"/>
        <w:jc w:val="left"/>
      </w:pPr>
      <w:r>
        <w:rPr>
          <w:i w:val="0"/>
        </w:rPr>
        <w:t xml:space="preserve">CO 4: </w:t>
      </w:r>
      <w:r>
        <w:rPr>
          <w:b w:val="0"/>
          <w:i w:val="0"/>
          <w:sz w:val="22"/>
        </w:rPr>
        <w:t xml:space="preserve">Formulate data-driven web solutions using XML, XSLT, and JSP within the MVC framework. </w:t>
      </w:r>
    </w:p>
    <w:p w14:paraId="532AC051" w14:textId="77777777" w:rsidR="00CE709E" w:rsidRDefault="00000000">
      <w:pPr>
        <w:spacing w:after="28" w:line="259" w:lineRule="auto"/>
        <w:ind w:left="0" w:right="0" w:firstLine="0"/>
        <w:jc w:val="left"/>
      </w:pPr>
      <w:r>
        <w:rPr>
          <w:b w:val="0"/>
          <w:i w:val="0"/>
        </w:rPr>
        <w:t xml:space="preserve"> </w:t>
      </w:r>
    </w:p>
    <w:p w14:paraId="2A20C582" w14:textId="77777777" w:rsidR="00CE709E" w:rsidRDefault="00000000">
      <w:pPr>
        <w:spacing w:after="22" w:line="259" w:lineRule="auto"/>
        <w:ind w:left="-5" w:right="0" w:hanging="10"/>
        <w:jc w:val="left"/>
      </w:pPr>
      <w:r>
        <w:rPr>
          <w:b w:val="0"/>
          <w:i w:val="0"/>
        </w:rPr>
        <w:t xml:space="preserve">Assessment </w:t>
      </w:r>
      <w:proofErr w:type="gramStart"/>
      <w:r>
        <w:rPr>
          <w:b w:val="0"/>
          <w:i w:val="0"/>
        </w:rPr>
        <w:t>Tool :</w:t>
      </w:r>
      <w:proofErr w:type="gramEnd"/>
      <w:r>
        <w:rPr>
          <w:b w:val="0"/>
          <w:i w:val="0"/>
          <w:sz w:val="22"/>
        </w:rPr>
        <w:t xml:space="preserve"> Comparative Analysis (BL4)</w:t>
      </w:r>
      <w:r>
        <w:rPr>
          <w:b w:val="0"/>
          <w:i w:val="0"/>
        </w:rPr>
        <w:t xml:space="preserve"> </w:t>
      </w:r>
    </w:p>
    <w:p w14:paraId="4645DD26" w14:textId="77777777" w:rsidR="00CE709E" w:rsidRDefault="00000000">
      <w:pPr>
        <w:spacing w:after="19" w:line="259" w:lineRule="auto"/>
        <w:ind w:left="0" w:right="0" w:firstLine="0"/>
        <w:jc w:val="left"/>
      </w:pPr>
      <w:r>
        <w:rPr>
          <w:b w:val="0"/>
          <w:i w:val="0"/>
        </w:rPr>
        <w:t xml:space="preserve"> </w:t>
      </w:r>
    </w:p>
    <w:p w14:paraId="0141DB3E" w14:textId="77777777" w:rsidR="00CE709E" w:rsidRDefault="00000000">
      <w:pPr>
        <w:spacing w:after="19" w:line="259" w:lineRule="auto"/>
        <w:ind w:left="0" w:right="0" w:firstLine="0"/>
        <w:jc w:val="left"/>
      </w:pPr>
      <w:r>
        <w:rPr>
          <w:b w:val="0"/>
          <w:i w:val="0"/>
        </w:rPr>
        <w:t xml:space="preserve">Weightage: 40% </w:t>
      </w:r>
    </w:p>
    <w:p w14:paraId="5684843B" w14:textId="77777777" w:rsidR="00CE709E" w:rsidRDefault="00000000">
      <w:pPr>
        <w:spacing w:after="19" w:line="259" w:lineRule="auto"/>
        <w:ind w:left="0" w:right="0" w:firstLine="0"/>
        <w:jc w:val="left"/>
      </w:pPr>
      <w:r>
        <w:rPr>
          <w:b w:val="0"/>
          <w:i w:val="0"/>
        </w:rPr>
        <w:t xml:space="preserve"> </w:t>
      </w:r>
    </w:p>
    <w:p w14:paraId="34D1B9CE" w14:textId="77777777" w:rsidR="00CE709E" w:rsidRDefault="00000000">
      <w:pPr>
        <w:spacing w:after="4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7F1C152B" wp14:editId="736518D1">
                <wp:extent cx="5651500" cy="12700"/>
                <wp:effectExtent l="0" t="0" r="0" b="0"/>
                <wp:docPr id="7389" name="Group 73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2" name="Shape 10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89" style="width:445pt;height:1pt;mso-position-horizontal-relative:char;mso-position-vertical-relative:line" coordsize="56515,127">
                <v:shape id="Shape 102" style="position:absolute;width:56515;height:0;left:0;top:0;" coordsize="5651500,0" path="m0,0l5651500,0">
                  <v:stroke weight="1pt" endcap="flat" joinstyle="miter" miterlimit="10" on="true" color="#888888"/>
                  <v:fill on="false" color="#000000" opacity="0"/>
                </v:shape>
              </v:group>
            </w:pict>
          </mc:Fallback>
        </mc:AlternateContent>
      </w:r>
      <w:r>
        <w:rPr>
          <w:b w:val="0"/>
          <w:i w:val="0"/>
        </w:rPr>
        <w:t xml:space="preserve"> </w:t>
      </w:r>
    </w:p>
    <w:p w14:paraId="6CD1E821" w14:textId="77777777" w:rsidR="00CE709E" w:rsidRDefault="00000000">
      <w:pPr>
        <w:pStyle w:val="Heading1"/>
        <w:tabs>
          <w:tab w:val="center" w:pos="5040"/>
          <w:tab w:val="center" w:pos="5760"/>
          <w:tab w:val="center" w:pos="6480"/>
          <w:tab w:val="right" w:pos="9092"/>
        </w:tabs>
        <w:spacing w:after="267"/>
        <w:ind w:left="-15" w:firstLine="0"/>
      </w:pPr>
      <w:r>
        <w:t xml:space="preserve">QUESTIONS: ANSWER ANY </w:t>
      </w:r>
      <w:proofErr w:type="gramStart"/>
      <w:r>
        <w:t xml:space="preserve">THREE  </w:t>
      </w:r>
      <w:r>
        <w:tab/>
      </w:r>
      <w:proofErr w:type="gramEnd"/>
      <w:r>
        <w:t xml:space="preserve"> </w:t>
      </w:r>
      <w:r>
        <w:tab/>
        <w:t xml:space="preserve"> </w:t>
      </w:r>
      <w:r>
        <w:tab/>
        <w:t xml:space="preserve"> </w:t>
      </w:r>
      <w:r>
        <w:tab/>
        <w:t xml:space="preserve">Total Marks: 30  </w:t>
      </w:r>
    </w:p>
    <w:p w14:paraId="4BC32117" w14:textId="77777777" w:rsidR="00CE709E" w:rsidRDefault="00000000">
      <w:pPr>
        <w:numPr>
          <w:ilvl w:val="0"/>
          <w:numId w:val="1"/>
        </w:numPr>
        <w:spacing w:after="230"/>
        <w:ind w:right="54" w:hanging="360"/>
      </w:pPr>
      <w:r>
        <w:t xml:space="preserve">A company intends to transform and present XML data as structured web reports for end users. Critically </w:t>
      </w:r>
      <w:proofErr w:type="spellStart"/>
      <w:r>
        <w:t>analyze</w:t>
      </w:r>
      <w:proofErr w:type="spellEnd"/>
      <w:r>
        <w:t xml:space="preserve"> and compare XSLT-based transformation with </w:t>
      </w:r>
      <w:proofErr w:type="spellStart"/>
      <w:r>
        <w:t>JavaServer</w:t>
      </w:r>
      <w:proofErr w:type="spellEnd"/>
      <w: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r>
        <w:rPr>
          <w:sz w:val="22"/>
        </w:rPr>
        <w:t xml:space="preserve"> </w:t>
      </w:r>
    </w:p>
    <w:p w14:paraId="17D946CD" w14:textId="77777777" w:rsidR="00CE709E" w:rsidRDefault="00000000">
      <w:pPr>
        <w:spacing w:after="29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0875F00F" wp14:editId="2F8712BE">
                <wp:extent cx="5651500" cy="12700"/>
                <wp:effectExtent l="0" t="0" r="0" b="0"/>
                <wp:docPr id="7390" name="Group 739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76" name="Shape 27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90" style="width:445pt;height:1pt;mso-position-horizontal-relative:char;mso-position-vertical-relative:line" coordsize="56515,127">
                <v:shape id="Shape 27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057DD8FA" w14:textId="77777777" w:rsidR="00CE709E" w:rsidRDefault="00000000">
      <w:pPr>
        <w:numPr>
          <w:ilvl w:val="0"/>
          <w:numId w:val="1"/>
        </w:numPr>
        <w:spacing w:after="88"/>
        <w:ind w:right="54" w:hanging="360"/>
      </w:pPr>
      <w: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47F9B2A1" w14:textId="77777777" w:rsidR="00CE709E" w:rsidRDefault="00000000">
      <w:pPr>
        <w:spacing w:after="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6BE6CBB4" wp14:editId="10219993">
                <wp:extent cx="5651500" cy="12700"/>
                <wp:effectExtent l="0" t="0" r="0" b="0"/>
                <wp:docPr id="7391" name="Group 739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13" name="Shape 4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91" style="width:445pt;height:1pt;mso-position-horizontal-relative:char;mso-position-vertical-relative:line" coordsize="56515,127">
                <v:shape id="Shape 41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5146B316" w14:textId="77777777" w:rsidR="00CE709E" w:rsidRDefault="00000000">
      <w:pPr>
        <w:numPr>
          <w:ilvl w:val="0"/>
          <w:numId w:val="1"/>
        </w:numPr>
        <w:spacing w:after="88"/>
        <w:ind w:right="54" w:hanging="360"/>
      </w:pPr>
      <w:r>
        <w:lastRenderedPageBreak/>
        <w:t xml:space="preserve">In a system where structured data must be validated before storage, critically compare XML Schema-based validation with database-level validation techniques implemented through JSP/JDBC or PHP-based systems. </w:t>
      </w:r>
      <w:proofErr w:type="spellStart"/>
      <w:r>
        <w:t>Analyze</w:t>
      </w:r>
      <w:proofErr w:type="spellEnd"/>
      <w:r>
        <w:t xml:space="preserve"> how each approach ensures data integrity, handles validation complexity, and impacts overall system performance. Additionally, evaluate their effectiveness in real-time environments where immediate validation and response are critical.  </w:t>
      </w:r>
    </w:p>
    <w:p w14:paraId="205142B6" w14:textId="77777777" w:rsidR="00CE709E" w:rsidRDefault="00000000">
      <w:pPr>
        <w:spacing w:after="260"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740D6681" wp14:editId="4122555B">
                <wp:extent cx="5651500" cy="12700"/>
                <wp:effectExtent l="0" t="0" r="0" b="0"/>
                <wp:docPr id="7588" name="Group 75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6" name="Shape 5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8" style="width:445pt;height:1pt;mso-position-horizontal-relative:char;mso-position-vertical-relative:line" coordsize="56515,127">
                <v:shape id="Shape 536"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68791349" w14:textId="77777777" w:rsidR="00CE709E" w:rsidRDefault="00000000">
      <w:pPr>
        <w:numPr>
          <w:ilvl w:val="0"/>
          <w:numId w:val="1"/>
        </w:numPr>
        <w:spacing w:after="230"/>
        <w:ind w:right="54" w:hanging="360"/>
      </w:pPr>
      <w: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r>
        <w:rPr>
          <w:sz w:val="22"/>
        </w:rPr>
        <w:t xml:space="preserve"> </w:t>
      </w:r>
    </w:p>
    <w:p w14:paraId="07E5C931" w14:textId="77777777" w:rsidR="00CE709E" w:rsidRDefault="00000000">
      <w:pPr>
        <w:spacing w:after="252" w:line="259" w:lineRule="auto"/>
        <w:ind w:left="0" w:right="0" w:firstLine="0"/>
        <w:jc w:val="right"/>
      </w:pPr>
      <w:r>
        <w:rPr>
          <w:rFonts w:ascii="Calibri" w:eastAsia="Calibri" w:hAnsi="Calibri" w:cs="Calibri"/>
          <w:b w:val="0"/>
          <w:i w:val="0"/>
          <w:noProof/>
          <w:sz w:val="22"/>
        </w:rPr>
        <mc:AlternateContent>
          <mc:Choice Requires="wpg">
            <w:drawing>
              <wp:inline distT="0" distB="0" distL="0" distR="0" wp14:anchorId="5D314C83" wp14:editId="4751303B">
                <wp:extent cx="5651500" cy="12700"/>
                <wp:effectExtent l="0" t="0" r="0" b="0"/>
                <wp:docPr id="7589" name="Group 758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5" name="Shape 6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89" style="width:445pt;height:1pt;mso-position-horizontal-relative:char;mso-position-vertical-relative:line" coordsize="56515,127">
                <v:shape id="Shape 64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1563FEF9" w14:textId="77777777" w:rsidR="00CE709E" w:rsidRDefault="00000000">
      <w:pPr>
        <w:numPr>
          <w:ilvl w:val="0"/>
          <w:numId w:val="1"/>
        </w:numPr>
        <w:spacing w:after="248"/>
        <w:ind w:right="54" w:hanging="360"/>
      </w:pPr>
      <w: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38394357" w14:textId="77777777" w:rsidR="00CE709E" w:rsidRDefault="00000000">
      <w:pPr>
        <w:spacing w:after="19" w:line="259" w:lineRule="auto"/>
        <w:ind w:left="0" w:right="0" w:firstLine="0"/>
        <w:jc w:val="left"/>
      </w:pPr>
      <w:r>
        <w:t xml:space="preserve"> </w:t>
      </w:r>
    </w:p>
    <w:p w14:paraId="07D932E1" w14:textId="77777777" w:rsidR="00CE709E" w:rsidRDefault="00000000">
      <w:pPr>
        <w:spacing w:after="19" w:line="259" w:lineRule="auto"/>
        <w:ind w:left="0" w:right="0" w:firstLine="0"/>
        <w:jc w:val="left"/>
      </w:pPr>
      <w:r>
        <w:t xml:space="preserve"> </w:t>
      </w:r>
    </w:p>
    <w:p w14:paraId="3281A626" w14:textId="77777777" w:rsidR="00CE709E" w:rsidRDefault="00000000">
      <w:pPr>
        <w:spacing w:after="19" w:line="259" w:lineRule="auto"/>
        <w:ind w:left="0" w:right="0" w:firstLine="0"/>
        <w:jc w:val="left"/>
      </w:pPr>
      <w:r>
        <w:t xml:space="preserve"> </w:t>
      </w:r>
    </w:p>
    <w:p w14:paraId="32CFD36D" w14:textId="77777777" w:rsidR="00CE709E" w:rsidRDefault="00000000">
      <w:pPr>
        <w:spacing w:after="19" w:line="259" w:lineRule="auto"/>
        <w:ind w:left="0" w:right="0" w:firstLine="0"/>
        <w:jc w:val="left"/>
      </w:pPr>
      <w:r>
        <w:t xml:space="preserve"> </w:t>
      </w:r>
    </w:p>
    <w:p w14:paraId="69EECB58" w14:textId="77777777" w:rsidR="00CE709E" w:rsidRDefault="00000000">
      <w:pPr>
        <w:ind w:left="0" w:right="54" w:firstLine="0"/>
      </w:pPr>
      <w:r>
        <w:t xml:space="preserve"> Code of Conduct: </w:t>
      </w:r>
    </w:p>
    <w:p w14:paraId="08FBEB81" w14:textId="77777777" w:rsidR="00CE709E" w:rsidRDefault="00000000">
      <w:pPr>
        <w:spacing w:after="19" w:line="259" w:lineRule="auto"/>
        <w:ind w:left="0" w:right="0" w:firstLine="0"/>
        <w:jc w:val="left"/>
      </w:pPr>
      <w:r>
        <w:rPr>
          <w:b w:val="0"/>
        </w:rPr>
        <w:t xml:space="preserve"> </w:t>
      </w:r>
    </w:p>
    <w:p w14:paraId="438662FE" w14:textId="5CAB0B7F" w:rsidR="00CE709E" w:rsidRDefault="00000000">
      <w:pPr>
        <w:spacing w:after="0" w:line="276" w:lineRule="auto"/>
        <w:ind w:left="0" w:right="70" w:firstLine="0"/>
      </w:pPr>
      <w:proofErr w:type="spellStart"/>
      <w:r>
        <w:rPr>
          <w:b w:val="0"/>
        </w:rPr>
        <w:t>I_</w:t>
      </w:r>
      <w:proofErr w:type="gramStart"/>
      <w:r w:rsidR="00E4799B">
        <w:rPr>
          <w:b w:val="0"/>
        </w:rPr>
        <w:t>E.Manisha</w:t>
      </w:r>
      <w:proofErr w:type="spellEnd"/>
      <w:proofErr w:type="gramEnd"/>
      <w:r w:rsidR="00E4799B">
        <w:rPr>
          <w:b w:val="0"/>
        </w:rPr>
        <w:t>(192372388)</w:t>
      </w:r>
      <w:r>
        <w:rPr>
          <w:b w:val="0"/>
        </w:rPr>
        <w:t xml:space="preserve"> (Name / Reg No) certify that this submission is my original work and that I have adhered to the guidelines specified for this assessment. I understand that any violation of academic integrity rules will result in disciplinary action. </w:t>
      </w:r>
    </w:p>
    <w:p w14:paraId="15908DC8" w14:textId="77777777" w:rsidR="00CE709E" w:rsidRDefault="00000000">
      <w:pPr>
        <w:spacing w:after="19" w:line="259" w:lineRule="auto"/>
        <w:ind w:left="0" w:right="0" w:firstLine="0"/>
        <w:jc w:val="left"/>
      </w:pPr>
      <w:r>
        <w:rPr>
          <w:b w:val="0"/>
        </w:rPr>
        <w:t xml:space="preserve"> </w:t>
      </w:r>
    </w:p>
    <w:p w14:paraId="659BED86" w14:textId="77497A18" w:rsidR="00CE709E" w:rsidRPr="00E4799B" w:rsidRDefault="00000000">
      <w:pPr>
        <w:ind w:left="0" w:right="54" w:firstLine="0"/>
        <w:rPr>
          <w:rFonts w:ascii="Times New Roman" w:hAnsi="Times New Roman" w:cs="Times New Roman"/>
          <w:b w:val="0"/>
          <w:bCs/>
        </w:rPr>
      </w:pPr>
      <w:r>
        <w:t xml:space="preserve">Signature of the student: </w:t>
      </w:r>
      <w:proofErr w:type="spellStart"/>
      <w:proofErr w:type="gramStart"/>
      <w:r w:rsidR="00E4799B" w:rsidRPr="00E4799B">
        <w:rPr>
          <w:rFonts w:ascii="Times New Roman" w:hAnsi="Times New Roman" w:cs="Times New Roman"/>
          <w:b w:val="0"/>
          <w:bCs/>
        </w:rPr>
        <w:t>E.Manisha</w:t>
      </w:r>
      <w:proofErr w:type="spellEnd"/>
      <w:proofErr w:type="gramEnd"/>
    </w:p>
    <w:p w14:paraId="29F40C8A" w14:textId="77777777" w:rsidR="00CE709E" w:rsidRDefault="00000000">
      <w:pPr>
        <w:spacing w:after="19" w:line="259" w:lineRule="auto"/>
        <w:ind w:left="0" w:right="0" w:firstLine="0"/>
        <w:jc w:val="left"/>
      </w:pPr>
      <w:r>
        <w:rPr>
          <w:b w:val="0"/>
          <w:i w:val="0"/>
        </w:rPr>
        <w:t xml:space="preserve"> </w:t>
      </w:r>
    </w:p>
    <w:p w14:paraId="1291E254" w14:textId="77777777" w:rsidR="00CE709E" w:rsidRDefault="00000000">
      <w:pPr>
        <w:spacing w:after="19" w:line="259" w:lineRule="auto"/>
        <w:ind w:left="0" w:right="0" w:firstLine="0"/>
        <w:jc w:val="left"/>
      </w:pPr>
      <w:r>
        <w:rPr>
          <w:b w:val="0"/>
        </w:rPr>
        <w:t xml:space="preserve"> </w:t>
      </w:r>
    </w:p>
    <w:p w14:paraId="01A45BFA" w14:textId="77777777" w:rsidR="00CE709E" w:rsidRDefault="00000000">
      <w:pPr>
        <w:spacing w:after="19" w:line="259" w:lineRule="auto"/>
        <w:ind w:left="0" w:right="0" w:firstLine="0"/>
        <w:jc w:val="left"/>
      </w:pPr>
      <w:r>
        <w:rPr>
          <w:i w:val="0"/>
        </w:rPr>
        <w:t xml:space="preserve"> </w:t>
      </w:r>
    </w:p>
    <w:p w14:paraId="196946C9" w14:textId="77777777" w:rsidR="00CE709E" w:rsidRDefault="00000000">
      <w:pPr>
        <w:spacing w:after="0" w:line="259" w:lineRule="auto"/>
        <w:ind w:left="0" w:right="0" w:firstLine="0"/>
        <w:jc w:val="left"/>
      </w:pPr>
      <w:r>
        <w:rPr>
          <w:i w:val="0"/>
        </w:rPr>
        <w:t xml:space="preserve"> </w:t>
      </w:r>
    </w:p>
    <w:p w14:paraId="76CD5300" w14:textId="77777777" w:rsidR="00CE709E" w:rsidRDefault="00000000">
      <w:pPr>
        <w:spacing w:after="19" w:line="259" w:lineRule="auto"/>
        <w:ind w:left="0" w:right="0" w:firstLine="0"/>
        <w:jc w:val="left"/>
      </w:pPr>
      <w:r>
        <w:rPr>
          <w:i w:val="0"/>
        </w:rPr>
        <w:t xml:space="preserve"> </w:t>
      </w:r>
    </w:p>
    <w:p w14:paraId="3DF6255E" w14:textId="77777777" w:rsidR="00CE709E" w:rsidRDefault="00000000">
      <w:pPr>
        <w:spacing w:after="19" w:line="259" w:lineRule="auto"/>
        <w:ind w:left="0" w:right="0" w:firstLine="0"/>
        <w:jc w:val="left"/>
      </w:pPr>
      <w:r>
        <w:rPr>
          <w:i w:val="0"/>
        </w:rPr>
        <w:lastRenderedPageBreak/>
        <w:t xml:space="preserve"> </w:t>
      </w:r>
    </w:p>
    <w:p w14:paraId="27045AD8" w14:textId="77777777" w:rsidR="00CE709E" w:rsidRDefault="00000000">
      <w:pPr>
        <w:spacing w:after="19" w:line="259" w:lineRule="auto"/>
        <w:ind w:left="0" w:right="0" w:firstLine="0"/>
        <w:jc w:val="left"/>
      </w:pPr>
      <w:r>
        <w:rPr>
          <w:i w:val="0"/>
        </w:rPr>
        <w:t xml:space="preserve"> </w:t>
      </w:r>
    </w:p>
    <w:p w14:paraId="6D1DE62F" w14:textId="77777777" w:rsidR="00CE709E" w:rsidRDefault="00000000">
      <w:pPr>
        <w:spacing w:after="19" w:line="259" w:lineRule="auto"/>
        <w:ind w:left="0" w:right="0" w:firstLine="0"/>
        <w:jc w:val="left"/>
      </w:pPr>
      <w:r>
        <w:rPr>
          <w:i w:val="0"/>
        </w:rPr>
        <w:t xml:space="preserve"> </w:t>
      </w:r>
    </w:p>
    <w:p w14:paraId="2F14917C" w14:textId="77777777" w:rsidR="00CE709E" w:rsidRDefault="00000000">
      <w:pPr>
        <w:spacing w:after="19" w:line="259" w:lineRule="auto"/>
        <w:ind w:left="0" w:right="0" w:firstLine="0"/>
        <w:jc w:val="left"/>
      </w:pPr>
      <w:r>
        <w:rPr>
          <w:i w:val="0"/>
        </w:rPr>
        <w:t xml:space="preserve"> </w:t>
      </w:r>
    </w:p>
    <w:p w14:paraId="431E17FD" w14:textId="77777777" w:rsidR="00CE709E" w:rsidRDefault="00000000">
      <w:pPr>
        <w:spacing w:after="19" w:line="259" w:lineRule="auto"/>
        <w:ind w:left="0" w:right="0" w:firstLine="0"/>
        <w:jc w:val="left"/>
      </w:pPr>
      <w:r>
        <w:rPr>
          <w:i w:val="0"/>
        </w:rPr>
        <w:t xml:space="preserve"> </w:t>
      </w:r>
    </w:p>
    <w:p w14:paraId="748B2BDC" w14:textId="77777777" w:rsidR="00CE709E" w:rsidRDefault="00000000">
      <w:pPr>
        <w:spacing w:after="19" w:line="259" w:lineRule="auto"/>
        <w:ind w:left="0" w:right="0" w:firstLine="0"/>
        <w:jc w:val="left"/>
      </w:pPr>
      <w:r>
        <w:rPr>
          <w:i w:val="0"/>
        </w:rPr>
        <w:t xml:space="preserve"> </w:t>
      </w:r>
    </w:p>
    <w:p w14:paraId="1A1E86CB" w14:textId="77777777" w:rsidR="00CE709E" w:rsidRDefault="00000000">
      <w:pPr>
        <w:spacing w:after="19" w:line="259" w:lineRule="auto"/>
        <w:ind w:left="0" w:right="0" w:firstLine="0"/>
        <w:jc w:val="left"/>
      </w:pPr>
      <w:r>
        <w:rPr>
          <w:i w:val="0"/>
        </w:rPr>
        <w:t xml:space="preserve"> </w:t>
      </w:r>
    </w:p>
    <w:p w14:paraId="2025D491" w14:textId="77777777" w:rsidR="00CE709E" w:rsidRDefault="00000000">
      <w:pPr>
        <w:spacing w:after="19" w:line="259" w:lineRule="auto"/>
        <w:ind w:left="0" w:right="0" w:firstLine="0"/>
        <w:jc w:val="left"/>
      </w:pPr>
      <w:r>
        <w:rPr>
          <w:i w:val="0"/>
        </w:rPr>
        <w:t xml:space="preserve"> </w:t>
      </w:r>
    </w:p>
    <w:p w14:paraId="665888B4" w14:textId="77777777" w:rsidR="00CE709E" w:rsidRDefault="00000000">
      <w:pPr>
        <w:spacing w:after="19" w:line="259" w:lineRule="auto"/>
        <w:ind w:left="0" w:right="0" w:firstLine="0"/>
        <w:jc w:val="left"/>
      </w:pPr>
      <w:r>
        <w:rPr>
          <w:i w:val="0"/>
        </w:rPr>
        <w:t xml:space="preserve"> </w:t>
      </w:r>
    </w:p>
    <w:p w14:paraId="6D814CE9" w14:textId="77777777" w:rsidR="00CE709E" w:rsidRDefault="00000000">
      <w:pPr>
        <w:spacing w:after="19" w:line="259" w:lineRule="auto"/>
        <w:ind w:left="0" w:right="0" w:firstLine="0"/>
        <w:jc w:val="left"/>
      </w:pPr>
      <w:r>
        <w:rPr>
          <w:i w:val="0"/>
        </w:rPr>
        <w:t xml:space="preserve"> </w:t>
      </w:r>
    </w:p>
    <w:p w14:paraId="14707996" w14:textId="77777777" w:rsidR="00CE709E" w:rsidRDefault="00000000">
      <w:pPr>
        <w:spacing w:after="19" w:line="259" w:lineRule="auto"/>
        <w:ind w:left="0" w:right="0" w:firstLine="0"/>
        <w:jc w:val="left"/>
      </w:pPr>
      <w:r>
        <w:rPr>
          <w:i w:val="0"/>
        </w:rPr>
        <w:t xml:space="preserve"> </w:t>
      </w:r>
    </w:p>
    <w:p w14:paraId="39F53B8C" w14:textId="77777777" w:rsidR="00CE709E" w:rsidRDefault="00000000">
      <w:pPr>
        <w:spacing w:after="23" w:line="259" w:lineRule="auto"/>
        <w:ind w:left="-5" w:right="0" w:hanging="10"/>
        <w:jc w:val="left"/>
      </w:pPr>
      <w:r>
        <w:rPr>
          <w:i w:val="0"/>
        </w:rPr>
        <w:t xml:space="preserve">RUBRICS FOR CALCULATION: </w:t>
      </w:r>
    </w:p>
    <w:p w14:paraId="0FFA2B5A" w14:textId="77777777" w:rsidR="00CE709E" w:rsidRDefault="00000000">
      <w:pPr>
        <w:spacing w:after="19" w:line="259" w:lineRule="auto"/>
        <w:ind w:left="0" w:right="0" w:firstLine="0"/>
        <w:jc w:val="left"/>
      </w:pPr>
      <w:r>
        <w:rPr>
          <w:i w:val="0"/>
        </w:rPr>
        <w:t xml:space="preserve"> </w:t>
      </w:r>
    </w:p>
    <w:p w14:paraId="0B5DC5BC" w14:textId="77777777" w:rsidR="00CE709E" w:rsidRDefault="00000000">
      <w:pPr>
        <w:spacing w:after="0" w:line="259" w:lineRule="auto"/>
        <w:ind w:left="0" w:right="0" w:firstLine="0"/>
        <w:jc w:val="left"/>
      </w:pPr>
      <w:r>
        <w:rPr>
          <w:i w:val="0"/>
        </w:rPr>
        <w:t xml:space="preserve"> </w:t>
      </w:r>
    </w:p>
    <w:tbl>
      <w:tblPr>
        <w:tblStyle w:val="TableGrid"/>
        <w:tblW w:w="9020" w:type="dxa"/>
        <w:tblInd w:w="10" w:type="dxa"/>
        <w:tblCellMar>
          <w:top w:w="287" w:type="dxa"/>
          <w:left w:w="95" w:type="dxa"/>
          <w:bottom w:w="27" w:type="dxa"/>
          <w:right w:w="44" w:type="dxa"/>
        </w:tblCellMar>
        <w:tblLook w:val="04A0" w:firstRow="1" w:lastRow="0" w:firstColumn="1" w:lastColumn="0" w:noHBand="0" w:noVBand="1"/>
      </w:tblPr>
      <w:tblGrid>
        <w:gridCol w:w="1420"/>
        <w:gridCol w:w="1220"/>
        <w:gridCol w:w="1680"/>
        <w:gridCol w:w="1560"/>
        <w:gridCol w:w="1580"/>
        <w:gridCol w:w="1560"/>
      </w:tblGrid>
      <w:tr w:rsidR="00CE709E" w14:paraId="1DF57015" w14:textId="77777777">
        <w:trPr>
          <w:trHeight w:val="560"/>
        </w:trPr>
        <w:tc>
          <w:tcPr>
            <w:tcW w:w="1420" w:type="dxa"/>
            <w:tcBorders>
              <w:top w:val="single" w:sz="8" w:space="0" w:color="000000"/>
              <w:left w:val="single" w:sz="8" w:space="0" w:color="000000"/>
              <w:bottom w:val="single" w:sz="8" w:space="0" w:color="000000"/>
              <w:right w:val="single" w:sz="8" w:space="0" w:color="000000"/>
            </w:tcBorders>
            <w:vAlign w:val="bottom"/>
          </w:tcPr>
          <w:p w14:paraId="27776CF4" w14:textId="77777777" w:rsidR="00CE709E" w:rsidRDefault="00000000">
            <w:pPr>
              <w:spacing w:after="0" w:line="259" w:lineRule="auto"/>
              <w:ind w:left="0" w:right="0" w:firstLine="0"/>
              <w:jc w:val="left"/>
            </w:pPr>
            <w:r>
              <w:rPr>
                <w:i w:val="0"/>
                <w:sz w:val="20"/>
              </w:rPr>
              <w:t xml:space="preserve">  </w:t>
            </w:r>
          </w:p>
        </w:tc>
        <w:tc>
          <w:tcPr>
            <w:tcW w:w="1220" w:type="dxa"/>
            <w:tcBorders>
              <w:top w:val="single" w:sz="8" w:space="0" w:color="000000"/>
              <w:left w:val="single" w:sz="8" w:space="0" w:color="000000"/>
              <w:bottom w:val="single" w:sz="8" w:space="0" w:color="000000"/>
              <w:right w:val="single" w:sz="8" w:space="0" w:color="000000"/>
            </w:tcBorders>
            <w:vAlign w:val="bottom"/>
          </w:tcPr>
          <w:p w14:paraId="2B9B9433" w14:textId="77777777" w:rsidR="00CE709E" w:rsidRDefault="00000000">
            <w:pPr>
              <w:spacing w:after="0" w:line="259" w:lineRule="auto"/>
              <w:ind w:left="61" w:right="0" w:firstLine="0"/>
              <w:jc w:val="center"/>
            </w:pPr>
            <w:r>
              <w:rPr>
                <w:i w:val="0"/>
                <w:sz w:val="20"/>
              </w:rPr>
              <w:t xml:space="preserve">  </w:t>
            </w:r>
          </w:p>
        </w:tc>
        <w:tc>
          <w:tcPr>
            <w:tcW w:w="3240" w:type="dxa"/>
            <w:gridSpan w:val="2"/>
            <w:tcBorders>
              <w:top w:val="single" w:sz="8" w:space="0" w:color="000000"/>
              <w:left w:val="single" w:sz="8" w:space="0" w:color="000000"/>
              <w:bottom w:val="single" w:sz="8" w:space="0" w:color="000000"/>
              <w:right w:val="single" w:sz="8" w:space="0" w:color="000000"/>
            </w:tcBorders>
            <w:vAlign w:val="bottom"/>
          </w:tcPr>
          <w:p w14:paraId="0A912DEA" w14:textId="77777777" w:rsidR="00CE709E" w:rsidRDefault="00000000">
            <w:pPr>
              <w:spacing w:after="0" w:line="259" w:lineRule="auto"/>
              <w:ind w:left="0" w:right="56" w:firstLine="0"/>
              <w:jc w:val="center"/>
            </w:pPr>
            <w:r>
              <w:rPr>
                <w:i w:val="0"/>
                <w:color w:val="222222"/>
              </w:rPr>
              <w:t xml:space="preserve">Comparative analysis </w:t>
            </w:r>
          </w:p>
        </w:tc>
        <w:tc>
          <w:tcPr>
            <w:tcW w:w="1580" w:type="dxa"/>
            <w:tcBorders>
              <w:top w:val="single" w:sz="8" w:space="0" w:color="000000"/>
              <w:left w:val="single" w:sz="8" w:space="0" w:color="000000"/>
              <w:bottom w:val="single" w:sz="8" w:space="0" w:color="000000"/>
              <w:right w:val="single" w:sz="8" w:space="0" w:color="000000"/>
            </w:tcBorders>
            <w:vAlign w:val="bottom"/>
          </w:tcPr>
          <w:p w14:paraId="7E9B251F" w14:textId="77777777" w:rsidR="00CE709E" w:rsidRDefault="00000000">
            <w:pPr>
              <w:spacing w:after="0" w:line="259" w:lineRule="auto"/>
              <w:ind w:left="51" w:right="0" w:firstLine="0"/>
              <w:jc w:val="center"/>
            </w:pPr>
            <w:r>
              <w:rPr>
                <w:i w:val="0"/>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20EC2288" w14:textId="77777777" w:rsidR="00CE709E" w:rsidRDefault="00000000">
            <w:pPr>
              <w:spacing w:after="0" w:line="259" w:lineRule="auto"/>
              <w:ind w:left="61" w:right="0" w:firstLine="0"/>
              <w:jc w:val="center"/>
            </w:pPr>
            <w:r>
              <w:rPr>
                <w:i w:val="0"/>
                <w:sz w:val="20"/>
              </w:rPr>
              <w:t xml:space="preserve">  </w:t>
            </w:r>
          </w:p>
        </w:tc>
      </w:tr>
      <w:tr w:rsidR="00CE709E" w14:paraId="13BAD04F" w14:textId="77777777">
        <w:trPr>
          <w:trHeight w:val="780"/>
        </w:trPr>
        <w:tc>
          <w:tcPr>
            <w:tcW w:w="1420" w:type="dxa"/>
            <w:tcBorders>
              <w:top w:val="single" w:sz="8" w:space="0" w:color="000000"/>
              <w:left w:val="single" w:sz="8" w:space="0" w:color="000000"/>
              <w:bottom w:val="single" w:sz="8" w:space="0" w:color="000000"/>
              <w:right w:val="single" w:sz="8" w:space="0" w:color="000000"/>
            </w:tcBorders>
            <w:vAlign w:val="bottom"/>
          </w:tcPr>
          <w:p w14:paraId="6BD9A3B4" w14:textId="77777777" w:rsidR="00CE709E" w:rsidRDefault="00000000">
            <w:pPr>
              <w:spacing w:after="0" w:line="259" w:lineRule="auto"/>
              <w:ind w:left="0" w:right="66" w:firstLine="0"/>
              <w:jc w:val="center"/>
            </w:pPr>
            <w:r>
              <w:rPr>
                <w:i w:val="0"/>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vAlign w:val="bottom"/>
          </w:tcPr>
          <w:p w14:paraId="176A1493" w14:textId="77777777" w:rsidR="00CE709E" w:rsidRDefault="00000000">
            <w:pPr>
              <w:spacing w:after="16" w:line="259" w:lineRule="auto"/>
              <w:ind w:left="11" w:right="0" w:firstLine="0"/>
            </w:pPr>
            <w:r>
              <w:rPr>
                <w:i w:val="0"/>
                <w:sz w:val="20"/>
              </w:rPr>
              <w:t xml:space="preserve">Weightage </w:t>
            </w:r>
          </w:p>
          <w:p w14:paraId="5BA3F955" w14:textId="77777777" w:rsidR="00CE709E" w:rsidRDefault="00000000">
            <w:pPr>
              <w:spacing w:after="0" w:line="259" w:lineRule="auto"/>
              <w:ind w:left="0" w:right="51" w:firstLine="0"/>
              <w:jc w:val="center"/>
            </w:pPr>
            <w:r>
              <w:rPr>
                <w:i w:val="0"/>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bottom"/>
          </w:tcPr>
          <w:p w14:paraId="3CA118FB" w14:textId="77777777" w:rsidR="00CE709E" w:rsidRDefault="00000000">
            <w:pPr>
              <w:spacing w:after="0" w:line="259" w:lineRule="auto"/>
              <w:ind w:left="0" w:right="0" w:firstLine="0"/>
              <w:jc w:val="center"/>
            </w:pPr>
            <w:r>
              <w:rPr>
                <w:i w:val="0"/>
                <w:sz w:val="20"/>
              </w:rPr>
              <w:t xml:space="preserve">Level 4 (Exemplary) </w:t>
            </w:r>
          </w:p>
        </w:tc>
        <w:tc>
          <w:tcPr>
            <w:tcW w:w="1560" w:type="dxa"/>
            <w:tcBorders>
              <w:top w:val="single" w:sz="8" w:space="0" w:color="000000"/>
              <w:left w:val="single" w:sz="8" w:space="0" w:color="000000"/>
              <w:bottom w:val="single" w:sz="8" w:space="0" w:color="000000"/>
              <w:right w:val="single" w:sz="8" w:space="0" w:color="000000"/>
            </w:tcBorders>
            <w:vAlign w:val="bottom"/>
          </w:tcPr>
          <w:p w14:paraId="0B482CA1" w14:textId="77777777" w:rsidR="00CE709E" w:rsidRDefault="00000000">
            <w:pPr>
              <w:spacing w:after="0" w:line="259" w:lineRule="auto"/>
              <w:ind w:left="147" w:right="0" w:firstLine="189"/>
              <w:jc w:val="left"/>
            </w:pPr>
            <w:r>
              <w:rPr>
                <w:i w:val="0"/>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vAlign w:val="bottom"/>
          </w:tcPr>
          <w:p w14:paraId="6AE4CEFD" w14:textId="77777777" w:rsidR="00CE709E" w:rsidRDefault="00000000">
            <w:pPr>
              <w:spacing w:after="0" w:line="259" w:lineRule="auto"/>
              <w:ind w:left="0" w:right="0" w:firstLine="0"/>
              <w:jc w:val="center"/>
            </w:pPr>
            <w:r>
              <w:rPr>
                <w:i w:val="0"/>
                <w:sz w:val="20"/>
              </w:rPr>
              <w:t xml:space="preserve">Level 2 (Developing) </w:t>
            </w:r>
          </w:p>
        </w:tc>
        <w:tc>
          <w:tcPr>
            <w:tcW w:w="1560" w:type="dxa"/>
            <w:tcBorders>
              <w:top w:val="single" w:sz="8" w:space="0" w:color="000000"/>
              <w:left w:val="single" w:sz="8" w:space="0" w:color="000000"/>
              <w:bottom w:val="single" w:sz="8" w:space="0" w:color="000000"/>
              <w:right w:val="single" w:sz="8" w:space="0" w:color="000000"/>
            </w:tcBorders>
            <w:vAlign w:val="bottom"/>
          </w:tcPr>
          <w:p w14:paraId="66E5AA15" w14:textId="77777777" w:rsidR="00CE709E" w:rsidRDefault="00000000">
            <w:pPr>
              <w:spacing w:after="0" w:line="259" w:lineRule="auto"/>
              <w:ind w:left="0" w:right="0" w:firstLine="0"/>
              <w:jc w:val="center"/>
            </w:pPr>
            <w:r>
              <w:rPr>
                <w:i w:val="0"/>
                <w:sz w:val="20"/>
              </w:rPr>
              <w:t xml:space="preserve">Level 1 (Beginning) </w:t>
            </w:r>
          </w:p>
        </w:tc>
      </w:tr>
      <w:tr w:rsidR="00CE709E" w14:paraId="23FCBD70" w14:textId="77777777">
        <w:trPr>
          <w:trHeight w:val="1580"/>
        </w:trPr>
        <w:tc>
          <w:tcPr>
            <w:tcW w:w="1420" w:type="dxa"/>
            <w:tcBorders>
              <w:top w:val="single" w:sz="8" w:space="0" w:color="000000"/>
              <w:left w:val="single" w:sz="8" w:space="0" w:color="000000"/>
              <w:bottom w:val="single" w:sz="8" w:space="0" w:color="000000"/>
              <w:right w:val="single" w:sz="8" w:space="0" w:color="000000"/>
            </w:tcBorders>
            <w:vAlign w:val="bottom"/>
          </w:tcPr>
          <w:p w14:paraId="00D610AA" w14:textId="77777777" w:rsidR="00CE709E" w:rsidRDefault="00000000">
            <w:pPr>
              <w:tabs>
                <w:tab w:val="right" w:pos="1281"/>
              </w:tabs>
              <w:spacing w:after="22" w:line="259" w:lineRule="auto"/>
              <w:ind w:left="0" w:right="0" w:firstLine="0"/>
              <w:jc w:val="left"/>
            </w:pPr>
            <w:r>
              <w:rPr>
                <w:i w:val="0"/>
                <w:sz w:val="20"/>
              </w:rPr>
              <w:t xml:space="preserve">Scope </w:t>
            </w:r>
            <w:r>
              <w:rPr>
                <w:i w:val="0"/>
                <w:sz w:val="20"/>
              </w:rPr>
              <w:tab/>
              <w:t xml:space="preserve">of </w:t>
            </w:r>
          </w:p>
          <w:p w14:paraId="2F49F272" w14:textId="77777777" w:rsidR="00CE709E" w:rsidRDefault="00000000">
            <w:pPr>
              <w:spacing w:after="0" w:line="259" w:lineRule="auto"/>
              <w:ind w:left="0" w:right="0" w:firstLine="0"/>
              <w:jc w:val="left"/>
            </w:pPr>
            <w:r>
              <w:rPr>
                <w:i w:val="0"/>
                <w:sz w:val="20"/>
              </w:rPr>
              <w:t xml:space="preserve">Items </w:t>
            </w:r>
          </w:p>
        </w:tc>
        <w:tc>
          <w:tcPr>
            <w:tcW w:w="1220" w:type="dxa"/>
            <w:tcBorders>
              <w:top w:val="single" w:sz="8" w:space="0" w:color="000000"/>
              <w:left w:val="single" w:sz="8" w:space="0" w:color="000000"/>
              <w:bottom w:val="single" w:sz="8" w:space="0" w:color="000000"/>
              <w:right w:val="single" w:sz="8" w:space="0" w:color="000000"/>
            </w:tcBorders>
            <w:vAlign w:val="bottom"/>
          </w:tcPr>
          <w:p w14:paraId="42E6CB18" w14:textId="77777777" w:rsidR="00CE709E"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2B0A283B" w14:textId="77777777" w:rsidR="00CE709E" w:rsidRDefault="00000000">
            <w:pPr>
              <w:spacing w:after="0" w:line="276" w:lineRule="auto"/>
              <w:ind w:left="0" w:right="0" w:firstLine="0"/>
              <w:jc w:val="center"/>
            </w:pPr>
            <w:r>
              <w:rPr>
                <w:i w:val="0"/>
                <w:sz w:val="20"/>
              </w:rPr>
              <w:t xml:space="preserve">Selects highly relevant items with clear </w:t>
            </w:r>
          </w:p>
          <w:p w14:paraId="3FB62CC3" w14:textId="77777777" w:rsidR="00CE709E" w:rsidRDefault="00000000">
            <w:pPr>
              <w:spacing w:after="16" w:line="259" w:lineRule="auto"/>
              <w:ind w:left="0" w:right="56" w:firstLine="0"/>
              <w:jc w:val="center"/>
            </w:pPr>
            <w:r>
              <w:rPr>
                <w:i w:val="0"/>
                <w:sz w:val="20"/>
              </w:rPr>
              <w:t xml:space="preserve">scope and </w:t>
            </w:r>
          </w:p>
          <w:p w14:paraId="4ADFF9B3" w14:textId="77777777" w:rsidR="00CE709E" w:rsidRDefault="00000000">
            <w:pPr>
              <w:spacing w:after="0" w:line="259" w:lineRule="auto"/>
              <w:ind w:left="0" w:right="56" w:firstLine="0"/>
              <w:jc w:val="center"/>
            </w:pPr>
            <w:r>
              <w:rPr>
                <w:i w:val="0"/>
                <w:sz w:val="20"/>
              </w:rPr>
              <w:t xml:space="preserve">justification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D7B1F19" w14:textId="77777777" w:rsidR="00CE709E" w:rsidRDefault="00000000">
            <w:pPr>
              <w:spacing w:after="0" w:line="259" w:lineRule="auto"/>
              <w:ind w:left="125" w:right="0" w:firstLine="200"/>
              <w:jc w:val="left"/>
            </w:pPr>
            <w:r>
              <w:rPr>
                <w:i w:val="0"/>
                <w:sz w:val="20"/>
              </w:rPr>
              <w:t xml:space="preserve">Selects appropriate items with minor gaps </w:t>
            </w:r>
          </w:p>
        </w:tc>
        <w:tc>
          <w:tcPr>
            <w:tcW w:w="1580" w:type="dxa"/>
            <w:tcBorders>
              <w:top w:val="single" w:sz="8" w:space="0" w:color="000000"/>
              <w:left w:val="single" w:sz="8" w:space="0" w:color="000000"/>
              <w:bottom w:val="single" w:sz="8" w:space="0" w:color="000000"/>
              <w:right w:val="single" w:sz="8" w:space="0" w:color="000000"/>
            </w:tcBorders>
            <w:vAlign w:val="center"/>
          </w:tcPr>
          <w:p w14:paraId="4764B81B" w14:textId="77777777" w:rsidR="00CE709E" w:rsidRDefault="00000000">
            <w:pPr>
              <w:spacing w:after="0" w:line="259" w:lineRule="auto"/>
              <w:ind w:left="31" w:right="0" w:hanging="31"/>
              <w:jc w:val="center"/>
            </w:pPr>
            <w:r>
              <w:rPr>
                <w:i w:val="0"/>
                <w:sz w:val="20"/>
              </w:rPr>
              <w:t xml:space="preserve">Selection is limited or partially relevant </w:t>
            </w:r>
          </w:p>
        </w:tc>
        <w:tc>
          <w:tcPr>
            <w:tcW w:w="1560" w:type="dxa"/>
            <w:tcBorders>
              <w:top w:val="single" w:sz="8" w:space="0" w:color="000000"/>
              <w:left w:val="single" w:sz="8" w:space="0" w:color="000000"/>
              <w:bottom w:val="single" w:sz="8" w:space="0" w:color="000000"/>
              <w:right w:val="single" w:sz="8" w:space="0" w:color="000000"/>
            </w:tcBorders>
          </w:tcPr>
          <w:p w14:paraId="7DF7BC38" w14:textId="77777777" w:rsidR="00CE709E" w:rsidRDefault="00000000">
            <w:pPr>
              <w:spacing w:after="0" w:line="259" w:lineRule="auto"/>
              <w:ind w:left="0" w:right="0" w:firstLine="0"/>
              <w:jc w:val="center"/>
            </w:pPr>
            <w:r>
              <w:rPr>
                <w:i w:val="0"/>
                <w:sz w:val="20"/>
              </w:rPr>
              <w:t xml:space="preserve">Items are unclear or not relevant </w:t>
            </w:r>
          </w:p>
        </w:tc>
      </w:tr>
      <w:tr w:rsidR="00CE709E" w14:paraId="5C4ECB2F" w14:textId="77777777">
        <w:trPr>
          <w:trHeight w:val="2120"/>
        </w:trPr>
        <w:tc>
          <w:tcPr>
            <w:tcW w:w="1420" w:type="dxa"/>
            <w:tcBorders>
              <w:top w:val="single" w:sz="8" w:space="0" w:color="000000"/>
              <w:left w:val="single" w:sz="8" w:space="0" w:color="000000"/>
              <w:bottom w:val="single" w:sz="8" w:space="0" w:color="000000"/>
              <w:right w:val="single" w:sz="8" w:space="0" w:color="000000"/>
            </w:tcBorders>
            <w:vAlign w:val="bottom"/>
          </w:tcPr>
          <w:p w14:paraId="31FC265D" w14:textId="77777777" w:rsidR="00CE709E" w:rsidRDefault="00000000">
            <w:pPr>
              <w:spacing w:after="16" w:line="259" w:lineRule="auto"/>
              <w:ind w:left="0" w:right="0" w:firstLine="0"/>
            </w:pPr>
            <w:r>
              <w:rPr>
                <w:i w:val="0"/>
                <w:sz w:val="20"/>
              </w:rPr>
              <w:t xml:space="preserve">Comparison </w:t>
            </w:r>
          </w:p>
          <w:p w14:paraId="31588BDD" w14:textId="77777777" w:rsidR="00CE709E" w:rsidRDefault="00000000">
            <w:pPr>
              <w:spacing w:after="0" w:line="259" w:lineRule="auto"/>
              <w:ind w:left="0" w:right="0" w:firstLine="0"/>
              <w:jc w:val="left"/>
            </w:pPr>
            <w:r>
              <w:rPr>
                <w:i w:val="0"/>
                <w:sz w:val="20"/>
              </w:rPr>
              <w:t xml:space="preserve">Depth </w:t>
            </w:r>
          </w:p>
        </w:tc>
        <w:tc>
          <w:tcPr>
            <w:tcW w:w="1220" w:type="dxa"/>
            <w:tcBorders>
              <w:top w:val="single" w:sz="8" w:space="0" w:color="000000"/>
              <w:left w:val="single" w:sz="8" w:space="0" w:color="000000"/>
              <w:bottom w:val="single" w:sz="8" w:space="0" w:color="000000"/>
              <w:right w:val="single" w:sz="8" w:space="0" w:color="000000"/>
            </w:tcBorders>
            <w:vAlign w:val="bottom"/>
          </w:tcPr>
          <w:p w14:paraId="2CFA5B1A" w14:textId="77777777" w:rsidR="00CE709E" w:rsidRDefault="00000000">
            <w:pPr>
              <w:spacing w:after="0" w:line="259" w:lineRule="auto"/>
              <w:ind w:left="0" w:right="55" w:firstLine="0"/>
              <w:jc w:val="right"/>
            </w:pPr>
            <w:r>
              <w:rPr>
                <w:i w:val="0"/>
                <w:sz w:val="20"/>
              </w:rPr>
              <w:t xml:space="preserve">25% </w:t>
            </w:r>
          </w:p>
        </w:tc>
        <w:tc>
          <w:tcPr>
            <w:tcW w:w="1680" w:type="dxa"/>
            <w:tcBorders>
              <w:top w:val="single" w:sz="8" w:space="0" w:color="000000"/>
              <w:left w:val="single" w:sz="8" w:space="0" w:color="000000"/>
              <w:bottom w:val="single" w:sz="8" w:space="0" w:color="000000"/>
              <w:right w:val="single" w:sz="8" w:space="0" w:color="000000"/>
            </w:tcBorders>
            <w:vAlign w:val="bottom"/>
          </w:tcPr>
          <w:p w14:paraId="1B85C8AB" w14:textId="77777777" w:rsidR="00CE709E" w:rsidRDefault="00000000">
            <w:pPr>
              <w:spacing w:after="0" w:line="276" w:lineRule="auto"/>
              <w:ind w:left="0" w:right="0" w:firstLine="0"/>
              <w:jc w:val="center"/>
            </w:pPr>
            <w:r>
              <w:rPr>
                <w:i w:val="0"/>
                <w:sz w:val="20"/>
              </w:rPr>
              <w:t xml:space="preserve">Provides detailed and </w:t>
            </w:r>
          </w:p>
          <w:p w14:paraId="767001E3" w14:textId="77777777" w:rsidR="00CE709E" w:rsidRDefault="00000000">
            <w:pPr>
              <w:spacing w:after="16" w:line="259" w:lineRule="auto"/>
              <w:ind w:left="65" w:right="0" w:firstLine="0"/>
              <w:jc w:val="left"/>
            </w:pPr>
            <w:proofErr w:type="spellStart"/>
            <w:r>
              <w:rPr>
                <w:i w:val="0"/>
                <w:sz w:val="20"/>
              </w:rPr>
              <w:t>comprehensiv</w:t>
            </w:r>
            <w:proofErr w:type="spellEnd"/>
          </w:p>
          <w:p w14:paraId="42056364" w14:textId="77777777" w:rsidR="00CE709E" w:rsidRDefault="00000000">
            <w:pPr>
              <w:spacing w:after="0" w:line="276" w:lineRule="auto"/>
              <w:ind w:left="0" w:right="0" w:firstLine="0"/>
              <w:jc w:val="center"/>
            </w:pPr>
            <w:r>
              <w:rPr>
                <w:i w:val="0"/>
                <w:sz w:val="20"/>
              </w:rPr>
              <w:t xml:space="preserve">e comparison across </w:t>
            </w:r>
          </w:p>
          <w:p w14:paraId="63C2CBF7" w14:textId="77777777" w:rsidR="00CE709E" w:rsidRDefault="00000000">
            <w:pPr>
              <w:spacing w:after="0" w:line="259" w:lineRule="auto"/>
              <w:ind w:left="0" w:right="0" w:firstLine="0"/>
              <w:jc w:val="center"/>
            </w:pPr>
            <w:r>
              <w:rPr>
                <w:i w:val="0"/>
                <w:sz w:val="20"/>
              </w:rPr>
              <w:t xml:space="preserve">multiple aspects </w:t>
            </w:r>
          </w:p>
        </w:tc>
        <w:tc>
          <w:tcPr>
            <w:tcW w:w="1560" w:type="dxa"/>
            <w:tcBorders>
              <w:top w:val="single" w:sz="8" w:space="0" w:color="000000"/>
              <w:left w:val="single" w:sz="8" w:space="0" w:color="000000"/>
              <w:bottom w:val="single" w:sz="8" w:space="0" w:color="000000"/>
              <w:right w:val="single" w:sz="8" w:space="0" w:color="000000"/>
            </w:tcBorders>
          </w:tcPr>
          <w:p w14:paraId="4317BE5D" w14:textId="77777777" w:rsidR="00CE709E" w:rsidRDefault="00000000">
            <w:pPr>
              <w:spacing w:after="0" w:line="276" w:lineRule="auto"/>
              <w:ind w:left="236" w:right="0" w:firstLine="17"/>
              <w:jc w:val="left"/>
            </w:pPr>
            <w:r>
              <w:rPr>
                <w:i w:val="0"/>
                <w:sz w:val="20"/>
              </w:rPr>
              <w:t xml:space="preserve">Provides adequate </w:t>
            </w:r>
          </w:p>
          <w:p w14:paraId="00EEC464" w14:textId="77777777" w:rsidR="00CE709E" w:rsidRDefault="00000000">
            <w:pPr>
              <w:spacing w:after="16" w:line="259" w:lineRule="auto"/>
              <w:ind w:left="108" w:right="0" w:firstLine="0"/>
              <w:jc w:val="left"/>
            </w:pPr>
            <w:r>
              <w:rPr>
                <w:i w:val="0"/>
                <w:sz w:val="20"/>
              </w:rPr>
              <w:t xml:space="preserve">comparison </w:t>
            </w:r>
          </w:p>
          <w:p w14:paraId="62F0D232" w14:textId="77777777" w:rsidR="00CE709E" w:rsidRDefault="00000000">
            <w:pPr>
              <w:spacing w:after="0" w:line="259" w:lineRule="auto"/>
              <w:ind w:left="403" w:right="0" w:hanging="217"/>
              <w:jc w:val="left"/>
            </w:pPr>
            <w:r>
              <w:rPr>
                <w:i w:val="0"/>
                <w:sz w:val="20"/>
              </w:rPr>
              <w:t xml:space="preserve">with some depth </w:t>
            </w:r>
          </w:p>
        </w:tc>
        <w:tc>
          <w:tcPr>
            <w:tcW w:w="1580" w:type="dxa"/>
            <w:tcBorders>
              <w:top w:val="single" w:sz="8" w:space="0" w:color="000000"/>
              <w:left w:val="single" w:sz="8" w:space="0" w:color="000000"/>
              <w:bottom w:val="single" w:sz="8" w:space="0" w:color="000000"/>
              <w:right w:val="single" w:sz="8" w:space="0" w:color="000000"/>
            </w:tcBorders>
          </w:tcPr>
          <w:p w14:paraId="4BBCA5E6" w14:textId="77777777" w:rsidR="00CE709E" w:rsidRDefault="00000000">
            <w:pPr>
              <w:spacing w:after="0" w:line="259" w:lineRule="auto"/>
              <w:ind w:left="0" w:right="0" w:firstLine="0"/>
              <w:jc w:val="center"/>
            </w:pPr>
            <w:r>
              <w:rPr>
                <w:i w:val="0"/>
                <w:sz w:val="20"/>
              </w:rPr>
              <w:t xml:space="preserve">Limited comparison with few aspects </w:t>
            </w:r>
          </w:p>
        </w:tc>
        <w:tc>
          <w:tcPr>
            <w:tcW w:w="1560" w:type="dxa"/>
            <w:tcBorders>
              <w:top w:val="single" w:sz="8" w:space="0" w:color="000000"/>
              <w:left w:val="single" w:sz="8" w:space="0" w:color="000000"/>
              <w:bottom w:val="single" w:sz="8" w:space="0" w:color="000000"/>
              <w:right w:val="single" w:sz="8" w:space="0" w:color="000000"/>
            </w:tcBorders>
          </w:tcPr>
          <w:p w14:paraId="1F3556C7" w14:textId="77777777" w:rsidR="00CE709E" w:rsidRDefault="00000000">
            <w:pPr>
              <w:spacing w:after="0" w:line="259" w:lineRule="auto"/>
              <w:ind w:left="0" w:right="0" w:firstLine="0"/>
              <w:jc w:val="center"/>
            </w:pPr>
            <w:r>
              <w:rPr>
                <w:i w:val="0"/>
                <w:sz w:val="20"/>
              </w:rPr>
              <w:t xml:space="preserve">Very minimal or no comparison </w:t>
            </w:r>
          </w:p>
        </w:tc>
      </w:tr>
      <w:tr w:rsidR="00CE709E" w14:paraId="10A0A06B"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55D5C16F" w14:textId="77777777" w:rsidR="00CE709E" w:rsidRDefault="00000000">
            <w:pPr>
              <w:tabs>
                <w:tab w:val="right" w:pos="1281"/>
              </w:tabs>
              <w:spacing w:after="22" w:line="259" w:lineRule="auto"/>
              <w:ind w:left="0" w:right="0" w:firstLine="0"/>
              <w:jc w:val="left"/>
            </w:pPr>
            <w:r>
              <w:rPr>
                <w:i w:val="0"/>
                <w:sz w:val="20"/>
              </w:rPr>
              <w:t xml:space="preserve">Use </w:t>
            </w:r>
            <w:r>
              <w:rPr>
                <w:i w:val="0"/>
                <w:sz w:val="20"/>
              </w:rPr>
              <w:tab/>
              <w:t xml:space="preserve">of </w:t>
            </w:r>
          </w:p>
          <w:p w14:paraId="046AA6BB" w14:textId="77777777" w:rsidR="00CE709E" w:rsidRDefault="00000000">
            <w:pPr>
              <w:spacing w:after="0" w:line="259" w:lineRule="auto"/>
              <w:ind w:left="0" w:right="0" w:firstLine="0"/>
              <w:jc w:val="left"/>
            </w:pPr>
            <w:r>
              <w:rPr>
                <w:i w:val="0"/>
                <w:sz w:val="20"/>
              </w:rPr>
              <w:t xml:space="preserve">Evidence </w:t>
            </w:r>
          </w:p>
        </w:tc>
        <w:tc>
          <w:tcPr>
            <w:tcW w:w="1220" w:type="dxa"/>
            <w:tcBorders>
              <w:top w:val="single" w:sz="8" w:space="0" w:color="000000"/>
              <w:left w:val="single" w:sz="8" w:space="0" w:color="000000"/>
              <w:bottom w:val="single" w:sz="8" w:space="0" w:color="000000"/>
              <w:right w:val="single" w:sz="8" w:space="0" w:color="000000"/>
            </w:tcBorders>
            <w:vAlign w:val="bottom"/>
          </w:tcPr>
          <w:p w14:paraId="0A8AFA86" w14:textId="77777777" w:rsidR="00CE709E"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10B9AF10" w14:textId="77777777" w:rsidR="00CE709E" w:rsidRDefault="00000000">
            <w:pPr>
              <w:spacing w:after="0" w:line="276" w:lineRule="auto"/>
              <w:ind w:left="0" w:right="0" w:firstLine="0"/>
              <w:jc w:val="center"/>
            </w:pPr>
            <w:r>
              <w:rPr>
                <w:i w:val="0"/>
                <w:sz w:val="20"/>
              </w:rPr>
              <w:t xml:space="preserve">Supports comparison </w:t>
            </w:r>
          </w:p>
          <w:p w14:paraId="3E7DBE1F" w14:textId="77777777" w:rsidR="00CE709E" w:rsidRDefault="00000000">
            <w:pPr>
              <w:spacing w:after="0" w:line="276" w:lineRule="auto"/>
              <w:ind w:left="0" w:right="0" w:firstLine="0"/>
              <w:jc w:val="center"/>
            </w:pPr>
            <w:r>
              <w:rPr>
                <w:i w:val="0"/>
                <w:sz w:val="20"/>
              </w:rPr>
              <w:t xml:space="preserve">with accurate data, </w:t>
            </w:r>
          </w:p>
          <w:p w14:paraId="78F385C6" w14:textId="77777777" w:rsidR="00CE709E" w:rsidRDefault="00000000">
            <w:pPr>
              <w:spacing w:after="0" w:line="259" w:lineRule="auto"/>
              <w:ind w:left="0" w:right="0" w:firstLine="0"/>
              <w:jc w:val="center"/>
            </w:pPr>
            <w:r>
              <w:rPr>
                <w:i w:val="0"/>
                <w:sz w:val="20"/>
              </w:rPr>
              <w:t xml:space="preserve">examples, or references </w:t>
            </w:r>
          </w:p>
        </w:tc>
        <w:tc>
          <w:tcPr>
            <w:tcW w:w="1560" w:type="dxa"/>
            <w:tcBorders>
              <w:top w:val="single" w:sz="8" w:space="0" w:color="000000"/>
              <w:left w:val="single" w:sz="8" w:space="0" w:color="000000"/>
              <w:bottom w:val="single" w:sz="8" w:space="0" w:color="000000"/>
              <w:right w:val="single" w:sz="8" w:space="0" w:color="000000"/>
            </w:tcBorders>
          </w:tcPr>
          <w:p w14:paraId="315FE6F4" w14:textId="77777777" w:rsidR="00CE709E" w:rsidRDefault="00000000">
            <w:pPr>
              <w:spacing w:after="0" w:line="276" w:lineRule="auto"/>
              <w:ind w:left="153" w:right="0" w:hanging="6"/>
              <w:jc w:val="left"/>
            </w:pPr>
            <w:r>
              <w:rPr>
                <w:i w:val="0"/>
                <w:sz w:val="20"/>
              </w:rPr>
              <w:t xml:space="preserve">Uses some supporting </w:t>
            </w:r>
          </w:p>
          <w:p w14:paraId="472BF961" w14:textId="77777777" w:rsidR="00CE709E" w:rsidRDefault="00000000">
            <w:pPr>
              <w:spacing w:after="0" w:line="259" w:lineRule="auto"/>
              <w:ind w:left="136" w:right="0" w:hanging="117"/>
              <w:jc w:val="left"/>
            </w:pPr>
            <w:r>
              <w:rPr>
                <w:i w:val="0"/>
                <w:sz w:val="20"/>
              </w:rPr>
              <w:t xml:space="preserve">evidence with minor gaps </w:t>
            </w:r>
          </w:p>
        </w:tc>
        <w:tc>
          <w:tcPr>
            <w:tcW w:w="1580" w:type="dxa"/>
            <w:tcBorders>
              <w:top w:val="single" w:sz="8" w:space="0" w:color="000000"/>
              <w:left w:val="single" w:sz="8" w:space="0" w:color="000000"/>
              <w:bottom w:val="single" w:sz="8" w:space="0" w:color="000000"/>
              <w:right w:val="single" w:sz="8" w:space="0" w:color="000000"/>
            </w:tcBorders>
          </w:tcPr>
          <w:p w14:paraId="7D0AD6CD" w14:textId="77777777" w:rsidR="00CE709E" w:rsidRDefault="00000000">
            <w:pPr>
              <w:spacing w:after="0" w:line="276" w:lineRule="auto"/>
              <w:ind w:left="0" w:right="0" w:firstLine="0"/>
              <w:jc w:val="center"/>
            </w:pPr>
            <w:r>
              <w:rPr>
                <w:i w:val="0"/>
                <w:sz w:val="20"/>
              </w:rPr>
              <w:t xml:space="preserve">Limited or weak </w:t>
            </w:r>
          </w:p>
          <w:p w14:paraId="23DF6B23" w14:textId="77777777" w:rsidR="00CE709E" w:rsidRDefault="00000000">
            <w:pPr>
              <w:spacing w:after="0" w:line="259" w:lineRule="auto"/>
              <w:ind w:left="0" w:right="0" w:firstLine="0"/>
              <w:jc w:val="center"/>
            </w:pPr>
            <w:r>
              <w:rPr>
                <w:i w:val="0"/>
                <w:sz w:val="20"/>
              </w:rPr>
              <w:t xml:space="preserve">supporting evidence </w:t>
            </w:r>
          </w:p>
        </w:tc>
        <w:tc>
          <w:tcPr>
            <w:tcW w:w="1560" w:type="dxa"/>
            <w:tcBorders>
              <w:top w:val="single" w:sz="8" w:space="0" w:color="000000"/>
              <w:left w:val="single" w:sz="8" w:space="0" w:color="000000"/>
              <w:bottom w:val="single" w:sz="8" w:space="0" w:color="000000"/>
              <w:right w:val="single" w:sz="8" w:space="0" w:color="000000"/>
            </w:tcBorders>
          </w:tcPr>
          <w:p w14:paraId="4D1DF083" w14:textId="77777777" w:rsidR="00CE709E" w:rsidRDefault="00000000">
            <w:pPr>
              <w:spacing w:after="0" w:line="259" w:lineRule="auto"/>
              <w:ind w:left="30" w:right="25" w:firstLine="75"/>
              <w:jc w:val="center"/>
            </w:pPr>
            <w:r>
              <w:rPr>
                <w:i w:val="0"/>
                <w:sz w:val="20"/>
              </w:rPr>
              <w:t xml:space="preserve">No supporting evidence provided </w:t>
            </w:r>
          </w:p>
        </w:tc>
      </w:tr>
      <w:tr w:rsidR="00CE709E" w14:paraId="6A2D0CED" w14:textId="77777777">
        <w:trPr>
          <w:trHeight w:val="1840"/>
        </w:trPr>
        <w:tc>
          <w:tcPr>
            <w:tcW w:w="1420" w:type="dxa"/>
            <w:tcBorders>
              <w:top w:val="single" w:sz="8" w:space="0" w:color="000000"/>
              <w:left w:val="single" w:sz="8" w:space="0" w:color="000000"/>
              <w:bottom w:val="single" w:sz="8" w:space="0" w:color="000000"/>
              <w:right w:val="single" w:sz="8" w:space="0" w:color="000000"/>
            </w:tcBorders>
            <w:vAlign w:val="bottom"/>
          </w:tcPr>
          <w:p w14:paraId="7D36DFA4" w14:textId="77777777" w:rsidR="00CE709E" w:rsidRDefault="00000000">
            <w:pPr>
              <w:spacing w:after="16" w:line="259" w:lineRule="auto"/>
              <w:ind w:left="0" w:right="0" w:firstLine="0"/>
              <w:jc w:val="left"/>
            </w:pPr>
            <w:r>
              <w:rPr>
                <w:i w:val="0"/>
                <w:sz w:val="20"/>
              </w:rPr>
              <w:lastRenderedPageBreak/>
              <w:t xml:space="preserve">Critical </w:t>
            </w:r>
          </w:p>
          <w:p w14:paraId="3D2E8E50" w14:textId="77777777" w:rsidR="00CE709E" w:rsidRDefault="00000000">
            <w:pPr>
              <w:spacing w:after="0" w:line="259" w:lineRule="auto"/>
              <w:ind w:left="0" w:right="0" w:firstLine="0"/>
              <w:jc w:val="left"/>
            </w:pPr>
            <w:r>
              <w:rPr>
                <w:i w:val="0"/>
                <w:sz w:val="20"/>
              </w:rPr>
              <w:t xml:space="preserve">Thinking </w:t>
            </w:r>
          </w:p>
        </w:tc>
        <w:tc>
          <w:tcPr>
            <w:tcW w:w="1220" w:type="dxa"/>
            <w:tcBorders>
              <w:top w:val="single" w:sz="8" w:space="0" w:color="000000"/>
              <w:left w:val="single" w:sz="8" w:space="0" w:color="000000"/>
              <w:bottom w:val="single" w:sz="8" w:space="0" w:color="000000"/>
              <w:right w:val="single" w:sz="8" w:space="0" w:color="000000"/>
            </w:tcBorders>
            <w:vAlign w:val="bottom"/>
          </w:tcPr>
          <w:p w14:paraId="3E167718" w14:textId="77777777" w:rsidR="00CE709E" w:rsidRDefault="00000000">
            <w:pPr>
              <w:spacing w:after="0" w:line="259" w:lineRule="auto"/>
              <w:ind w:left="0" w:right="55" w:firstLine="0"/>
              <w:jc w:val="right"/>
            </w:pPr>
            <w:r>
              <w:rPr>
                <w:i w:val="0"/>
                <w:sz w:val="20"/>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bottom"/>
          </w:tcPr>
          <w:p w14:paraId="7EE399FF" w14:textId="77777777" w:rsidR="00CE709E" w:rsidRDefault="00000000">
            <w:pPr>
              <w:spacing w:after="0" w:line="276" w:lineRule="auto"/>
              <w:ind w:left="0" w:right="0" w:firstLine="0"/>
              <w:jc w:val="center"/>
            </w:pPr>
            <w:r>
              <w:rPr>
                <w:i w:val="0"/>
                <w:sz w:val="20"/>
              </w:rPr>
              <w:t xml:space="preserve">Demonstrates strong critical </w:t>
            </w:r>
          </w:p>
          <w:p w14:paraId="7C97DA5F" w14:textId="77777777" w:rsidR="00CE709E" w:rsidRDefault="00000000">
            <w:pPr>
              <w:spacing w:after="0" w:line="276" w:lineRule="auto"/>
              <w:ind w:left="0" w:right="0" w:firstLine="0"/>
              <w:jc w:val="center"/>
            </w:pPr>
            <w:r>
              <w:rPr>
                <w:i w:val="0"/>
                <w:sz w:val="20"/>
              </w:rPr>
              <w:t xml:space="preserve">thinking with clear </w:t>
            </w:r>
          </w:p>
          <w:p w14:paraId="68A16FC3" w14:textId="77777777" w:rsidR="00CE709E" w:rsidRDefault="00000000">
            <w:pPr>
              <w:spacing w:after="0" w:line="259" w:lineRule="auto"/>
              <w:ind w:left="0" w:right="0" w:firstLine="0"/>
              <w:jc w:val="center"/>
            </w:pPr>
            <w:r>
              <w:rPr>
                <w:i w:val="0"/>
                <w:sz w:val="20"/>
              </w:rPr>
              <w:t xml:space="preserve">interpretation and reasoning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1449726B" w14:textId="77777777" w:rsidR="00CE709E" w:rsidRDefault="00000000">
            <w:pPr>
              <w:spacing w:after="0" w:line="276" w:lineRule="auto"/>
              <w:ind w:left="147" w:right="0" w:firstLine="206"/>
              <w:jc w:val="left"/>
            </w:pPr>
            <w:r>
              <w:rPr>
                <w:i w:val="0"/>
                <w:sz w:val="20"/>
              </w:rPr>
              <w:t xml:space="preserve">Shows reasonable </w:t>
            </w:r>
          </w:p>
          <w:p w14:paraId="60B73FE5" w14:textId="77777777" w:rsidR="00CE709E" w:rsidRDefault="00000000">
            <w:pPr>
              <w:spacing w:after="16" w:line="259" w:lineRule="auto"/>
              <w:ind w:left="31" w:right="0" w:firstLine="0"/>
              <w:jc w:val="left"/>
            </w:pPr>
            <w:r>
              <w:rPr>
                <w:i w:val="0"/>
                <w:sz w:val="20"/>
              </w:rPr>
              <w:t xml:space="preserve">interpretation </w:t>
            </w:r>
          </w:p>
          <w:p w14:paraId="711B29E7" w14:textId="77777777" w:rsidR="00CE709E" w:rsidRDefault="00000000">
            <w:pPr>
              <w:spacing w:after="0" w:line="259" w:lineRule="auto"/>
              <w:ind w:left="442" w:right="0" w:hanging="272"/>
              <w:jc w:val="left"/>
            </w:pPr>
            <w:r>
              <w:rPr>
                <w:i w:val="0"/>
                <w:sz w:val="20"/>
              </w:rPr>
              <w:t xml:space="preserve">with minor gaps </w:t>
            </w:r>
          </w:p>
        </w:tc>
        <w:tc>
          <w:tcPr>
            <w:tcW w:w="1580" w:type="dxa"/>
            <w:tcBorders>
              <w:top w:val="single" w:sz="8" w:space="0" w:color="000000"/>
              <w:left w:val="single" w:sz="8" w:space="0" w:color="000000"/>
              <w:bottom w:val="single" w:sz="8" w:space="0" w:color="000000"/>
              <w:right w:val="single" w:sz="8" w:space="0" w:color="000000"/>
            </w:tcBorders>
          </w:tcPr>
          <w:p w14:paraId="3A236A78" w14:textId="77777777" w:rsidR="00CE709E" w:rsidRDefault="00000000">
            <w:pPr>
              <w:spacing w:after="0" w:line="259" w:lineRule="auto"/>
              <w:ind w:left="0" w:right="0" w:firstLine="21"/>
              <w:jc w:val="center"/>
            </w:pPr>
            <w:r>
              <w:rPr>
                <w:i w:val="0"/>
                <w:sz w:val="20"/>
              </w:rPr>
              <w:t xml:space="preserve">Basic interpretation; lacks depth </w:t>
            </w:r>
          </w:p>
        </w:tc>
        <w:tc>
          <w:tcPr>
            <w:tcW w:w="1560" w:type="dxa"/>
            <w:tcBorders>
              <w:top w:val="single" w:sz="8" w:space="0" w:color="000000"/>
              <w:left w:val="single" w:sz="8" w:space="0" w:color="000000"/>
              <w:bottom w:val="single" w:sz="8" w:space="0" w:color="000000"/>
              <w:right w:val="single" w:sz="8" w:space="0" w:color="000000"/>
            </w:tcBorders>
          </w:tcPr>
          <w:p w14:paraId="7BB858A1" w14:textId="77777777" w:rsidR="00CE709E" w:rsidRDefault="00000000">
            <w:pPr>
              <w:spacing w:after="0" w:line="259" w:lineRule="auto"/>
              <w:ind w:left="19" w:right="14" w:firstLine="35"/>
              <w:jc w:val="center"/>
            </w:pPr>
            <w:r>
              <w:rPr>
                <w:i w:val="0"/>
                <w:sz w:val="20"/>
              </w:rPr>
              <w:t xml:space="preserve">No meaningful interpretation </w:t>
            </w:r>
          </w:p>
        </w:tc>
      </w:tr>
      <w:tr w:rsidR="00CE709E" w14:paraId="2B8548CB" w14:textId="77777777">
        <w:trPr>
          <w:trHeight w:val="1560"/>
        </w:trPr>
        <w:tc>
          <w:tcPr>
            <w:tcW w:w="1420" w:type="dxa"/>
            <w:tcBorders>
              <w:top w:val="single" w:sz="8" w:space="0" w:color="000000"/>
              <w:left w:val="single" w:sz="8" w:space="0" w:color="000000"/>
              <w:bottom w:val="single" w:sz="8" w:space="0" w:color="000000"/>
              <w:right w:val="single" w:sz="8" w:space="0" w:color="000000"/>
            </w:tcBorders>
            <w:vAlign w:val="bottom"/>
          </w:tcPr>
          <w:p w14:paraId="5D55C46D" w14:textId="77777777" w:rsidR="00CE709E" w:rsidRDefault="00000000">
            <w:pPr>
              <w:tabs>
                <w:tab w:val="right" w:pos="1281"/>
              </w:tabs>
              <w:spacing w:after="22" w:line="259" w:lineRule="auto"/>
              <w:ind w:left="0" w:right="0" w:firstLine="0"/>
              <w:jc w:val="left"/>
            </w:pPr>
            <w:r>
              <w:rPr>
                <w:i w:val="0"/>
                <w:sz w:val="20"/>
              </w:rPr>
              <w:t xml:space="preserve">Clarity </w:t>
            </w:r>
            <w:r>
              <w:rPr>
                <w:i w:val="0"/>
                <w:sz w:val="20"/>
              </w:rPr>
              <w:tab/>
              <w:t xml:space="preserve">of </w:t>
            </w:r>
          </w:p>
          <w:p w14:paraId="3E5D6BC1" w14:textId="77777777" w:rsidR="00CE709E" w:rsidRDefault="00000000">
            <w:pPr>
              <w:spacing w:after="0" w:line="259" w:lineRule="auto"/>
              <w:ind w:left="0" w:right="0" w:firstLine="0"/>
            </w:pPr>
            <w:r>
              <w:rPr>
                <w:i w:val="0"/>
                <w:sz w:val="20"/>
              </w:rPr>
              <w:t xml:space="preserve">Presentation </w:t>
            </w:r>
          </w:p>
        </w:tc>
        <w:tc>
          <w:tcPr>
            <w:tcW w:w="1220" w:type="dxa"/>
            <w:tcBorders>
              <w:top w:val="single" w:sz="8" w:space="0" w:color="000000"/>
              <w:left w:val="single" w:sz="8" w:space="0" w:color="000000"/>
              <w:bottom w:val="single" w:sz="8" w:space="0" w:color="000000"/>
              <w:right w:val="single" w:sz="8" w:space="0" w:color="000000"/>
            </w:tcBorders>
            <w:vAlign w:val="bottom"/>
          </w:tcPr>
          <w:p w14:paraId="20FBA302" w14:textId="77777777" w:rsidR="00CE709E" w:rsidRDefault="00000000">
            <w:pPr>
              <w:spacing w:after="0" w:line="259" w:lineRule="auto"/>
              <w:ind w:left="0" w:right="55" w:firstLine="0"/>
              <w:jc w:val="right"/>
            </w:pPr>
            <w:r>
              <w:rPr>
                <w:i w:val="0"/>
                <w:sz w:val="20"/>
              </w:rPr>
              <w:t xml:space="preserve">15% </w:t>
            </w:r>
          </w:p>
        </w:tc>
        <w:tc>
          <w:tcPr>
            <w:tcW w:w="1680" w:type="dxa"/>
            <w:tcBorders>
              <w:top w:val="single" w:sz="8" w:space="0" w:color="000000"/>
              <w:left w:val="single" w:sz="8" w:space="0" w:color="000000"/>
              <w:bottom w:val="single" w:sz="8" w:space="0" w:color="000000"/>
              <w:right w:val="single" w:sz="8" w:space="0" w:color="000000"/>
            </w:tcBorders>
            <w:vAlign w:val="bottom"/>
          </w:tcPr>
          <w:p w14:paraId="70A939AC" w14:textId="77777777" w:rsidR="00CE709E" w:rsidRDefault="00000000">
            <w:pPr>
              <w:spacing w:after="16" w:line="259" w:lineRule="auto"/>
              <w:ind w:left="33" w:right="0" w:firstLine="0"/>
              <w:jc w:val="left"/>
            </w:pPr>
            <w:r>
              <w:rPr>
                <w:i w:val="0"/>
                <w:sz w:val="20"/>
              </w:rPr>
              <w:t>Well-organized</w:t>
            </w:r>
          </w:p>
          <w:p w14:paraId="2716734C" w14:textId="77777777" w:rsidR="00CE709E" w:rsidRDefault="00000000">
            <w:pPr>
              <w:spacing w:after="0" w:line="276" w:lineRule="auto"/>
              <w:ind w:left="0" w:right="0" w:firstLine="0"/>
              <w:jc w:val="center"/>
            </w:pPr>
            <w:r>
              <w:rPr>
                <w:i w:val="0"/>
                <w:sz w:val="20"/>
              </w:rPr>
              <w:t xml:space="preserve">, clear, and logically </w:t>
            </w:r>
          </w:p>
          <w:p w14:paraId="2351EF2C" w14:textId="77777777" w:rsidR="00CE709E" w:rsidRDefault="00000000">
            <w:pPr>
              <w:spacing w:after="0" w:line="259" w:lineRule="auto"/>
              <w:ind w:left="0" w:right="0" w:firstLine="0"/>
              <w:jc w:val="center"/>
            </w:pPr>
            <w:r>
              <w:rPr>
                <w:i w:val="0"/>
                <w:sz w:val="20"/>
              </w:rPr>
              <w:t xml:space="preserve">structured presentation </w:t>
            </w:r>
          </w:p>
        </w:tc>
        <w:tc>
          <w:tcPr>
            <w:tcW w:w="1560" w:type="dxa"/>
            <w:tcBorders>
              <w:top w:val="single" w:sz="8" w:space="0" w:color="000000"/>
              <w:left w:val="single" w:sz="8" w:space="0" w:color="000000"/>
              <w:bottom w:val="single" w:sz="8" w:space="0" w:color="000000"/>
              <w:right w:val="single" w:sz="8" w:space="0" w:color="000000"/>
            </w:tcBorders>
          </w:tcPr>
          <w:p w14:paraId="1951262E" w14:textId="77777777" w:rsidR="00CE709E" w:rsidRDefault="00000000">
            <w:pPr>
              <w:spacing w:after="0" w:line="259" w:lineRule="auto"/>
              <w:ind w:left="58" w:right="0" w:firstLine="161"/>
              <w:jc w:val="left"/>
            </w:pPr>
            <w:r>
              <w:rPr>
                <w:i w:val="0"/>
                <w:sz w:val="20"/>
              </w:rPr>
              <w:t xml:space="preserve">Generally clear with minor issues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9327938" w14:textId="77777777" w:rsidR="00CE709E" w:rsidRDefault="00000000">
            <w:pPr>
              <w:spacing w:after="0" w:line="259" w:lineRule="auto"/>
              <w:ind w:left="0" w:right="0" w:firstLine="0"/>
              <w:jc w:val="center"/>
            </w:pPr>
            <w:r>
              <w:rPr>
                <w:i w:val="0"/>
                <w:sz w:val="20"/>
              </w:rPr>
              <w:t xml:space="preserve">Somewhat unclear or poorly structured </w:t>
            </w:r>
          </w:p>
        </w:tc>
        <w:tc>
          <w:tcPr>
            <w:tcW w:w="1560" w:type="dxa"/>
            <w:tcBorders>
              <w:top w:val="single" w:sz="8" w:space="0" w:color="000000"/>
              <w:left w:val="single" w:sz="8" w:space="0" w:color="000000"/>
              <w:bottom w:val="single" w:sz="8" w:space="0" w:color="000000"/>
              <w:right w:val="single" w:sz="8" w:space="0" w:color="000000"/>
            </w:tcBorders>
          </w:tcPr>
          <w:p w14:paraId="00613044" w14:textId="77777777" w:rsidR="00CE709E" w:rsidRDefault="00000000">
            <w:pPr>
              <w:spacing w:after="0" w:line="259" w:lineRule="auto"/>
              <w:ind w:left="19" w:right="19" w:firstLine="0"/>
              <w:jc w:val="center"/>
            </w:pPr>
            <w:r>
              <w:rPr>
                <w:i w:val="0"/>
                <w:sz w:val="20"/>
              </w:rPr>
              <w:t xml:space="preserve">Disorganized and difficult to understand </w:t>
            </w:r>
          </w:p>
        </w:tc>
      </w:tr>
    </w:tbl>
    <w:p w14:paraId="33464E0B" w14:textId="77777777" w:rsidR="00CE709E" w:rsidRDefault="00000000">
      <w:pPr>
        <w:spacing w:after="0" w:line="259" w:lineRule="auto"/>
        <w:ind w:left="0" w:right="0" w:firstLine="0"/>
        <w:rPr>
          <w:i w:val="0"/>
        </w:rPr>
      </w:pPr>
      <w:r>
        <w:rPr>
          <w:i w:val="0"/>
        </w:rPr>
        <w:t xml:space="preserve"> </w:t>
      </w:r>
    </w:p>
    <w:p w14:paraId="43AB0BAA" w14:textId="77777777" w:rsidR="00545F5E" w:rsidRDefault="00545F5E">
      <w:pPr>
        <w:spacing w:after="0" w:line="259" w:lineRule="auto"/>
        <w:ind w:left="0" w:right="0" w:firstLine="0"/>
        <w:rPr>
          <w:i w:val="0"/>
        </w:rPr>
      </w:pPr>
    </w:p>
    <w:p w14:paraId="4531503D" w14:textId="77777777" w:rsidR="00545F5E" w:rsidRDefault="00545F5E">
      <w:pPr>
        <w:spacing w:after="0" w:line="259" w:lineRule="auto"/>
        <w:ind w:left="0" w:right="0" w:firstLine="0"/>
        <w:rPr>
          <w:i w:val="0"/>
        </w:rPr>
      </w:pPr>
    </w:p>
    <w:p w14:paraId="204F75A4" w14:textId="77777777" w:rsidR="00545F5E" w:rsidRDefault="00545F5E">
      <w:pPr>
        <w:spacing w:after="0" w:line="259" w:lineRule="auto"/>
        <w:ind w:left="0" w:right="0" w:firstLine="0"/>
        <w:rPr>
          <w:i w:val="0"/>
        </w:rPr>
      </w:pPr>
    </w:p>
    <w:p w14:paraId="564BABB3" w14:textId="77777777" w:rsidR="00545F5E" w:rsidRDefault="00545F5E">
      <w:pPr>
        <w:spacing w:after="0" w:line="259" w:lineRule="auto"/>
        <w:ind w:left="0" w:right="0" w:firstLine="0"/>
        <w:rPr>
          <w:i w:val="0"/>
        </w:rPr>
      </w:pPr>
    </w:p>
    <w:p w14:paraId="12ECB11D" w14:textId="77777777" w:rsidR="00545F5E" w:rsidRDefault="00545F5E">
      <w:pPr>
        <w:spacing w:after="0" w:line="259" w:lineRule="auto"/>
        <w:ind w:left="0" w:right="0" w:firstLine="0"/>
        <w:rPr>
          <w:i w:val="0"/>
        </w:rPr>
      </w:pPr>
    </w:p>
    <w:p w14:paraId="21065FB6" w14:textId="77777777" w:rsidR="00545F5E" w:rsidRDefault="00545F5E">
      <w:pPr>
        <w:spacing w:after="0" w:line="259" w:lineRule="auto"/>
        <w:ind w:left="0" w:right="0" w:firstLine="0"/>
        <w:rPr>
          <w:i w:val="0"/>
        </w:rPr>
      </w:pPr>
    </w:p>
    <w:p w14:paraId="701AE754" w14:textId="77777777" w:rsidR="00545F5E" w:rsidRDefault="00545F5E">
      <w:pPr>
        <w:spacing w:after="0" w:line="259" w:lineRule="auto"/>
        <w:ind w:left="0" w:right="0" w:firstLine="0"/>
        <w:rPr>
          <w:i w:val="0"/>
        </w:rPr>
      </w:pPr>
    </w:p>
    <w:p w14:paraId="798D8B28" w14:textId="77777777" w:rsidR="00545F5E" w:rsidRDefault="00545F5E">
      <w:pPr>
        <w:spacing w:after="0" w:line="259" w:lineRule="auto"/>
        <w:ind w:left="0" w:right="0" w:firstLine="0"/>
        <w:rPr>
          <w:i w:val="0"/>
        </w:rPr>
      </w:pPr>
    </w:p>
    <w:p w14:paraId="6833BF14" w14:textId="77777777" w:rsidR="00545F5E" w:rsidRDefault="00545F5E">
      <w:pPr>
        <w:spacing w:after="0" w:line="259" w:lineRule="auto"/>
        <w:ind w:left="0" w:right="0" w:firstLine="0"/>
        <w:rPr>
          <w:i w:val="0"/>
        </w:rPr>
      </w:pPr>
    </w:p>
    <w:p w14:paraId="522DACA4" w14:textId="77777777" w:rsidR="00545F5E" w:rsidRDefault="00545F5E">
      <w:pPr>
        <w:spacing w:after="0" w:line="259" w:lineRule="auto"/>
        <w:ind w:left="0" w:right="0" w:firstLine="0"/>
        <w:rPr>
          <w:i w:val="0"/>
        </w:rPr>
      </w:pPr>
    </w:p>
    <w:p w14:paraId="17EC5D59" w14:textId="77777777" w:rsidR="00545F5E" w:rsidRDefault="00545F5E">
      <w:pPr>
        <w:spacing w:after="0" w:line="259" w:lineRule="auto"/>
        <w:ind w:left="0" w:right="0" w:firstLine="0"/>
        <w:rPr>
          <w:i w:val="0"/>
        </w:rPr>
      </w:pPr>
    </w:p>
    <w:p w14:paraId="7E23B622" w14:textId="77777777" w:rsidR="00545F5E" w:rsidRDefault="00545F5E">
      <w:pPr>
        <w:spacing w:after="0" w:line="259" w:lineRule="auto"/>
        <w:ind w:left="0" w:right="0" w:firstLine="0"/>
        <w:rPr>
          <w:i w:val="0"/>
        </w:rPr>
      </w:pPr>
    </w:p>
    <w:p w14:paraId="52171279" w14:textId="77777777" w:rsidR="00545F5E" w:rsidRDefault="00545F5E">
      <w:pPr>
        <w:spacing w:after="0" w:line="259" w:lineRule="auto"/>
        <w:ind w:left="0" w:right="0" w:firstLine="0"/>
        <w:rPr>
          <w:i w:val="0"/>
        </w:rPr>
      </w:pPr>
    </w:p>
    <w:p w14:paraId="7929D3DF" w14:textId="77777777" w:rsidR="00545F5E" w:rsidRDefault="00545F5E">
      <w:pPr>
        <w:spacing w:after="0" w:line="259" w:lineRule="auto"/>
        <w:ind w:left="0" w:right="0" w:firstLine="0"/>
        <w:rPr>
          <w:i w:val="0"/>
        </w:rPr>
      </w:pPr>
    </w:p>
    <w:p w14:paraId="4FCD6A01" w14:textId="77777777" w:rsidR="00545F5E" w:rsidRDefault="00545F5E">
      <w:pPr>
        <w:spacing w:after="0" w:line="259" w:lineRule="auto"/>
        <w:ind w:left="0" w:right="0" w:firstLine="0"/>
        <w:rPr>
          <w:i w:val="0"/>
        </w:rPr>
      </w:pPr>
    </w:p>
    <w:p w14:paraId="42497736" w14:textId="77777777" w:rsidR="00545F5E" w:rsidRDefault="00545F5E">
      <w:pPr>
        <w:spacing w:after="0" w:line="259" w:lineRule="auto"/>
        <w:ind w:left="0" w:right="0" w:firstLine="0"/>
        <w:rPr>
          <w:i w:val="0"/>
        </w:rPr>
      </w:pPr>
    </w:p>
    <w:p w14:paraId="1C4ED59B" w14:textId="77777777" w:rsidR="00545F5E" w:rsidRDefault="00545F5E">
      <w:pPr>
        <w:spacing w:after="0" w:line="259" w:lineRule="auto"/>
        <w:ind w:left="0" w:right="0" w:firstLine="0"/>
        <w:rPr>
          <w:i w:val="0"/>
        </w:rPr>
      </w:pPr>
    </w:p>
    <w:p w14:paraId="2513609D" w14:textId="77777777" w:rsidR="00545F5E" w:rsidRDefault="00545F5E">
      <w:pPr>
        <w:spacing w:after="0" w:line="259" w:lineRule="auto"/>
        <w:ind w:left="0" w:right="0" w:firstLine="0"/>
        <w:rPr>
          <w:i w:val="0"/>
        </w:rPr>
      </w:pPr>
    </w:p>
    <w:p w14:paraId="6762870E" w14:textId="77777777" w:rsidR="00545F5E" w:rsidRDefault="00545F5E">
      <w:pPr>
        <w:spacing w:after="0" w:line="259" w:lineRule="auto"/>
        <w:ind w:left="0" w:right="0" w:firstLine="0"/>
        <w:rPr>
          <w:i w:val="0"/>
        </w:rPr>
      </w:pPr>
    </w:p>
    <w:p w14:paraId="4C68A98F" w14:textId="77777777" w:rsidR="00545F5E" w:rsidRDefault="00545F5E">
      <w:pPr>
        <w:spacing w:after="0" w:line="259" w:lineRule="auto"/>
        <w:ind w:left="0" w:right="0" w:firstLine="0"/>
        <w:rPr>
          <w:i w:val="0"/>
        </w:rPr>
      </w:pPr>
    </w:p>
    <w:p w14:paraId="693CBA7B" w14:textId="77777777" w:rsidR="00545F5E" w:rsidRDefault="00545F5E">
      <w:pPr>
        <w:spacing w:after="0" w:line="259" w:lineRule="auto"/>
        <w:ind w:left="0" w:right="0" w:firstLine="0"/>
        <w:rPr>
          <w:i w:val="0"/>
        </w:rPr>
      </w:pPr>
    </w:p>
    <w:p w14:paraId="5980F212" w14:textId="77777777" w:rsidR="00545F5E" w:rsidRDefault="00545F5E">
      <w:pPr>
        <w:spacing w:after="0" w:line="259" w:lineRule="auto"/>
        <w:ind w:left="0" w:right="0" w:firstLine="0"/>
        <w:rPr>
          <w:i w:val="0"/>
        </w:rPr>
      </w:pPr>
    </w:p>
    <w:p w14:paraId="468AEC3C" w14:textId="77777777" w:rsidR="00545F5E" w:rsidRDefault="00545F5E">
      <w:pPr>
        <w:spacing w:after="0" w:line="259" w:lineRule="auto"/>
        <w:ind w:left="0" w:right="0" w:firstLine="0"/>
        <w:rPr>
          <w:i w:val="0"/>
        </w:rPr>
      </w:pPr>
    </w:p>
    <w:p w14:paraId="39F4075E" w14:textId="77777777" w:rsidR="00545F5E" w:rsidRDefault="00545F5E">
      <w:pPr>
        <w:spacing w:after="0" w:line="259" w:lineRule="auto"/>
        <w:ind w:left="0" w:right="0" w:firstLine="0"/>
        <w:rPr>
          <w:i w:val="0"/>
        </w:rPr>
      </w:pPr>
    </w:p>
    <w:p w14:paraId="542365A3" w14:textId="77777777" w:rsidR="00545F5E" w:rsidRDefault="00545F5E">
      <w:pPr>
        <w:spacing w:after="0" w:line="259" w:lineRule="auto"/>
        <w:ind w:left="0" w:right="0" w:firstLine="0"/>
        <w:rPr>
          <w:i w:val="0"/>
        </w:rPr>
      </w:pPr>
    </w:p>
    <w:p w14:paraId="0C5104D5" w14:textId="77777777" w:rsidR="00545F5E" w:rsidRDefault="00545F5E">
      <w:pPr>
        <w:spacing w:after="0" w:line="259" w:lineRule="auto"/>
        <w:ind w:left="0" w:right="0" w:firstLine="0"/>
        <w:rPr>
          <w:i w:val="0"/>
        </w:rPr>
      </w:pPr>
    </w:p>
    <w:p w14:paraId="0FBDC060" w14:textId="77777777" w:rsidR="00545F5E" w:rsidRDefault="00545F5E">
      <w:pPr>
        <w:spacing w:after="0" w:line="259" w:lineRule="auto"/>
        <w:ind w:left="0" w:right="0" w:firstLine="0"/>
        <w:rPr>
          <w:i w:val="0"/>
        </w:rPr>
      </w:pPr>
    </w:p>
    <w:p w14:paraId="2B4A53DF" w14:textId="77777777" w:rsidR="00545F5E" w:rsidRDefault="00545F5E">
      <w:pPr>
        <w:spacing w:after="0" w:line="259" w:lineRule="auto"/>
        <w:ind w:left="0" w:right="0" w:firstLine="0"/>
        <w:rPr>
          <w:i w:val="0"/>
        </w:rPr>
      </w:pPr>
    </w:p>
    <w:p w14:paraId="1E388F9A" w14:textId="77777777" w:rsidR="00545F5E" w:rsidRDefault="00545F5E">
      <w:pPr>
        <w:spacing w:after="0" w:line="259" w:lineRule="auto"/>
        <w:ind w:left="0" w:right="0" w:firstLine="0"/>
        <w:rPr>
          <w:i w:val="0"/>
        </w:rPr>
      </w:pPr>
    </w:p>
    <w:p w14:paraId="736255C0" w14:textId="77777777" w:rsidR="00545F5E" w:rsidRDefault="00545F5E">
      <w:pPr>
        <w:spacing w:after="0" w:line="259" w:lineRule="auto"/>
        <w:ind w:left="0" w:right="0" w:firstLine="0"/>
        <w:rPr>
          <w:i w:val="0"/>
        </w:rPr>
      </w:pPr>
    </w:p>
    <w:p w14:paraId="44D75B53" w14:textId="77777777" w:rsidR="00545F5E" w:rsidRDefault="00545F5E">
      <w:pPr>
        <w:spacing w:after="0" w:line="259" w:lineRule="auto"/>
        <w:ind w:left="0" w:right="0" w:firstLine="0"/>
        <w:rPr>
          <w:i w:val="0"/>
        </w:rPr>
      </w:pPr>
    </w:p>
    <w:p w14:paraId="48D34E23" w14:textId="77777777" w:rsidR="00545F5E" w:rsidRPr="00545F5E" w:rsidRDefault="00545F5E" w:rsidP="00545F5E">
      <w:pPr>
        <w:spacing w:after="0" w:line="259" w:lineRule="auto"/>
        <w:ind w:left="0" w:right="0" w:firstLine="0"/>
        <w:rPr>
          <w:rFonts w:ascii="Times New Roman" w:hAnsi="Times New Roman" w:cs="Times New Roman"/>
          <w:bCs/>
          <w:sz w:val="32"/>
          <w:szCs w:val="32"/>
        </w:rPr>
      </w:pPr>
      <w:r w:rsidRPr="00545F5E">
        <w:rPr>
          <w:rFonts w:ascii="Times New Roman" w:hAnsi="Times New Roman" w:cs="Times New Roman"/>
          <w:bCs/>
          <w:sz w:val="32"/>
          <w:szCs w:val="32"/>
        </w:rPr>
        <w:lastRenderedPageBreak/>
        <w:t>1. XSLT-Based Transformation vs. JSP-Based Dynamic Rendering</w:t>
      </w:r>
    </w:p>
    <w:p w14:paraId="6D69705A"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Introduction</w:t>
      </w:r>
    </w:p>
    <w:p w14:paraId="01080C2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is commonly used to store and exchange structured data. When this data has to be presented as web reports, two important approaches are XSLT-based transformation and </w:t>
      </w:r>
      <w:proofErr w:type="spellStart"/>
      <w:r w:rsidRPr="00545F5E">
        <w:rPr>
          <w:rFonts w:ascii="Times New Roman" w:hAnsi="Times New Roman" w:cs="Times New Roman"/>
          <w:b w:val="0"/>
        </w:rPr>
        <w:t>JavaServer</w:t>
      </w:r>
      <w:proofErr w:type="spellEnd"/>
      <w:r w:rsidRPr="00545F5E">
        <w:rPr>
          <w:rFonts w:ascii="Times New Roman" w:hAnsi="Times New Roman" w:cs="Times New Roman"/>
          <w:b w:val="0"/>
        </w:rPr>
        <w:t xml:space="preserve"> Pages (JSP)-based dynamic rendering. Although both can generate web content, their processing models and purposes are different.</w:t>
      </w:r>
    </w:p>
    <w:p w14:paraId="2CC71DE5"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XSLT-Based Transformation</w:t>
      </w:r>
    </w:p>
    <w:p w14:paraId="6DD298F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(Extensible Stylesheet Language Transformations) is specifically designed to transform XML data into another format, commonly HTML, XML, or text.</w:t>
      </w:r>
    </w:p>
    <w:p w14:paraId="4343C2C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Processing Model</w:t>
      </w:r>
    </w:p>
    <w:p w14:paraId="1993B8E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The processing flow is:</w:t>
      </w:r>
    </w:p>
    <w:p w14:paraId="5328B49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XML Document + XSLT Stylesheet → XSLT Processor → HTML/Web Report → User</w:t>
      </w:r>
    </w:p>
    <w:p w14:paraId="5BA482F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XML document contains the data, while the XSLT stylesheet contains rules describing how the data should be transformed.</w:t>
      </w:r>
    </w:p>
    <w:p w14:paraId="5141C2A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uses XPath expressions, templates, conditions, sorting, filtering, and looping to select and organize XML elements.</w:t>
      </w:r>
    </w:p>
    <w:p w14:paraId="62D48675"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Execution Flow</w:t>
      </w:r>
    </w:p>
    <w:p w14:paraId="0E372CE5"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XML data is received or loaded.</w:t>
      </w:r>
    </w:p>
    <w:p w14:paraId="75C2005D"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XSLT stylesheet is loaded.</w:t>
      </w:r>
    </w:p>
    <w:p w14:paraId="2E94F250"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XSLT processor parses the XML.</w:t>
      </w:r>
    </w:p>
    <w:p w14:paraId="2320AABA"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XPath expressions identify required data.</w:t>
      </w:r>
    </w:p>
    <w:p w14:paraId="374255DF"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XSLT templates are applied.</w:t>
      </w:r>
    </w:p>
    <w:p w14:paraId="06E51D9D"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processor generates HTML or another output format.</w:t>
      </w:r>
    </w:p>
    <w:p w14:paraId="1EADBC18" w14:textId="77777777" w:rsidR="00545F5E" w:rsidRPr="00545F5E" w:rsidRDefault="00545F5E" w:rsidP="00545F5E">
      <w:pPr>
        <w:numPr>
          <w:ilvl w:val="0"/>
          <w:numId w:val="2"/>
        </w:numPr>
        <w:spacing w:after="0" w:line="259" w:lineRule="auto"/>
        <w:ind w:right="0"/>
        <w:rPr>
          <w:rFonts w:ascii="Times New Roman" w:hAnsi="Times New Roman" w:cs="Times New Roman"/>
          <w:b w:val="0"/>
        </w:rPr>
      </w:pPr>
      <w:r w:rsidRPr="00545F5E">
        <w:rPr>
          <w:rFonts w:ascii="Times New Roman" w:hAnsi="Times New Roman" w:cs="Times New Roman"/>
          <w:b w:val="0"/>
        </w:rPr>
        <w:t>The output is displayed to the user.</w:t>
      </w:r>
    </w:p>
    <w:p w14:paraId="0A15B71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Performance and Resource Utilization</w:t>
      </w:r>
    </w:p>
    <w:p w14:paraId="7E1CD28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can provide good performance when XML documents are moderate in size and transformation rules are reused. Stylesheets may also be cached or compiled by processors.</w:t>
      </w:r>
    </w:p>
    <w:p w14:paraId="32C6611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However, XML parsing and transformation require CPU and memory resources. Large XML documents can increase memory consumption, particularly when the processor builds an in-memory representation of the document.</w:t>
      </w:r>
    </w:p>
    <w:p w14:paraId="7F875830"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JSP-Based Dynamic Rendering</w:t>
      </w:r>
    </w:p>
    <w:p w14:paraId="064F296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is a server-side Java technology used for generating dynamic web pages. JSP normally works together with Servlets, JavaBeans, service classes, databases, and other backend components.</w:t>
      </w:r>
    </w:p>
    <w:p w14:paraId="25F4AAA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Processing Model</w:t>
      </w:r>
    </w:p>
    <w:p w14:paraId="364314F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typical execution flow is:</w:t>
      </w:r>
    </w:p>
    <w:p w14:paraId="46883B3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Browser → Servlet/Controller → Business Logic → Database/XML → JSP → HTML Response → Browser</w:t>
      </w:r>
    </w:p>
    <w:p w14:paraId="7353C37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Servlet generally acts as the controller. It processes the request and obtains data from the business or database layer. The JSP page then presents that data to the user.</w:t>
      </w:r>
    </w:p>
    <w:p w14:paraId="6F7F291C"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Transformation Mechanism</w:t>
      </w:r>
    </w:p>
    <w:p w14:paraId="7C5918D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uses HTML combined with JSP Expression Language, tags, and server-side components to create dynamic output. Unlike XSLT, JSP is not primarily designed for transforming XML structures.</w:t>
      </w:r>
    </w:p>
    <w:p w14:paraId="011C0D0A"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Comparative Analysis</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073"/>
        <w:gridCol w:w="2895"/>
        <w:gridCol w:w="4152"/>
      </w:tblGrid>
      <w:tr w:rsidR="00545F5E" w:rsidRPr="00545F5E" w14:paraId="5FE4B6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2C2CED0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Aspect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528D3E4B"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XSLT</w:t>
            </w:r>
          </w:p>
        </w:tc>
        <w:tc>
          <w:tcPr>
            <w:tcW w:w="0" w:type="auto"/>
            <w:tcBorders>
              <w:top w:val="single" w:sz="2" w:space="0" w:color="auto"/>
              <w:left w:val="single" w:sz="2" w:space="0" w:color="auto"/>
              <w:bottom w:val="single" w:sz="6" w:space="0" w:color="auto"/>
              <w:right w:val="single" w:sz="2" w:space="0" w:color="auto"/>
            </w:tcBorders>
            <w:shd w:val="clear" w:color="auto" w:fill="FCFCFC"/>
            <w:vAlign w:val="center"/>
            <w:hideMark/>
          </w:tcPr>
          <w:p w14:paraId="0F9B9D0D"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JSP</w:t>
            </w:r>
          </w:p>
        </w:tc>
      </w:tr>
      <w:tr w:rsidR="00545F5E" w:rsidRPr="00545F5E" w14:paraId="51D9D4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445C2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Main purpose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D8F89E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transformation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6A9241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Dynamic web-page generation</w:t>
            </w:r>
          </w:p>
        </w:tc>
      </w:tr>
      <w:tr w:rsidR="00545F5E" w:rsidRPr="00545F5E" w14:paraId="6311A5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CBE00C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Input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3063D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Mainly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7282D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 objects, database data, XML, etc.</w:t>
            </w:r>
          </w:p>
        </w:tc>
      </w:tr>
      <w:tr w:rsidR="00545F5E" w:rsidRPr="00545F5E" w14:paraId="5CE122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6F6D49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engine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646AD6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processor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07613C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 container</w:t>
            </w:r>
          </w:p>
        </w:tc>
      </w:tr>
      <w:tr w:rsidR="00545F5E" w:rsidRPr="00545F5E" w14:paraId="719FA7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F5F36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Transformation method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D877AE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Templates and XPath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182CA8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tags, expressions and backend data</w:t>
            </w:r>
          </w:p>
        </w:tc>
      </w:tr>
      <w:tr w:rsidR="00545F5E" w:rsidRPr="00545F5E" w14:paraId="55BC3C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4F7531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handling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F3BDE7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D35DA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Possible but not specialized</w:t>
            </w:r>
          </w:p>
        </w:tc>
      </w:tr>
      <w:tr w:rsidR="00545F5E" w:rsidRPr="00545F5E" w14:paraId="108874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171EDA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Business logic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B804B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Limited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09934B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 through Java backend</w:t>
            </w:r>
          </w:p>
        </w:tc>
      </w:tr>
      <w:tr w:rsidR="00545F5E" w:rsidRPr="00545F5E" w14:paraId="253B9A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D8DE3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Database integration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3D1612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Indirect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289A2E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w:t>
            </w:r>
          </w:p>
        </w:tc>
      </w:tr>
      <w:tr w:rsidR="00545F5E" w:rsidRPr="00545F5E" w14:paraId="756E44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AB1D2F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Memory usage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2F88D5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Depends on XML size and processor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453945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Depends on application, sessions and backend resources</w:t>
            </w:r>
          </w:p>
        </w:tc>
      </w:tr>
      <w:tr w:rsidR="00545F5E" w:rsidRPr="00545F5E" w14:paraId="7C1596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239DD7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Reusability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F11E5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stylesheets are reusable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25540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components and templates are reusable</w:t>
            </w:r>
          </w:p>
        </w:tc>
      </w:tr>
      <w:tr w:rsidR="00545F5E" w:rsidRPr="00545F5E" w14:paraId="695C74EE" w14:textId="77777777">
        <w:trPr>
          <w:tblCellSpacing w:w="15" w:type="dxa"/>
        </w:trPr>
        <w:tc>
          <w:tcPr>
            <w:tcW w:w="0" w:type="auto"/>
            <w:shd w:val="clear" w:color="auto" w:fill="FCFCFC"/>
            <w:tcMar>
              <w:top w:w="137" w:type="dxa"/>
              <w:left w:w="0" w:type="dxa"/>
              <w:bottom w:w="360" w:type="dxa"/>
              <w:right w:w="0" w:type="dxa"/>
            </w:tcMar>
            <w:vAlign w:val="bottom"/>
            <w:hideMark/>
          </w:tcPr>
          <w:p w14:paraId="6344B6B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Best suited for</w:t>
            </w:r>
          </w:p>
        </w:tc>
        <w:tc>
          <w:tcPr>
            <w:tcW w:w="0" w:type="auto"/>
            <w:shd w:val="clear" w:color="auto" w:fill="FCFCFC"/>
            <w:tcMar>
              <w:top w:w="137" w:type="dxa"/>
              <w:left w:w="0" w:type="dxa"/>
              <w:bottom w:w="360" w:type="dxa"/>
              <w:right w:w="0" w:type="dxa"/>
            </w:tcMar>
            <w:vAlign w:val="bottom"/>
            <w:hideMark/>
          </w:tcPr>
          <w:p w14:paraId="5E224D3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reports and transformation</w:t>
            </w:r>
          </w:p>
        </w:tc>
        <w:tc>
          <w:tcPr>
            <w:tcW w:w="0" w:type="auto"/>
            <w:shd w:val="clear" w:color="auto" w:fill="FCFCFC"/>
            <w:tcMar>
              <w:top w:w="137" w:type="dxa"/>
              <w:left w:w="0" w:type="dxa"/>
              <w:bottom w:w="360" w:type="dxa"/>
              <w:right w:w="0" w:type="dxa"/>
            </w:tcMar>
            <w:vAlign w:val="bottom"/>
            <w:hideMark/>
          </w:tcPr>
          <w:p w14:paraId="64FA174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Dynamic enterprise applications</w:t>
            </w:r>
          </w:p>
        </w:tc>
      </w:tr>
    </w:tbl>
    <w:p w14:paraId="1AFEC2C1"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Flexibility in Complex Transformations</w:t>
      </w:r>
    </w:p>
    <w:p w14:paraId="3A8215F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is more flexible when the problem involves restructuring XML data. It can sort records, filter information, group elements, apply conditions, and transform hierarchical XML into HTML.</w:t>
      </w:r>
    </w:p>
    <w:p w14:paraId="2B928DB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For example, an XML employee document can be transformed into an HTML table sorted by salary or department without changing the original XML.</w:t>
      </w:r>
    </w:p>
    <w:p w14:paraId="305444A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is more flexible for application-level operations. It can interact with databases, authentication systems, sessions, APIs, and business services.</w:t>
      </w:r>
    </w:p>
    <w:p w14:paraId="2BDBA9D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w:t>
      </w:r>
    </w:p>
    <w:p w14:paraId="250E924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Complex XML transformation → XSLT</w:t>
      </w:r>
    </w:p>
    <w:p w14:paraId="3B0DFE4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Complex application/business logic → JSP</w:t>
      </w:r>
    </w:p>
    <w:p w14:paraId="22E13094"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Real-World Applications</w:t>
      </w:r>
    </w:p>
    <w:p w14:paraId="3411737C"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XSLT is suitable for:</w:t>
      </w:r>
    </w:p>
    <w:p w14:paraId="1C882E19"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XML-based reports</w:t>
      </w:r>
    </w:p>
    <w:p w14:paraId="2F5D2497"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Enterprise document conversion</w:t>
      </w:r>
    </w:p>
    <w:p w14:paraId="23516E7A"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XML-to-HTML transformation</w:t>
      </w:r>
    </w:p>
    <w:p w14:paraId="06080BF3"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Data exchange systems</w:t>
      </w:r>
    </w:p>
    <w:p w14:paraId="7DBF23A5"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Legacy XML applications</w:t>
      </w:r>
    </w:p>
    <w:p w14:paraId="28C75DE4" w14:textId="77777777" w:rsidR="00545F5E" w:rsidRPr="00545F5E" w:rsidRDefault="00545F5E" w:rsidP="00545F5E">
      <w:pPr>
        <w:numPr>
          <w:ilvl w:val="0"/>
          <w:numId w:val="3"/>
        </w:numPr>
        <w:spacing w:after="0" w:line="259" w:lineRule="auto"/>
        <w:ind w:right="0"/>
        <w:rPr>
          <w:rFonts w:ascii="Times New Roman" w:hAnsi="Times New Roman" w:cs="Times New Roman"/>
          <w:b w:val="0"/>
        </w:rPr>
      </w:pPr>
      <w:r w:rsidRPr="00545F5E">
        <w:rPr>
          <w:rFonts w:ascii="Times New Roman" w:hAnsi="Times New Roman" w:cs="Times New Roman"/>
          <w:b w:val="0"/>
        </w:rPr>
        <w:t>Generating different reports from the same XML data</w:t>
      </w:r>
    </w:p>
    <w:p w14:paraId="0369AB81"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JSP is suitable for:</w:t>
      </w:r>
    </w:p>
    <w:p w14:paraId="07E525C5"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lastRenderedPageBreak/>
        <w:t>E-commerce applications</w:t>
      </w:r>
    </w:p>
    <w:p w14:paraId="7CE6A8FD"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Banking systems</w:t>
      </w:r>
    </w:p>
    <w:p w14:paraId="37EDFB7B"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Student management systems</w:t>
      </w:r>
    </w:p>
    <w:p w14:paraId="3FD5640B"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Employee portals</w:t>
      </w:r>
    </w:p>
    <w:p w14:paraId="786BC2F9"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Online booking systems</w:t>
      </w:r>
    </w:p>
    <w:p w14:paraId="5923C783" w14:textId="77777777" w:rsidR="00545F5E" w:rsidRPr="00545F5E" w:rsidRDefault="00545F5E" w:rsidP="00545F5E">
      <w:pPr>
        <w:numPr>
          <w:ilvl w:val="0"/>
          <w:numId w:val="4"/>
        </w:numPr>
        <w:spacing w:after="0" w:line="259" w:lineRule="auto"/>
        <w:ind w:right="0"/>
        <w:rPr>
          <w:rFonts w:ascii="Times New Roman" w:hAnsi="Times New Roman" w:cs="Times New Roman"/>
          <w:b w:val="0"/>
        </w:rPr>
      </w:pPr>
      <w:r w:rsidRPr="00545F5E">
        <w:rPr>
          <w:rFonts w:ascii="Times New Roman" w:hAnsi="Times New Roman" w:cs="Times New Roman"/>
          <w:b w:val="0"/>
        </w:rPr>
        <w:t>Enterprise web applications</w:t>
      </w:r>
    </w:p>
    <w:p w14:paraId="4CA9CC93"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Conclusion</w:t>
      </w:r>
    </w:p>
    <w:p w14:paraId="2919F10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and JSP are not direct replacements for each other. XSLT is specialized for transforming XML data, whereas JSP is designed for generating dynamic server-side web applications. For an XML reporting system, XSLT is generally the better choice. For an application requiring database access, authentication, sessions, and business logic, JSP is more appropriate.</w:t>
      </w:r>
    </w:p>
    <w:p w14:paraId="63407A4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pict w14:anchorId="00BE3ED3">
          <v:rect id="_x0000_i1061" style="width:0;height:0" o:hralign="center" o:hrstd="t" o:hr="t" fillcolor="#a0a0a0" stroked="f"/>
        </w:pict>
      </w:r>
    </w:p>
    <w:p w14:paraId="3B9FBC60" w14:textId="77777777" w:rsidR="00545F5E" w:rsidRPr="00545F5E" w:rsidRDefault="00545F5E" w:rsidP="00545F5E">
      <w:pPr>
        <w:spacing w:after="0" w:line="259" w:lineRule="auto"/>
        <w:ind w:left="0" w:right="0" w:firstLine="0"/>
        <w:rPr>
          <w:rFonts w:ascii="Times New Roman" w:hAnsi="Times New Roman" w:cs="Times New Roman"/>
          <w:bCs/>
          <w:sz w:val="32"/>
          <w:szCs w:val="32"/>
        </w:rPr>
      </w:pPr>
      <w:r w:rsidRPr="00545F5E">
        <w:rPr>
          <w:rFonts w:ascii="Times New Roman" w:hAnsi="Times New Roman" w:cs="Times New Roman"/>
          <w:bCs/>
          <w:sz w:val="32"/>
          <w:szCs w:val="32"/>
        </w:rPr>
        <w:t>2. MVC Using JSP/Servlets vs. Laravel/Symfony</w:t>
      </w:r>
    </w:p>
    <w:p w14:paraId="7A0A8CC2" w14:textId="77777777" w:rsidR="00545F5E" w:rsidRPr="00545F5E" w:rsidRDefault="00545F5E" w:rsidP="00545F5E">
      <w:pPr>
        <w:spacing w:after="0" w:line="259" w:lineRule="auto"/>
        <w:ind w:left="0" w:right="0" w:firstLine="0"/>
        <w:rPr>
          <w:rFonts w:ascii="Times New Roman" w:hAnsi="Times New Roman" w:cs="Times New Roman"/>
          <w:bCs/>
        </w:rPr>
      </w:pPr>
      <w:r w:rsidRPr="00545F5E">
        <w:rPr>
          <w:rFonts w:ascii="Times New Roman" w:hAnsi="Times New Roman" w:cs="Times New Roman"/>
          <w:bCs/>
        </w:rPr>
        <w:t>Introduction</w:t>
      </w:r>
    </w:p>
    <w:p w14:paraId="01C6DF2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Model-View-Controller (MVC) architecture divides an application into three major components:</w:t>
      </w:r>
    </w:p>
    <w:p w14:paraId="456C55A7" w14:textId="77777777" w:rsidR="00545F5E" w:rsidRPr="00545F5E" w:rsidRDefault="00545F5E" w:rsidP="00545F5E">
      <w:pPr>
        <w:numPr>
          <w:ilvl w:val="0"/>
          <w:numId w:val="5"/>
        </w:numPr>
        <w:spacing w:after="0" w:line="259" w:lineRule="auto"/>
        <w:ind w:right="0"/>
        <w:rPr>
          <w:rFonts w:ascii="Times New Roman" w:hAnsi="Times New Roman" w:cs="Times New Roman"/>
          <w:b w:val="0"/>
        </w:rPr>
      </w:pPr>
      <w:r w:rsidRPr="00545F5E">
        <w:rPr>
          <w:rFonts w:ascii="Times New Roman" w:hAnsi="Times New Roman" w:cs="Times New Roman"/>
          <w:b w:val="0"/>
        </w:rPr>
        <w:t>Model – manages data and business logic.</w:t>
      </w:r>
    </w:p>
    <w:p w14:paraId="681ECA20" w14:textId="77777777" w:rsidR="00545F5E" w:rsidRPr="00545F5E" w:rsidRDefault="00545F5E" w:rsidP="00545F5E">
      <w:pPr>
        <w:numPr>
          <w:ilvl w:val="0"/>
          <w:numId w:val="5"/>
        </w:numPr>
        <w:spacing w:after="0" w:line="259" w:lineRule="auto"/>
        <w:ind w:right="0"/>
        <w:rPr>
          <w:rFonts w:ascii="Times New Roman" w:hAnsi="Times New Roman" w:cs="Times New Roman"/>
          <w:b w:val="0"/>
        </w:rPr>
      </w:pPr>
      <w:r w:rsidRPr="00545F5E">
        <w:rPr>
          <w:rFonts w:ascii="Times New Roman" w:hAnsi="Times New Roman" w:cs="Times New Roman"/>
          <w:b w:val="0"/>
        </w:rPr>
        <w:t>View – presents information to users.</w:t>
      </w:r>
    </w:p>
    <w:p w14:paraId="003D1208" w14:textId="77777777" w:rsidR="00545F5E" w:rsidRPr="00545F5E" w:rsidRDefault="00545F5E" w:rsidP="00545F5E">
      <w:pPr>
        <w:numPr>
          <w:ilvl w:val="0"/>
          <w:numId w:val="5"/>
        </w:numPr>
        <w:spacing w:after="0" w:line="259" w:lineRule="auto"/>
        <w:ind w:right="0"/>
        <w:rPr>
          <w:rFonts w:ascii="Times New Roman" w:hAnsi="Times New Roman" w:cs="Times New Roman"/>
          <w:b w:val="0"/>
        </w:rPr>
      </w:pPr>
      <w:r w:rsidRPr="00545F5E">
        <w:rPr>
          <w:rFonts w:ascii="Times New Roman" w:hAnsi="Times New Roman" w:cs="Times New Roman"/>
          <w:b w:val="0"/>
        </w:rPr>
        <w:t>Controller – handles requests and coordinates the Model and View.</w:t>
      </w:r>
    </w:p>
    <w:p w14:paraId="41E97FA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Both JSP/Servlet applications and modern PHP frameworks such as Laravel and Symfony can implement MVC architecture.</w:t>
      </w:r>
    </w:p>
    <w:p w14:paraId="35D396E5"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JSP/Servlet MVC Architecture</w:t>
      </w:r>
    </w:p>
    <w:p w14:paraId="115093E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 typical Java MVC application follows:</w:t>
      </w:r>
    </w:p>
    <w:p w14:paraId="5B46CE0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User → Servlet Controller → Service/Model → Database → JSP View → User</w:t>
      </w:r>
    </w:p>
    <w:p w14:paraId="465B86FD"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Model</w:t>
      </w:r>
    </w:p>
    <w:p w14:paraId="40566F9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Model contains business logic and data-access operations. Java classes, JDBC, JPA, or Hibernate may be used.</w:t>
      </w:r>
    </w:p>
    <w:p w14:paraId="4F03482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View</w:t>
      </w:r>
    </w:p>
    <w:p w14:paraId="4BF49DC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 acts as the presentation layer. It displays information received from the controller.</w:t>
      </w:r>
    </w:p>
    <w:p w14:paraId="02565E79"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Controller</w:t>
      </w:r>
    </w:p>
    <w:p w14:paraId="467306B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Servlets receive HTTP requests, validate or process them, call the appropriate services, and forward the result to JSP.</w:t>
      </w:r>
    </w:p>
    <w:p w14:paraId="45D6AF7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This provides separation between business logic and presentation.</w:t>
      </w:r>
    </w:p>
    <w:p w14:paraId="58167685"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Laravel/Symfony MVC Architecture</w:t>
      </w:r>
    </w:p>
    <w:p w14:paraId="70CDA3A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Modern PHP frameworks provide MVC functionality as part of the framework.</w:t>
      </w:r>
    </w:p>
    <w:p w14:paraId="1C0D427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flow is:</w:t>
      </w:r>
    </w:p>
    <w:p w14:paraId="43BBE3F7"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User → Route → Controller → Model/Service → Database → View → User</w:t>
      </w:r>
    </w:p>
    <w:p w14:paraId="1A25439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commonly uses Eloquent ORM, while Symfony applications frequently use Doctrine for database interaction.</w:t>
      </w:r>
    </w:p>
    <w:p w14:paraId="229DB412"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Separation of Concerns</w:t>
      </w:r>
    </w:p>
    <w:p w14:paraId="1711D854"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JSP/Servlets</w:t>
      </w:r>
    </w:p>
    <w:p w14:paraId="22A4D46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 properly designed Java application can separate:</w:t>
      </w:r>
    </w:p>
    <w:p w14:paraId="28761F2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 → Service → Repository/DAO → Database</w:t>
      </w:r>
    </w:p>
    <w:p w14:paraId="5695246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and:</w:t>
      </w:r>
    </w:p>
    <w:p w14:paraId="32A2877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 → JSP View</w:t>
      </w:r>
    </w:p>
    <w:p w14:paraId="2032D5D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This provides strong separation of responsibilities.</w:t>
      </w:r>
    </w:p>
    <w:p w14:paraId="5942602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However, poorly designed JSP applications may place Java logic directly inside JSP pages, making the application difficult to maintain.</w:t>
      </w:r>
    </w:p>
    <w:p w14:paraId="626F000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Laravel/Symfony</w:t>
      </w:r>
    </w:p>
    <w:p w14:paraId="5761A45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Modern PHP frameworks encourage separation through:</w:t>
      </w:r>
    </w:p>
    <w:p w14:paraId="57E9E76E"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Controllers</w:t>
      </w:r>
    </w:p>
    <w:p w14:paraId="43605AA6"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Models</w:t>
      </w:r>
    </w:p>
    <w:p w14:paraId="62827D86"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Services</w:t>
      </w:r>
    </w:p>
    <w:p w14:paraId="43167B1C"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Middleware</w:t>
      </w:r>
    </w:p>
    <w:p w14:paraId="507DBD8F"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Routes</w:t>
      </w:r>
    </w:p>
    <w:p w14:paraId="02DDEF5E"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Templates</w:t>
      </w:r>
    </w:p>
    <w:p w14:paraId="1734A984"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ORM</w:t>
      </w:r>
    </w:p>
    <w:p w14:paraId="5A57E18E" w14:textId="77777777" w:rsidR="00545F5E" w:rsidRPr="00545F5E" w:rsidRDefault="00545F5E" w:rsidP="00545F5E">
      <w:pPr>
        <w:numPr>
          <w:ilvl w:val="0"/>
          <w:numId w:val="6"/>
        </w:numPr>
        <w:spacing w:after="0" w:line="259" w:lineRule="auto"/>
        <w:ind w:right="0"/>
        <w:rPr>
          <w:rFonts w:ascii="Times New Roman" w:hAnsi="Times New Roman" w:cs="Times New Roman"/>
          <w:b w:val="0"/>
        </w:rPr>
      </w:pPr>
      <w:r w:rsidRPr="00545F5E">
        <w:rPr>
          <w:rFonts w:ascii="Times New Roman" w:hAnsi="Times New Roman" w:cs="Times New Roman"/>
          <w:b w:val="0"/>
        </w:rPr>
        <w:t>Dependency injection</w:t>
      </w:r>
    </w:p>
    <w:p w14:paraId="7874E2B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 application components are easier to organize.</w:t>
      </w:r>
    </w:p>
    <w:p w14:paraId="3729A5E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Scalability</w:t>
      </w:r>
    </w:p>
    <w:p w14:paraId="53CE3D4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Scalability means the ability of an application to handle increasing numbers of users and requests.</w:t>
      </w:r>
    </w:p>
    <w:p w14:paraId="2A12772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Both technologies can support large-scale systems when properly designed.</w:t>
      </w:r>
    </w:p>
    <w:p w14:paraId="21721E9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JSP/Servlets</w:t>
      </w:r>
    </w:p>
    <w:p w14:paraId="320D21C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 applications can use:</w:t>
      </w:r>
    </w:p>
    <w:p w14:paraId="3CD5F110"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Load balancing</w:t>
      </w:r>
    </w:p>
    <w:p w14:paraId="768DD2DE"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Connection pooling</w:t>
      </w:r>
    </w:p>
    <w:p w14:paraId="39DF899B"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Caching</w:t>
      </w:r>
    </w:p>
    <w:p w14:paraId="4FAEDBFF"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Database replication</w:t>
      </w:r>
    </w:p>
    <w:p w14:paraId="023A9391"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Multiple application servers</w:t>
      </w:r>
    </w:p>
    <w:p w14:paraId="1C3BD18F"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Asynchronous processing</w:t>
      </w:r>
    </w:p>
    <w:p w14:paraId="3DE3110D" w14:textId="77777777" w:rsidR="00545F5E" w:rsidRPr="00545F5E" w:rsidRDefault="00545F5E" w:rsidP="00545F5E">
      <w:pPr>
        <w:numPr>
          <w:ilvl w:val="0"/>
          <w:numId w:val="7"/>
        </w:numPr>
        <w:spacing w:after="0" w:line="259" w:lineRule="auto"/>
        <w:ind w:right="0"/>
        <w:rPr>
          <w:rFonts w:ascii="Times New Roman" w:hAnsi="Times New Roman" w:cs="Times New Roman"/>
          <w:b w:val="0"/>
        </w:rPr>
      </w:pPr>
      <w:r w:rsidRPr="00545F5E">
        <w:rPr>
          <w:rFonts w:ascii="Times New Roman" w:hAnsi="Times New Roman" w:cs="Times New Roman"/>
          <w:b w:val="0"/>
        </w:rPr>
        <w:t>Distributed systems</w:t>
      </w:r>
    </w:p>
    <w:p w14:paraId="4B11EFB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 is widely used in enterprise environments where large-scale processing is required.</w:t>
      </w:r>
    </w:p>
    <w:p w14:paraId="0A274BE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Laravel/Symfony</w:t>
      </w:r>
    </w:p>
    <w:p w14:paraId="20989F4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PHP applications can also scale using:</w:t>
      </w:r>
    </w:p>
    <w:p w14:paraId="1A2290DA"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Multiple web servers</w:t>
      </w:r>
    </w:p>
    <w:p w14:paraId="3B1BC7EC"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Load balancing</w:t>
      </w:r>
    </w:p>
    <w:p w14:paraId="33D18293"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Redis or other caching systems</w:t>
      </w:r>
    </w:p>
    <w:p w14:paraId="078B1314"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Queues</w:t>
      </w:r>
    </w:p>
    <w:p w14:paraId="7D67994A"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Database optimization</w:t>
      </w:r>
    </w:p>
    <w:p w14:paraId="0A70A07A"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CDN</w:t>
      </w:r>
    </w:p>
    <w:p w14:paraId="1DC90DB6" w14:textId="77777777" w:rsidR="00545F5E" w:rsidRPr="00545F5E" w:rsidRDefault="00545F5E" w:rsidP="00545F5E">
      <w:pPr>
        <w:numPr>
          <w:ilvl w:val="0"/>
          <w:numId w:val="8"/>
        </w:numPr>
        <w:spacing w:after="0" w:line="259" w:lineRule="auto"/>
        <w:ind w:right="0"/>
        <w:rPr>
          <w:rFonts w:ascii="Times New Roman" w:hAnsi="Times New Roman" w:cs="Times New Roman"/>
          <w:b w:val="0"/>
        </w:rPr>
      </w:pPr>
      <w:r w:rsidRPr="00545F5E">
        <w:rPr>
          <w:rFonts w:ascii="Times New Roman" w:hAnsi="Times New Roman" w:cs="Times New Roman"/>
          <w:b w:val="0"/>
        </w:rPr>
        <w:t>Horizontal scaling</w:t>
      </w:r>
    </w:p>
    <w:p w14:paraId="451FCB1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framework alone does not guarantee scalability. Proper architecture and infrastructure are equally important.</w:t>
      </w:r>
    </w:p>
    <w:p w14:paraId="6FBF389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Maintainability</w:t>
      </w:r>
    </w:p>
    <w:p w14:paraId="15EB407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 applications can be highly maintainable when MVC and layered architecture are followed. However, traditional Java web applications can involve more configuration and boilerplate code.</w:t>
      </w:r>
    </w:p>
    <w:p w14:paraId="7D14EAD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and Symfony provide conventions and reusable components that can reduce development effort. Routing, authentication, validation, middleware, database abstraction, and other facilities are integrated into the framework ecosystem.</w:t>
      </w:r>
    </w:p>
    <w:p w14:paraId="26835E7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Data Handling and Backend Integration</w:t>
      </w:r>
    </w:p>
    <w:p w14:paraId="18CB624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JSP/Servlet applications can use:</w:t>
      </w:r>
    </w:p>
    <w:p w14:paraId="4D862B56"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JDBC</w:t>
      </w:r>
    </w:p>
    <w:p w14:paraId="2F397183"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JPA</w:t>
      </w:r>
    </w:p>
    <w:p w14:paraId="49C47E50"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Hibernate</w:t>
      </w:r>
    </w:p>
    <w:p w14:paraId="122EA718"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REST APIs</w:t>
      </w:r>
    </w:p>
    <w:p w14:paraId="22CD0A01"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Enterprise messaging</w:t>
      </w:r>
    </w:p>
    <w:p w14:paraId="2F058A60" w14:textId="77777777" w:rsidR="00545F5E" w:rsidRPr="00545F5E" w:rsidRDefault="00545F5E" w:rsidP="00545F5E">
      <w:pPr>
        <w:numPr>
          <w:ilvl w:val="0"/>
          <w:numId w:val="9"/>
        </w:numPr>
        <w:spacing w:after="0" w:line="259" w:lineRule="auto"/>
        <w:ind w:right="0"/>
        <w:rPr>
          <w:rFonts w:ascii="Times New Roman" w:hAnsi="Times New Roman" w:cs="Times New Roman"/>
          <w:b w:val="0"/>
        </w:rPr>
      </w:pPr>
      <w:r w:rsidRPr="00545F5E">
        <w:rPr>
          <w:rFonts w:ascii="Times New Roman" w:hAnsi="Times New Roman" w:cs="Times New Roman"/>
          <w:b w:val="0"/>
        </w:rPr>
        <w:t>Java service layers</w:t>
      </w:r>
    </w:p>
    <w:p w14:paraId="029A5FB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can use Eloquent ORM and Symfony commonly uses Doctrine. Both frameworks also provide tools for API development and database integration.</w:t>
      </w:r>
    </w:p>
    <w:p w14:paraId="7755C278"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Comparative Table</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2318"/>
        <w:gridCol w:w="2929"/>
        <w:gridCol w:w="3873"/>
      </w:tblGrid>
      <w:tr w:rsidR="00545F5E" w:rsidRPr="00545F5E" w14:paraId="551ED4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12662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CE536E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JSP/Servlets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0778B1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Laravel/Symfony</w:t>
            </w:r>
          </w:p>
        </w:tc>
      </w:tr>
      <w:tr w:rsidR="00545F5E" w:rsidRPr="00545F5E" w14:paraId="5CF8CD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CC389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Language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7A3511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Java</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F69E81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PHP</w:t>
            </w:r>
          </w:p>
        </w:tc>
      </w:tr>
      <w:tr w:rsidR="00545F5E" w:rsidRPr="00545F5E" w14:paraId="3242B0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FB6A4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Architecture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B2983A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MVC can be implemented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2AC97A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MVC integrated into framework</w:t>
            </w:r>
          </w:p>
        </w:tc>
      </w:tr>
      <w:tr w:rsidR="00545F5E" w:rsidRPr="00545F5E" w14:paraId="4CF52B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76CF0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FF19F2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Servlet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3728F6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Controller class</w:t>
            </w:r>
          </w:p>
        </w:tc>
      </w:tr>
      <w:tr w:rsidR="00545F5E" w:rsidRPr="00545F5E" w14:paraId="4A97F6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498847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View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A1E275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JSP</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1D8F0B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Blade/Twig or other templates</w:t>
            </w:r>
          </w:p>
        </w:tc>
      </w:tr>
      <w:tr w:rsidR="00545F5E" w:rsidRPr="00545F5E" w14:paraId="66D655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2D93C2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Database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2E6B82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JDBC/JPA/Hibernate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834A62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Eloquent/Doctrine</w:t>
            </w:r>
          </w:p>
        </w:tc>
      </w:tr>
      <w:tr w:rsidR="00545F5E" w:rsidRPr="00545F5E" w14:paraId="08873E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ADE3D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Development 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0A7E8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A4EF9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Generally faster</w:t>
            </w:r>
          </w:p>
        </w:tc>
      </w:tr>
      <w:tr w:rsidR="00545F5E" w:rsidRPr="00545F5E" w14:paraId="593589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7684C0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Enterprise support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738F3D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EF0714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w:t>
            </w:r>
          </w:p>
        </w:tc>
      </w:tr>
      <w:tr w:rsidR="00545F5E" w:rsidRPr="00545F5E" w14:paraId="7B219D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5F375D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Scalability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7FD0EE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23089C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 with proper architecture</w:t>
            </w:r>
          </w:p>
        </w:tc>
      </w:tr>
      <w:tr w:rsidR="00545F5E" w:rsidRPr="00545F5E" w14:paraId="595A2E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3B3C39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Maintainability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26370D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High with layered MVC</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BEDB58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High with framework conventions</w:t>
            </w:r>
          </w:p>
        </w:tc>
      </w:tr>
      <w:tr w:rsidR="00545F5E" w:rsidRPr="00545F5E" w14:paraId="151BC2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3A9386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Boilerplate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DE6988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Relatively 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27607F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Generally lower</w:t>
            </w:r>
          </w:p>
        </w:tc>
      </w:tr>
      <w:tr w:rsidR="00545F5E" w:rsidRPr="00545F5E" w14:paraId="0972A862" w14:textId="77777777">
        <w:trPr>
          <w:tblCellSpacing w:w="15" w:type="dxa"/>
        </w:trPr>
        <w:tc>
          <w:tcPr>
            <w:tcW w:w="0" w:type="auto"/>
            <w:shd w:val="clear" w:color="auto" w:fill="FCFCFC"/>
            <w:tcMar>
              <w:top w:w="137" w:type="dxa"/>
              <w:left w:w="0" w:type="dxa"/>
              <w:bottom w:w="360" w:type="dxa"/>
              <w:right w:w="0" w:type="dxa"/>
            </w:tcMar>
            <w:vAlign w:val="bottom"/>
            <w:hideMark/>
          </w:tcPr>
          <w:p w14:paraId="650B38E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Backend integration</w:t>
            </w:r>
          </w:p>
        </w:tc>
        <w:tc>
          <w:tcPr>
            <w:tcW w:w="0" w:type="auto"/>
            <w:shd w:val="clear" w:color="auto" w:fill="FCFCFC"/>
            <w:tcMar>
              <w:top w:w="137" w:type="dxa"/>
              <w:left w:w="0" w:type="dxa"/>
              <w:bottom w:w="360" w:type="dxa"/>
              <w:right w:w="0" w:type="dxa"/>
            </w:tcMar>
            <w:vAlign w:val="bottom"/>
            <w:hideMark/>
          </w:tcPr>
          <w:p w14:paraId="7A93117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Very strong</w:t>
            </w:r>
          </w:p>
        </w:tc>
        <w:tc>
          <w:tcPr>
            <w:tcW w:w="0" w:type="auto"/>
            <w:shd w:val="clear" w:color="auto" w:fill="FCFCFC"/>
            <w:tcMar>
              <w:top w:w="137" w:type="dxa"/>
              <w:left w:w="0" w:type="dxa"/>
              <w:bottom w:w="360" w:type="dxa"/>
              <w:right w:w="0" w:type="dxa"/>
            </w:tcMar>
            <w:vAlign w:val="bottom"/>
            <w:hideMark/>
          </w:tcPr>
          <w:p w14:paraId="771205B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Strong</w:t>
            </w:r>
          </w:p>
        </w:tc>
      </w:tr>
    </w:tbl>
    <w:p w14:paraId="0EB27C2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Critical Evaluation</w:t>
      </w:r>
    </w:p>
    <w:p w14:paraId="7052127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For large enterprise applications already using Java infrastructure, JSP/Servlet MVC can provide excellent integration with existing Java services and enterprise systems.</w:t>
      </w:r>
    </w:p>
    <w:p w14:paraId="179AB2A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Laravel and Symfony are particularly attractive when rapid web development, clean framework conventions, integrated routing, ORM, authentication, and API development are priorities.</w:t>
      </w:r>
    </w:p>
    <w:p w14:paraId="24C4614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 scalability should not be judged only by the language. Database design, caching, load balancing, application architecture, and deployment strategy have a major effect on scalability.</w:t>
      </w:r>
    </w:p>
    <w:p w14:paraId="1CD5760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Conclusion</w:t>
      </w:r>
    </w:p>
    <w:p w14:paraId="441DC71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Both JSP/Servlets and Laravel/Symfony can implement MVC successfully. JSP/Servlets provide a strong choice for Java-based enterprise environments, while Laravel and Symfony provide productive and modern PHP development environments. For an e-commerce application, the best choice depends on existing infrastructure, developer expertise, application complexity, and long-term maintenance requirements.</w:t>
      </w:r>
    </w:p>
    <w:p w14:paraId="456B309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pict w14:anchorId="1D7CC77F">
          <v:rect id="_x0000_i1062" style="width:0;height:0" o:hralign="center" o:hrstd="t" o:hr="t" fillcolor="#a0a0a0" stroked="f"/>
        </w:pict>
      </w:r>
    </w:p>
    <w:p w14:paraId="3C34FBE2" w14:textId="77777777" w:rsidR="00545F5E" w:rsidRPr="00E4799B" w:rsidRDefault="00545F5E" w:rsidP="00545F5E">
      <w:pPr>
        <w:spacing w:after="0" w:line="259" w:lineRule="auto"/>
        <w:ind w:left="0" w:right="0" w:firstLine="0"/>
        <w:rPr>
          <w:rFonts w:ascii="Times New Roman" w:hAnsi="Times New Roman" w:cs="Times New Roman"/>
          <w:bCs/>
          <w:sz w:val="32"/>
          <w:szCs w:val="32"/>
        </w:rPr>
      </w:pPr>
      <w:r w:rsidRPr="00E4799B">
        <w:rPr>
          <w:rFonts w:ascii="Times New Roman" w:hAnsi="Times New Roman" w:cs="Times New Roman"/>
          <w:bCs/>
          <w:sz w:val="32"/>
          <w:szCs w:val="32"/>
        </w:rPr>
        <w:t>4. DOM vs. SAX vs. XSLT for Large XML Documents</w:t>
      </w:r>
    </w:p>
    <w:p w14:paraId="57AFE8D0"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Introduction</w:t>
      </w:r>
    </w:p>
    <w:p w14:paraId="128359F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documents can be processed using several techniques. Three important approaches are DOM parsing, SAX parsing, and XSLT transformation. Each has different characteristics in terms of memory consumption, processing speed, scalability, and implementation complexity.</w:t>
      </w:r>
    </w:p>
    <w:p w14:paraId="5420245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Parsing</w:t>
      </w:r>
    </w:p>
    <w:p w14:paraId="701FDB6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(Document Object Model) reads the complete XML document and constructs an in-memory tree.</w:t>
      </w:r>
    </w:p>
    <w:p w14:paraId="112FD8A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Flow</w:t>
      </w:r>
    </w:p>
    <w:p w14:paraId="739846C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Document → DOM Parser → In-Memory XML Tree → Application</w:t>
      </w:r>
    </w:p>
    <w:p w14:paraId="33E029A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application can then navigate the tree, access elements, modify nodes, and move between different parts of the document.</w:t>
      </w:r>
    </w:p>
    <w:p w14:paraId="39AA6167"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Advantages</w:t>
      </w:r>
    </w:p>
    <w:p w14:paraId="58678AAD"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Easy to understand and program</w:t>
      </w:r>
    </w:p>
    <w:p w14:paraId="173FFC05"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Supports random access</w:t>
      </w:r>
    </w:p>
    <w:p w14:paraId="0CB4183F"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Easy navigation</w:t>
      </w:r>
    </w:p>
    <w:p w14:paraId="7412E6D9"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Allows modification of XML</w:t>
      </w:r>
    </w:p>
    <w:p w14:paraId="142F1B5B" w14:textId="77777777" w:rsidR="00545F5E" w:rsidRPr="00545F5E" w:rsidRDefault="00545F5E" w:rsidP="00545F5E">
      <w:pPr>
        <w:numPr>
          <w:ilvl w:val="0"/>
          <w:numId w:val="10"/>
        </w:numPr>
        <w:spacing w:after="0" w:line="259" w:lineRule="auto"/>
        <w:ind w:right="0"/>
        <w:rPr>
          <w:rFonts w:ascii="Times New Roman" w:hAnsi="Times New Roman" w:cs="Times New Roman"/>
          <w:b w:val="0"/>
        </w:rPr>
      </w:pPr>
      <w:r w:rsidRPr="00545F5E">
        <w:rPr>
          <w:rFonts w:ascii="Times New Roman" w:hAnsi="Times New Roman" w:cs="Times New Roman"/>
          <w:b w:val="0"/>
        </w:rPr>
        <w:t>Suitable for complex relationships</w:t>
      </w:r>
    </w:p>
    <w:p w14:paraId="6E3923B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Disadvantages</w:t>
      </w:r>
    </w:p>
    <w:p w14:paraId="211CCD8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entire XML document is loaded into memory. Therefore, memory consumption can become very high for large XML files.</w:t>
      </w:r>
    </w:p>
    <w:p w14:paraId="69063D3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Suitable Applications</w:t>
      </w:r>
    </w:p>
    <w:p w14:paraId="2F673A2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is suitable when:</w:t>
      </w:r>
    </w:p>
    <w:p w14:paraId="262EB579"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XML files are small or moderate</w:t>
      </w:r>
    </w:p>
    <w:p w14:paraId="68F4AB7C"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Random access is required</w:t>
      </w:r>
    </w:p>
    <w:p w14:paraId="0D63ADA9"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XML needs to be modified</w:t>
      </w:r>
    </w:p>
    <w:p w14:paraId="4409D84D" w14:textId="77777777" w:rsidR="00545F5E" w:rsidRPr="00545F5E" w:rsidRDefault="00545F5E" w:rsidP="00545F5E">
      <w:pPr>
        <w:numPr>
          <w:ilvl w:val="0"/>
          <w:numId w:val="11"/>
        </w:numPr>
        <w:spacing w:after="0" w:line="259" w:lineRule="auto"/>
        <w:ind w:right="0"/>
        <w:rPr>
          <w:rFonts w:ascii="Times New Roman" w:hAnsi="Times New Roman" w:cs="Times New Roman"/>
          <w:b w:val="0"/>
        </w:rPr>
      </w:pPr>
      <w:r w:rsidRPr="00545F5E">
        <w:rPr>
          <w:rFonts w:ascii="Times New Roman" w:hAnsi="Times New Roman" w:cs="Times New Roman"/>
          <w:b w:val="0"/>
        </w:rPr>
        <w:t>Complex navigation is required</w:t>
      </w:r>
    </w:p>
    <w:p w14:paraId="48BBECB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pict w14:anchorId="56FE185F">
          <v:rect id="_x0000_i1063" style="width:0;height:0" o:hralign="center" o:hrstd="t" o:hr="t" fillcolor="#a0a0a0" stroked="f"/>
        </w:pict>
      </w:r>
    </w:p>
    <w:p w14:paraId="6C762F0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Parsing</w:t>
      </w:r>
    </w:p>
    <w:p w14:paraId="0CF62E7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(Simple API for XML) uses an event-based processing model.</w:t>
      </w:r>
    </w:p>
    <w:p w14:paraId="5B61D49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Instead of loading the entire document into memory, the parser reads it sequentially and generates events.</w:t>
      </w:r>
    </w:p>
    <w:p w14:paraId="532474C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Examples include:</w:t>
      </w:r>
    </w:p>
    <w:p w14:paraId="38A0AF50" w14:textId="77777777" w:rsidR="00545F5E" w:rsidRPr="00545F5E" w:rsidRDefault="00545F5E" w:rsidP="00545F5E">
      <w:pPr>
        <w:numPr>
          <w:ilvl w:val="0"/>
          <w:numId w:val="12"/>
        </w:numPr>
        <w:spacing w:after="0" w:line="259" w:lineRule="auto"/>
        <w:ind w:right="0"/>
        <w:rPr>
          <w:rFonts w:ascii="Times New Roman" w:hAnsi="Times New Roman" w:cs="Times New Roman"/>
          <w:b w:val="0"/>
        </w:rPr>
      </w:pPr>
      <w:r w:rsidRPr="00545F5E">
        <w:rPr>
          <w:rFonts w:ascii="Times New Roman" w:hAnsi="Times New Roman" w:cs="Times New Roman"/>
          <w:b w:val="0"/>
        </w:rPr>
        <w:t>Start element</w:t>
      </w:r>
    </w:p>
    <w:p w14:paraId="077272AC" w14:textId="77777777" w:rsidR="00545F5E" w:rsidRPr="00545F5E" w:rsidRDefault="00545F5E" w:rsidP="00545F5E">
      <w:pPr>
        <w:numPr>
          <w:ilvl w:val="0"/>
          <w:numId w:val="12"/>
        </w:numPr>
        <w:spacing w:after="0" w:line="259" w:lineRule="auto"/>
        <w:ind w:right="0"/>
        <w:rPr>
          <w:rFonts w:ascii="Times New Roman" w:hAnsi="Times New Roman" w:cs="Times New Roman"/>
          <w:b w:val="0"/>
        </w:rPr>
      </w:pPr>
      <w:r w:rsidRPr="00545F5E">
        <w:rPr>
          <w:rFonts w:ascii="Times New Roman" w:hAnsi="Times New Roman" w:cs="Times New Roman"/>
          <w:b w:val="0"/>
        </w:rPr>
        <w:t>End element</w:t>
      </w:r>
    </w:p>
    <w:p w14:paraId="4CA5E575" w14:textId="77777777" w:rsidR="00545F5E" w:rsidRPr="00545F5E" w:rsidRDefault="00545F5E" w:rsidP="00545F5E">
      <w:pPr>
        <w:numPr>
          <w:ilvl w:val="0"/>
          <w:numId w:val="12"/>
        </w:numPr>
        <w:spacing w:after="0" w:line="259" w:lineRule="auto"/>
        <w:ind w:right="0"/>
        <w:rPr>
          <w:rFonts w:ascii="Times New Roman" w:hAnsi="Times New Roman" w:cs="Times New Roman"/>
          <w:b w:val="0"/>
        </w:rPr>
      </w:pPr>
      <w:r w:rsidRPr="00545F5E">
        <w:rPr>
          <w:rFonts w:ascii="Times New Roman" w:hAnsi="Times New Roman" w:cs="Times New Roman"/>
          <w:b w:val="0"/>
        </w:rPr>
        <w:t>Character data</w:t>
      </w:r>
    </w:p>
    <w:p w14:paraId="1360A37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Flow</w:t>
      </w:r>
    </w:p>
    <w:p w14:paraId="7D6B6CD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 SAX Parser → Events → Event Handler → Application</w:t>
      </w:r>
    </w:p>
    <w:p w14:paraId="1D3B2376"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Advantages</w:t>
      </w:r>
    </w:p>
    <w:p w14:paraId="00CC37EB"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Very low memory consumption</w:t>
      </w:r>
    </w:p>
    <w:p w14:paraId="3589E1E0"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lastRenderedPageBreak/>
        <w:t>Suitable for very large XML documents</w:t>
      </w:r>
    </w:p>
    <w:p w14:paraId="05AB2E5D"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Sequential processing</w:t>
      </w:r>
    </w:p>
    <w:p w14:paraId="131E5884"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Good processing speed</w:t>
      </w:r>
    </w:p>
    <w:p w14:paraId="0E36724F" w14:textId="77777777" w:rsidR="00545F5E" w:rsidRPr="00545F5E" w:rsidRDefault="00545F5E" w:rsidP="00545F5E">
      <w:pPr>
        <w:numPr>
          <w:ilvl w:val="0"/>
          <w:numId w:val="13"/>
        </w:numPr>
        <w:spacing w:after="0" w:line="259" w:lineRule="auto"/>
        <w:ind w:right="0"/>
        <w:rPr>
          <w:rFonts w:ascii="Times New Roman" w:hAnsi="Times New Roman" w:cs="Times New Roman"/>
          <w:b w:val="0"/>
        </w:rPr>
      </w:pPr>
      <w:r w:rsidRPr="00545F5E">
        <w:rPr>
          <w:rFonts w:ascii="Times New Roman" w:hAnsi="Times New Roman" w:cs="Times New Roman"/>
          <w:b w:val="0"/>
        </w:rPr>
        <w:t>Does not require an entire document tree</w:t>
      </w:r>
    </w:p>
    <w:p w14:paraId="59CBF692"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Disadvantages</w:t>
      </w:r>
    </w:p>
    <w:p w14:paraId="00BF2FE3"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No direct random access</w:t>
      </w:r>
    </w:p>
    <w:p w14:paraId="419CB9B5"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Difficult to move backward</w:t>
      </w:r>
    </w:p>
    <w:p w14:paraId="348D2EF8"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More complex programming</w:t>
      </w:r>
    </w:p>
    <w:p w14:paraId="274FB9B6" w14:textId="77777777" w:rsidR="00545F5E" w:rsidRPr="00545F5E" w:rsidRDefault="00545F5E" w:rsidP="00545F5E">
      <w:pPr>
        <w:numPr>
          <w:ilvl w:val="0"/>
          <w:numId w:val="14"/>
        </w:numPr>
        <w:spacing w:after="0" w:line="259" w:lineRule="auto"/>
        <w:ind w:right="0"/>
        <w:rPr>
          <w:rFonts w:ascii="Times New Roman" w:hAnsi="Times New Roman" w:cs="Times New Roman"/>
          <w:b w:val="0"/>
        </w:rPr>
      </w:pPr>
      <w:r w:rsidRPr="00545F5E">
        <w:rPr>
          <w:rFonts w:ascii="Times New Roman" w:hAnsi="Times New Roman" w:cs="Times New Roman"/>
          <w:b w:val="0"/>
        </w:rPr>
        <w:t>Application must maintain required state while processing events</w:t>
      </w:r>
    </w:p>
    <w:p w14:paraId="389437E3"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Suitable Applications</w:t>
      </w:r>
    </w:p>
    <w:p w14:paraId="2930BED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SAX is suitable for:</w:t>
      </w:r>
    </w:p>
    <w:p w14:paraId="4E16A4A9"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Large XML files</w:t>
      </w:r>
    </w:p>
    <w:p w14:paraId="55B7BDB6"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Log processing</w:t>
      </w:r>
    </w:p>
    <w:p w14:paraId="04F5D28D"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Streaming XML</w:t>
      </w:r>
    </w:p>
    <w:p w14:paraId="659B201F"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Sequential data extraction</w:t>
      </w:r>
    </w:p>
    <w:p w14:paraId="0B2C283F" w14:textId="77777777" w:rsidR="00545F5E" w:rsidRPr="00545F5E" w:rsidRDefault="00545F5E" w:rsidP="00545F5E">
      <w:pPr>
        <w:numPr>
          <w:ilvl w:val="0"/>
          <w:numId w:val="15"/>
        </w:numPr>
        <w:spacing w:after="0" w:line="259" w:lineRule="auto"/>
        <w:ind w:right="0"/>
        <w:rPr>
          <w:rFonts w:ascii="Times New Roman" w:hAnsi="Times New Roman" w:cs="Times New Roman"/>
          <w:b w:val="0"/>
        </w:rPr>
      </w:pPr>
      <w:r w:rsidRPr="00545F5E">
        <w:rPr>
          <w:rFonts w:ascii="Times New Roman" w:hAnsi="Times New Roman" w:cs="Times New Roman"/>
          <w:b w:val="0"/>
        </w:rPr>
        <w:t>High-volume XML processing</w:t>
      </w:r>
    </w:p>
    <w:p w14:paraId="3810AA5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pict w14:anchorId="6CF9D38E">
          <v:rect id="_x0000_i1064" style="width:0;height:0" o:hralign="center" o:hrstd="t" o:hr="t" fillcolor="#a0a0a0" stroked="f"/>
        </w:pict>
      </w:r>
    </w:p>
    <w:p w14:paraId="7263A0F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Transformation</w:t>
      </w:r>
    </w:p>
    <w:p w14:paraId="73225FD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is designed to transform XML data into another representation such as HTML, XML, or text.</w:t>
      </w:r>
    </w:p>
    <w:p w14:paraId="08C3CC1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Flow</w:t>
      </w:r>
    </w:p>
    <w:p w14:paraId="5A797A7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 XSLT Stylesheet → XSLT Processor → Transformed Output</w:t>
      </w:r>
    </w:p>
    <w:p w14:paraId="015C7849"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XSLT uses:</w:t>
      </w:r>
    </w:p>
    <w:p w14:paraId="537F3374"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Templates</w:t>
      </w:r>
    </w:p>
    <w:p w14:paraId="51E5C60D"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XPath</w:t>
      </w:r>
    </w:p>
    <w:p w14:paraId="76EBCF04"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Conditions</w:t>
      </w:r>
    </w:p>
    <w:p w14:paraId="4F71B4AE"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Sorting</w:t>
      </w:r>
    </w:p>
    <w:p w14:paraId="582D4429"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Filtering</w:t>
      </w:r>
    </w:p>
    <w:p w14:paraId="5B9CC7A3" w14:textId="77777777" w:rsidR="00545F5E" w:rsidRPr="00545F5E" w:rsidRDefault="00545F5E" w:rsidP="00545F5E">
      <w:pPr>
        <w:numPr>
          <w:ilvl w:val="0"/>
          <w:numId w:val="16"/>
        </w:numPr>
        <w:spacing w:after="0" w:line="259" w:lineRule="auto"/>
        <w:ind w:right="0"/>
        <w:rPr>
          <w:rFonts w:ascii="Times New Roman" w:hAnsi="Times New Roman" w:cs="Times New Roman"/>
          <w:b w:val="0"/>
        </w:rPr>
      </w:pPr>
      <w:r w:rsidRPr="00545F5E">
        <w:rPr>
          <w:rFonts w:ascii="Times New Roman" w:hAnsi="Times New Roman" w:cs="Times New Roman"/>
          <w:b w:val="0"/>
        </w:rPr>
        <w:t>Grouping</w:t>
      </w:r>
    </w:p>
    <w:p w14:paraId="28A3A3E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to transform the source XML.</w:t>
      </w:r>
    </w:p>
    <w:p w14:paraId="28D315F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Advantages</w:t>
      </w:r>
    </w:p>
    <w:p w14:paraId="44FF01D8"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Excellent for XML-to-HTML transformation</w:t>
      </w:r>
    </w:p>
    <w:p w14:paraId="05F69623"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Declarative programming model</w:t>
      </w:r>
    </w:p>
    <w:p w14:paraId="5FEA67F2"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Reusable stylesheets</w:t>
      </w:r>
    </w:p>
    <w:p w14:paraId="3EA2A7B3"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Powerful XML restructuring</w:t>
      </w:r>
    </w:p>
    <w:p w14:paraId="01085061" w14:textId="77777777" w:rsidR="00545F5E" w:rsidRPr="00545F5E" w:rsidRDefault="00545F5E" w:rsidP="00545F5E">
      <w:pPr>
        <w:numPr>
          <w:ilvl w:val="0"/>
          <w:numId w:val="17"/>
        </w:numPr>
        <w:spacing w:after="0" w:line="259" w:lineRule="auto"/>
        <w:ind w:right="0"/>
        <w:rPr>
          <w:rFonts w:ascii="Times New Roman" w:hAnsi="Times New Roman" w:cs="Times New Roman"/>
          <w:b w:val="0"/>
        </w:rPr>
      </w:pPr>
      <w:r w:rsidRPr="00545F5E">
        <w:rPr>
          <w:rFonts w:ascii="Times New Roman" w:hAnsi="Times New Roman" w:cs="Times New Roman"/>
          <w:b w:val="0"/>
        </w:rPr>
        <w:t>Reduces procedural transformation code</w:t>
      </w:r>
    </w:p>
    <w:p w14:paraId="37003E41"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Disadvantages</w:t>
      </w:r>
    </w:p>
    <w:p w14:paraId="1F61131E"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Processing large XML documents can consume significant resources</w:t>
      </w:r>
    </w:p>
    <w:p w14:paraId="6A271A1F"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Complex stylesheets may be difficult to debug</w:t>
      </w:r>
    </w:p>
    <w:p w14:paraId="79220840"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Not intended for general business logic</w:t>
      </w:r>
    </w:p>
    <w:p w14:paraId="29A37C28" w14:textId="77777777" w:rsidR="00545F5E" w:rsidRPr="00545F5E" w:rsidRDefault="00545F5E" w:rsidP="00545F5E">
      <w:pPr>
        <w:numPr>
          <w:ilvl w:val="0"/>
          <w:numId w:val="18"/>
        </w:numPr>
        <w:spacing w:after="0" w:line="259" w:lineRule="auto"/>
        <w:ind w:right="0"/>
        <w:rPr>
          <w:rFonts w:ascii="Times New Roman" w:hAnsi="Times New Roman" w:cs="Times New Roman"/>
          <w:b w:val="0"/>
        </w:rPr>
      </w:pPr>
      <w:r w:rsidRPr="00545F5E">
        <w:rPr>
          <w:rFonts w:ascii="Times New Roman" w:hAnsi="Times New Roman" w:cs="Times New Roman"/>
          <w:b w:val="0"/>
        </w:rPr>
        <w:t>Performance depends on the XSLT processor and transformation complexity</w:t>
      </w:r>
    </w:p>
    <w:p w14:paraId="7FDEDC9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pict w14:anchorId="4735EB6B">
          <v:rect id="_x0000_i1065" style="width:0;height:0" o:hralign="center" o:hrstd="t" o:hr="t" fillcolor="#a0a0a0" stroked="f"/>
        </w:pict>
      </w:r>
    </w:p>
    <w:p w14:paraId="23C0EFA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Detailed Comparison</w:t>
      </w:r>
    </w:p>
    <w:tbl>
      <w:tblPr>
        <w:tblW w:w="9120" w:type="dxa"/>
        <w:tblCellSpacing w:w="15" w:type="dxa"/>
        <w:tblBorders>
          <w:top w:val="single" w:sz="2" w:space="0" w:color="auto"/>
          <w:left w:val="single" w:sz="2" w:space="0" w:color="auto"/>
          <w:bottom w:val="single" w:sz="2" w:space="0" w:color="auto"/>
          <w:right w:val="single" w:sz="2" w:space="0" w:color="auto"/>
        </w:tblBorders>
        <w:shd w:val="clear" w:color="auto" w:fill="FCFCFC"/>
        <w:tblCellMar>
          <w:left w:w="0" w:type="dxa"/>
          <w:right w:w="0" w:type="dxa"/>
        </w:tblCellMar>
        <w:tblLook w:val="04A0" w:firstRow="1" w:lastRow="0" w:firstColumn="1" w:lastColumn="0" w:noHBand="0" w:noVBand="1"/>
      </w:tblPr>
      <w:tblGrid>
        <w:gridCol w:w="1808"/>
        <w:gridCol w:w="1947"/>
        <w:gridCol w:w="2262"/>
        <w:gridCol w:w="3103"/>
      </w:tblGrid>
      <w:tr w:rsidR="00545F5E" w:rsidRPr="00545F5E" w14:paraId="285324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BB5F9F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Feature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F44141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DOM</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1C44EAB"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SAX</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30A9716"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XSLT</w:t>
            </w:r>
          </w:p>
        </w:tc>
      </w:tr>
      <w:tr w:rsidR="00545F5E" w:rsidRPr="00545F5E" w14:paraId="3C03C8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8A0970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Processing model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3CE29C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Tree-based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72683E6"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Event-based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B9EF40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Template/rule-based</w:t>
            </w:r>
          </w:p>
        </w:tc>
      </w:tr>
      <w:tr w:rsidR="00545F5E" w:rsidRPr="00545F5E" w14:paraId="384611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2E71F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Memory consumption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8D710C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5DABB2D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Very low</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EF8579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 to high depending on processing</w:t>
            </w:r>
          </w:p>
        </w:tc>
      </w:tr>
      <w:tr w:rsidR="00545F5E" w:rsidRPr="00545F5E" w14:paraId="70495D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323EC4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speed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42C77D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Good for moderate XML</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78FDA24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Very good for sequential processing</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546983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Good for transformation tasks</w:t>
            </w:r>
          </w:p>
        </w:tc>
      </w:tr>
      <w:tr w:rsidR="00545F5E" w:rsidRPr="00545F5E" w14:paraId="14A70C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9A61E6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Random access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4EA0BD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Yes</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1D54BE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No</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ECE1FCF"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Not its primary model</w:t>
            </w:r>
          </w:p>
        </w:tc>
      </w:tr>
      <w:tr w:rsidR="00545F5E" w:rsidRPr="00545F5E" w14:paraId="5CD5D9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7A42FE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modification</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CE99AC"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Easy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30EA0C6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Difficult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DEB097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Produces transformed output</w:t>
            </w:r>
          </w:p>
        </w:tc>
      </w:tr>
      <w:tr w:rsidR="00545F5E" w:rsidRPr="00545F5E" w14:paraId="00AC5A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0F0F8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Large XML suitability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43D2E4F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Limited</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0CA793E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Excellent</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13E2D90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Good with optimized processing</w:t>
            </w:r>
          </w:p>
        </w:tc>
      </w:tr>
      <w:tr w:rsidR="00545F5E" w:rsidRPr="00545F5E" w14:paraId="1DC020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F0D380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Programming complexity</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92A8AA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Low/Moderate</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2015291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Moderate/High</w:t>
            </w:r>
          </w:p>
        </w:tc>
        <w:tc>
          <w:tcPr>
            <w:tcW w:w="0" w:type="auto"/>
            <w:tcBorders>
              <w:top w:val="single" w:sz="2" w:space="0" w:color="auto"/>
              <w:left w:val="single" w:sz="2" w:space="0" w:color="auto"/>
              <w:bottom w:val="single" w:sz="6" w:space="0" w:color="auto"/>
              <w:right w:val="single" w:sz="2" w:space="0" w:color="auto"/>
            </w:tcBorders>
            <w:shd w:val="clear" w:color="auto" w:fill="FCFCFC"/>
            <w:tcMar>
              <w:top w:w="137" w:type="dxa"/>
              <w:left w:w="0" w:type="dxa"/>
              <w:bottom w:w="137" w:type="dxa"/>
              <w:right w:w="0" w:type="dxa"/>
            </w:tcMar>
            <w:vAlign w:val="bottom"/>
            <w:hideMark/>
          </w:tcPr>
          <w:p w14:paraId="66D53E3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Moderate</w:t>
            </w:r>
          </w:p>
        </w:tc>
      </w:tr>
      <w:tr w:rsidR="00545F5E" w:rsidRPr="00545F5E" w14:paraId="6418AB1D" w14:textId="77777777">
        <w:trPr>
          <w:tblCellSpacing w:w="15" w:type="dxa"/>
        </w:trPr>
        <w:tc>
          <w:tcPr>
            <w:tcW w:w="0" w:type="auto"/>
            <w:shd w:val="clear" w:color="auto" w:fill="FCFCFC"/>
            <w:tcMar>
              <w:top w:w="137" w:type="dxa"/>
              <w:left w:w="0" w:type="dxa"/>
              <w:bottom w:w="360" w:type="dxa"/>
              <w:right w:w="0" w:type="dxa"/>
            </w:tcMar>
            <w:vAlign w:val="bottom"/>
            <w:hideMark/>
          </w:tcPr>
          <w:p w14:paraId="6EA1ABB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Best use</w:t>
            </w:r>
          </w:p>
        </w:tc>
        <w:tc>
          <w:tcPr>
            <w:tcW w:w="0" w:type="auto"/>
            <w:shd w:val="clear" w:color="auto" w:fill="FCFCFC"/>
            <w:tcMar>
              <w:top w:w="137" w:type="dxa"/>
              <w:left w:w="0" w:type="dxa"/>
              <w:bottom w:w="360" w:type="dxa"/>
              <w:right w:w="0" w:type="dxa"/>
            </w:tcMar>
            <w:vAlign w:val="bottom"/>
            <w:hideMark/>
          </w:tcPr>
          <w:p w14:paraId="4B45400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Complex XML manipulation</w:t>
            </w:r>
          </w:p>
        </w:tc>
        <w:tc>
          <w:tcPr>
            <w:tcW w:w="0" w:type="auto"/>
            <w:shd w:val="clear" w:color="auto" w:fill="FCFCFC"/>
            <w:tcMar>
              <w:top w:w="137" w:type="dxa"/>
              <w:left w:w="0" w:type="dxa"/>
              <w:bottom w:w="360" w:type="dxa"/>
              <w:right w:w="0" w:type="dxa"/>
            </w:tcMar>
            <w:vAlign w:val="bottom"/>
            <w:hideMark/>
          </w:tcPr>
          <w:p w14:paraId="3AB54CF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Large sequential XML</w:t>
            </w:r>
          </w:p>
        </w:tc>
        <w:tc>
          <w:tcPr>
            <w:tcW w:w="0" w:type="auto"/>
            <w:shd w:val="clear" w:color="auto" w:fill="FCFCFC"/>
            <w:tcMar>
              <w:top w:w="137" w:type="dxa"/>
              <w:left w:w="0" w:type="dxa"/>
              <w:bottom w:w="360" w:type="dxa"/>
              <w:right w:w="0" w:type="dxa"/>
            </w:tcMar>
            <w:vAlign w:val="bottom"/>
            <w:hideMark/>
          </w:tcPr>
          <w:p w14:paraId="5855869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XML transformation/reporting</w:t>
            </w:r>
          </w:p>
        </w:tc>
      </w:tr>
    </w:tbl>
    <w:p w14:paraId="21695F1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Memory Consumption</w:t>
      </w:r>
    </w:p>
    <w:p w14:paraId="6271A9E1"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w:t>
      </w:r>
    </w:p>
    <w:p w14:paraId="3D8F033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requires the complete XML structure in memory. Therefore, it has the highest memory requirement among the three for large documents.</w:t>
      </w:r>
    </w:p>
    <w:p w14:paraId="327C279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w:t>
      </w:r>
    </w:p>
    <w:p w14:paraId="6007529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processes the document incrementally and therefore requires very little memory. It is particularly useful when XML documents are too large to fit comfortably into memory.</w:t>
      </w:r>
    </w:p>
    <w:p w14:paraId="13F89EC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w:t>
      </w:r>
    </w:p>
    <w:p w14:paraId="43EF56E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processors may use tree representations internally. Therefore, memory consumption depends on the implementation, document size, stylesheet, and transformation.</w:t>
      </w:r>
    </w:p>
    <w:p w14:paraId="4FE5173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Processing Speed</w:t>
      </w:r>
    </w:p>
    <w:p w14:paraId="22B836C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can be very fast for sequential processing because it avoids constructing a complete document tree.</w:t>
      </w:r>
    </w:p>
    <w:p w14:paraId="101B3B8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can also provide good performance for moderate documents, particularly when the application repeatedly accesses different nodes.</w:t>
      </w:r>
    </w:p>
    <w:p w14:paraId="7FC86B55"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can efficiently perform complex transformations because the transformation rules are declarative, but the processing cost depends on the complexity of XPath expressions and templates.</w:t>
      </w:r>
    </w:p>
    <w:p w14:paraId="46CA9749"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Implementation Complexity</w:t>
      </w:r>
    </w:p>
    <w:p w14:paraId="651AABA7"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is relatively easy because programmers work directly with the XML tree.</w:t>
      </w:r>
    </w:p>
    <w:p w14:paraId="4B38013B"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SAX requires event handlers and state management, making it more difficult for complex processing.</w:t>
      </w:r>
    </w:p>
    <w:p w14:paraId="3E940CE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XSLT reduces the need for procedural transformation code, but advanced XPath expressions and complex templates may require significant expertise.</w:t>
      </w:r>
    </w:p>
    <w:p w14:paraId="50C0A76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lastRenderedPageBreak/>
        <w:t>Trade-Off Analysis</w:t>
      </w:r>
    </w:p>
    <w:p w14:paraId="09E3FDC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Choose DOM when:</w:t>
      </w:r>
    </w:p>
    <w:p w14:paraId="0A8C8F52"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Flexibility and random access are more important than memory efficiency.</w:t>
      </w:r>
    </w:p>
    <w:p w14:paraId="4D62FB3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Choose SAX when:</w:t>
      </w:r>
    </w:p>
    <w:p w14:paraId="694BDF7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XML document is very large and data can be processed sequentially.</w:t>
      </w:r>
    </w:p>
    <w:p w14:paraId="1EC9CA4E"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Choose XSLT when:</w:t>
      </w:r>
    </w:p>
    <w:p w14:paraId="3E62CA88"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primary requirement is transforming XML into HTML, XML, or another output format.</w:t>
      </w:r>
    </w:p>
    <w:p w14:paraId="6F00A616"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Conclusion</w:t>
      </w:r>
    </w:p>
    <w:p w14:paraId="06F07C4D"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DOM, SAX, and XSLT are designed for different requirements. DOM provides convenient tree-based access but consumes more memory. SAX provides excellent memory efficiency and is ideal for large XML documents but requires event-driven programming. XSLT is specialized for transforming XML and is particularly effective for generating structured web reports.</w:t>
      </w:r>
    </w:p>
    <w:p w14:paraId="52DD5570"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For a large-scale XML system, the choice should be based on document size, required access pattern, transformation complexity, available memory, and performance requirements.</w:t>
      </w:r>
    </w:p>
    <w:p w14:paraId="10237DC3"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pict w14:anchorId="7A953305">
          <v:rect id="_x0000_i1066" style="width:0;height:0" o:hralign="center" o:hrstd="t" o:hr="t" fillcolor="#a0a0a0" stroked="f"/>
        </w:pict>
      </w:r>
    </w:p>
    <w:p w14:paraId="3C9C4DAC" w14:textId="77777777" w:rsidR="00545F5E" w:rsidRPr="00E4799B" w:rsidRDefault="00545F5E" w:rsidP="00545F5E">
      <w:pPr>
        <w:spacing w:after="0" w:line="259" w:lineRule="auto"/>
        <w:ind w:left="0" w:right="0" w:firstLine="0"/>
        <w:rPr>
          <w:rFonts w:ascii="Times New Roman" w:hAnsi="Times New Roman" w:cs="Times New Roman"/>
          <w:bCs/>
        </w:rPr>
      </w:pPr>
      <w:r w:rsidRPr="00E4799B">
        <w:rPr>
          <w:rFonts w:ascii="Times New Roman" w:hAnsi="Times New Roman" w:cs="Times New Roman"/>
          <w:bCs/>
        </w:rPr>
        <w:t>Overall Conclusion</w:t>
      </w:r>
    </w:p>
    <w:p w14:paraId="535CA34A"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 comparison shows that no single technology is best for every situation.</w:t>
      </w:r>
    </w:p>
    <w:p w14:paraId="23F125A0"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XSLT is best suited for XML transformation and structured reporting.</w:t>
      </w:r>
    </w:p>
    <w:p w14:paraId="753D397F"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JSP/Servlets are suitable for Java-based MVC web applications and enterprise systems.</w:t>
      </w:r>
    </w:p>
    <w:p w14:paraId="48D3BD30"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Laravel/Symfony provide modern MVC frameworks with strong development productivity.</w:t>
      </w:r>
    </w:p>
    <w:p w14:paraId="7E0DC49C"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DOM provides simple and flexible XML manipulation but uses more memory.</w:t>
      </w:r>
    </w:p>
    <w:p w14:paraId="713C7D45"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SAX provides efficient processing of very large XML documents.</w:t>
      </w:r>
    </w:p>
    <w:p w14:paraId="389EAFC9" w14:textId="77777777" w:rsidR="00545F5E" w:rsidRPr="00545F5E" w:rsidRDefault="00545F5E" w:rsidP="00545F5E">
      <w:pPr>
        <w:numPr>
          <w:ilvl w:val="0"/>
          <w:numId w:val="19"/>
        </w:numPr>
        <w:spacing w:after="0" w:line="259" w:lineRule="auto"/>
        <w:ind w:right="0"/>
        <w:rPr>
          <w:rFonts w:ascii="Times New Roman" w:hAnsi="Times New Roman" w:cs="Times New Roman"/>
          <w:b w:val="0"/>
        </w:rPr>
      </w:pPr>
      <w:r w:rsidRPr="00545F5E">
        <w:rPr>
          <w:rFonts w:ascii="Times New Roman" w:hAnsi="Times New Roman" w:cs="Times New Roman"/>
          <w:b w:val="0"/>
        </w:rPr>
        <w:t>A proper MVC architecture improves separation of concerns, scalability, and maintainability.</w:t>
      </w:r>
    </w:p>
    <w:p w14:paraId="3ACA8544" w14:textId="77777777" w:rsidR="00545F5E" w:rsidRPr="00545F5E" w:rsidRDefault="00545F5E" w:rsidP="00545F5E">
      <w:pPr>
        <w:spacing w:after="0" w:line="259" w:lineRule="auto"/>
        <w:ind w:left="0" w:right="0" w:firstLine="0"/>
        <w:rPr>
          <w:rFonts w:ascii="Times New Roman" w:hAnsi="Times New Roman" w:cs="Times New Roman"/>
          <w:b w:val="0"/>
        </w:rPr>
      </w:pPr>
      <w:r w:rsidRPr="00545F5E">
        <w:rPr>
          <w:rFonts w:ascii="Times New Roman" w:hAnsi="Times New Roman" w:cs="Times New Roman"/>
          <w:b w:val="0"/>
        </w:rPr>
        <w:t>Therefore, a data-driven web solution should select the technology according to its specific requirements. XML/XSLT should be preferred for XML transformation, while JSP/Servlets or modern MVC frameworks should be preferred when dynamic business logic, database integration, user management, and scalable web application development are required.</w:t>
      </w:r>
    </w:p>
    <w:p w14:paraId="238984F1" w14:textId="77777777" w:rsidR="00545F5E" w:rsidRPr="00545F5E" w:rsidRDefault="00545F5E">
      <w:pPr>
        <w:spacing w:after="0" w:line="259" w:lineRule="auto"/>
        <w:ind w:left="0" w:right="0" w:firstLine="0"/>
        <w:rPr>
          <w:rFonts w:ascii="Times New Roman" w:hAnsi="Times New Roman" w:cs="Times New Roman"/>
          <w:b w:val="0"/>
        </w:rPr>
      </w:pPr>
    </w:p>
    <w:sectPr w:rsidR="00545F5E" w:rsidRPr="00545F5E">
      <w:pgSz w:w="11920" w:h="16840"/>
      <w:pgMar w:top="1450" w:right="1388" w:bottom="15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7FC2"/>
    <w:multiLevelType w:val="multilevel"/>
    <w:tmpl w:val="00B8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6D2015"/>
    <w:multiLevelType w:val="multilevel"/>
    <w:tmpl w:val="F4F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E108B"/>
    <w:multiLevelType w:val="multilevel"/>
    <w:tmpl w:val="9A94B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454B8"/>
    <w:multiLevelType w:val="multilevel"/>
    <w:tmpl w:val="DAC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5F1BA0"/>
    <w:multiLevelType w:val="hybridMultilevel"/>
    <w:tmpl w:val="BE5E8EA6"/>
    <w:lvl w:ilvl="0" w:tplc="0B2E3B44">
      <w:start w:val="1"/>
      <w:numFmt w:val="decimal"/>
      <w:lvlText w:val="%1."/>
      <w:lvlJc w:val="left"/>
      <w:pPr>
        <w:ind w:left="705"/>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00DAF8E2">
      <w:start w:val="1"/>
      <w:numFmt w:val="lowerLetter"/>
      <w:lvlText w:val="%2"/>
      <w:lvlJc w:val="left"/>
      <w:pPr>
        <w:ind w:left="14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939E7AF4">
      <w:start w:val="1"/>
      <w:numFmt w:val="lowerRoman"/>
      <w:lvlText w:val="%3"/>
      <w:lvlJc w:val="left"/>
      <w:pPr>
        <w:ind w:left="21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57829F04">
      <w:start w:val="1"/>
      <w:numFmt w:val="decimal"/>
      <w:lvlText w:val="%4"/>
      <w:lvlJc w:val="left"/>
      <w:pPr>
        <w:ind w:left="28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F1029A30">
      <w:start w:val="1"/>
      <w:numFmt w:val="lowerLetter"/>
      <w:lvlText w:val="%5"/>
      <w:lvlJc w:val="left"/>
      <w:pPr>
        <w:ind w:left="360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AD4E2722">
      <w:start w:val="1"/>
      <w:numFmt w:val="lowerRoman"/>
      <w:lvlText w:val="%6"/>
      <w:lvlJc w:val="left"/>
      <w:pPr>
        <w:ind w:left="432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ABF45634">
      <w:start w:val="1"/>
      <w:numFmt w:val="decimal"/>
      <w:lvlText w:val="%7"/>
      <w:lvlJc w:val="left"/>
      <w:pPr>
        <w:ind w:left="50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654A44D8">
      <w:start w:val="1"/>
      <w:numFmt w:val="lowerLetter"/>
      <w:lvlText w:val="%8"/>
      <w:lvlJc w:val="left"/>
      <w:pPr>
        <w:ind w:left="57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A3D6EACA">
      <w:start w:val="1"/>
      <w:numFmt w:val="lowerRoman"/>
      <w:lvlText w:val="%9"/>
      <w:lvlJc w:val="left"/>
      <w:pPr>
        <w:ind w:left="64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043B15"/>
    <w:multiLevelType w:val="multilevel"/>
    <w:tmpl w:val="8C9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F80EAC"/>
    <w:multiLevelType w:val="multilevel"/>
    <w:tmpl w:val="0A3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210889"/>
    <w:multiLevelType w:val="multilevel"/>
    <w:tmpl w:val="24F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061FDB"/>
    <w:multiLevelType w:val="multilevel"/>
    <w:tmpl w:val="7B8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A01B75"/>
    <w:multiLevelType w:val="multilevel"/>
    <w:tmpl w:val="3CE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8D10CB"/>
    <w:multiLevelType w:val="multilevel"/>
    <w:tmpl w:val="F214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D226CD"/>
    <w:multiLevelType w:val="multilevel"/>
    <w:tmpl w:val="66F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57290E"/>
    <w:multiLevelType w:val="multilevel"/>
    <w:tmpl w:val="6F0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EE02DE"/>
    <w:multiLevelType w:val="multilevel"/>
    <w:tmpl w:val="372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C0617B"/>
    <w:multiLevelType w:val="multilevel"/>
    <w:tmpl w:val="D52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C45C6F"/>
    <w:multiLevelType w:val="multilevel"/>
    <w:tmpl w:val="A34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81E60"/>
    <w:multiLevelType w:val="multilevel"/>
    <w:tmpl w:val="036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A72E01"/>
    <w:multiLevelType w:val="multilevel"/>
    <w:tmpl w:val="13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462B2B"/>
    <w:multiLevelType w:val="multilevel"/>
    <w:tmpl w:val="925A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0921298">
    <w:abstractNumId w:val="4"/>
  </w:num>
  <w:num w:numId="2" w16cid:durableId="435298309">
    <w:abstractNumId w:val="2"/>
  </w:num>
  <w:num w:numId="3" w16cid:durableId="815074605">
    <w:abstractNumId w:val="8"/>
  </w:num>
  <w:num w:numId="4" w16cid:durableId="90243966">
    <w:abstractNumId w:val="5"/>
  </w:num>
  <w:num w:numId="5" w16cid:durableId="669254278">
    <w:abstractNumId w:val="3"/>
  </w:num>
  <w:num w:numId="6" w16cid:durableId="1596740758">
    <w:abstractNumId w:val="18"/>
  </w:num>
  <w:num w:numId="7" w16cid:durableId="1301611438">
    <w:abstractNumId w:val="11"/>
  </w:num>
  <w:num w:numId="8" w16cid:durableId="218637549">
    <w:abstractNumId w:val="15"/>
  </w:num>
  <w:num w:numId="9" w16cid:durableId="907426000">
    <w:abstractNumId w:val="10"/>
  </w:num>
  <w:num w:numId="10" w16cid:durableId="425537821">
    <w:abstractNumId w:val="16"/>
  </w:num>
  <w:num w:numId="11" w16cid:durableId="568808334">
    <w:abstractNumId w:val="13"/>
  </w:num>
  <w:num w:numId="12" w16cid:durableId="1556699456">
    <w:abstractNumId w:val="6"/>
  </w:num>
  <w:num w:numId="13" w16cid:durableId="384567481">
    <w:abstractNumId w:val="7"/>
  </w:num>
  <w:num w:numId="14" w16cid:durableId="1101224053">
    <w:abstractNumId w:val="9"/>
  </w:num>
  <w:num w:numId="15" w16cid:durableId="1003363082">
    <w:abstractNumId w:val="14"/>
  </w:num>
  <w:num w:numId="16" w16cid:durableId="51269549">
    <w:abstractNumId w:val="1"/>
  </w:num>
  <w:num w:numId="17" w16cid:durableId="162013674">
    <w:abstractNumId w:val="17"/>
  </w:num>
  <w:num w:numId="18" w16cid:durableId="1891764832">
    <w:abstractNumId w:val="12"/>
  </w:num>
  <w:num w:numId="19" w16cid:durableId="4587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9E"/>
    <w:rsid w:val="00545F5E"/>
    <w:rsid w:val="00B92396"/>
    <w:rsid w:val="00CE709E"/>
    <w:rsid w:val="00E4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28A5"/>
  <w15:docId w15:val="{2CA87042-C961-4D2A-94C9-31AD8A8F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730" w:right="67" w:hanging="370"/>
      <w:jc w:val="both"/>
    </w:pPr>
    <w:rPr>
      <w:rFonts w:ascii="Arial" w:eastAsia="Arial" w:hAnsi="Arial" w:cs="Arial"/>
      <w:b/>
      <w:i/>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545F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45F5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45F5E"/>
    <w:rPr>
      <w:rFonts w:asciiTheme="majorHAnsi" w:eastAsiaTheme="majorEastAsia" w:hAnsiTheme="majorHAnsi" w:cstheme="majorBidi"/>
      <w:b/>
      <w:i/>
      <w:color w:val="2F5496" w:themeColor="accent1" w:themeShade="BF"/>
      <w:sz w:val="26"/>
      <w:szCs w:val="26"/>
    </w:rPr>
  </w:style>
  <w:style w:type="character" w:customStyle="1" w:styleId="Heading3Char">
    <w:name w:val="Heading 3 Char"/>
    <w:basedOn w:val="DefaultParagraphFont"/>
    <w:link w:val="Heading3"/>
    <w:uiPriority w:val="9"/>
    <w:semiHidden/>
    <w:rsid w:val="00545F5E"/>
    <w:rPr>
      <w:rFonts w:asciiTheme="majorHAnsi" w:eastAsiaTheme="majorEastAsia" w:hAnsiTheme="majorHAnsi" w:cstheme="majorBidi"/>
      <w:b/>
      <w: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2980</Words>
  <Characters>16989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CSA43-CO4-HIGH-Comparative Analysis.docx</vt:lpstr>
    </vt:vector>
  </TitlesOfParts>
  <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CSA43-CO4-HIGH-Comparative Analysis.docx</dc:title>
  <dc:subject/>
  <dc:creator>enigala manisha</dc:creator>
  <cp:keywords/>
  <cp:lastModifiedBy>enigala manisha</cp:lastModifiedBy>
  <cp:revision>2</cp:revision>
  <dcterms:created xsi:type="dcterms:W3CDTF">2026-08-17T15:58:00Z</dcterms:created>
  <dcterms:modified xsi:type="dcterms:W3CDTF">2026-08-17T15:58:00Z</dcterms:modified>
</cp:coreProperties>
</file>