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Monolithic Zoo Main Sequence</w:t>
      </w:r>
    </w:p>
    <w:p>
      <w:pPr>
        <w:pStyle w:val="Subtitle"/>
      </w:pPr>
      <w:r>
        <w:t>A complete operational guide to all 46 EFMW animals</w:t>
      </w:r>
    </w:p>
    <w:p>
      <w:r>
        <w:t>Matthew Chenoweth Wright  |  Monolithic LLC</w:t>
        <w:br/>
        <w:t>September 20 2026  |  Reference edition 1.0</w:t>
      </w:r>
    </w:p>
    <w:p>
      <w:r>
        <w:t>The Zoo is a collection of specialized experimental frameworks for prediction, reliability, evidence, intervention and recovery. This guide explains what each of the 46 main-sequence animals is designed to do, what it needs, what it produces and how to judge its result.</w:t>
      </w:r>
    </w:p>
    <w:p>
      <w:r>
        <w:t>The central practical rule is to choose an animal because its defined operation fits the problem. Preserve its inputs, controls and failure criteria. A useful run can return a negative result, an unresolved question or a finding that a simpler method is sufficient.</w:t>
      </w:r>
    </w:p>
    <w:p>
      <w:pPr>
        <w:pStyle w:val="Heading2"/>
      </w:pPr>
      <w:r>
        <w:t>Scope and organization</w:t>
      </w:r>
    </w:p>
    <w:p>
      <w:r>
        <w:t>The main sequence consists of two 23-animal cycles: TORTOISE through TURTLE, followed by MAGPIE through BUTTERFLY. OCTOPUS appears once, at number 3; BUTTERFLY is number 46. HUMMINGBIRD, WOODPECKER, CHIMERA and other later extensions are outside this edition.</w:t>
      </w:r>
    </w:p>
    <w:p>
      <w:r>
        <w:t>Every animal has a dedicated profile with its published full name, purpose, inputs, fixed operation, principal outputs, evaluation requirements, interpretation boundary and an illustrative application. The numerical index links directly to the profiles. Related modules are suggested analytical handoffs, not claims of installed software dependencies.</w:t>
      </w:r>
    </w:p>
    <w:p>
      <w:pPr>
        <w:pStyle w:val="Heading2"/>
      </w:pPr>
      <w:r>
        <w:t>What the sequence means</w:t>
      </w:r>
    </w:p>
    <w:p>
      <w:r>
        <w:t>The numbers preserve catalog and development order. They do not prescribe a universal execution pipeline. TURTLE remains number 23 even when used after later modules to synthesize their evidence. A subject that lacks the required inputs should receive an explicit not-applicable or unresolved result rather than an invented execution.</w:t>
      </w:r>
    </w:p>
    <w:p>
      <w:pPr>
        <w:pStyle w:val="Heading2"/>
      </w:pPr>
      <w:r>
        <w:t>Evidence status</w:t>
      </w:r>
    </w:p>
    <w:p>
      <w:r>
        <w:t>These are experimental software frameworks. Descriptions of outputs are design contracts, not a claim that every metric has been independently validated. Reading a specification, passing a unit test, obtaining a synthetic benchmark result, proving a theorem and validating a real-world prediction are distinct achievements.</w:t>
      </w:r>
    </w:p>
    <w:p>
      <w:r>
        <w:br w:type="page"/>
      </w:r>
    </w:p>
    <w:p>
      <w:pPr>
        <w:pStyle w:val="Heading1"/>
      </w:pPr>
      <w:r>
        <w:t>How to use the profiles</w:t>
      </w:r>
    </w:p>
    <w:p>
      <w:r>
        <w:rPr>
          <w:b/>
        </w:rPr>
        <w:t xml:space="preserve">Purpose and inputs </w:t>
      </w:r>
      <w:r>
        <w:t>Start with the actual question and available observations. Identify the target, time window, units, data provenance and independently resolvable outcome before selecting an operation.</w:t>
      </w:r>
    </w:p>
    <w:p>
      <w:r>
        <w:rPr>
          <w:b/>
        </w:rPr>
        <w:t xml:space="preserve">Fixed operation </w:t>
      </w:r>
      <w:r>
        <w:t>Use the published computational role. A metaphor such as “the owl watches” does not supply OWL with time-series data, thresholds or measured lead time.</w:t>
      </w:r>
    </w:p>
    <w:p>
      <w:r>
        <w:rPr>
          <w:b/>
        </w:rPr>
        <w:t xml:space="preserve">Evaluation </w:t>
      </w:r>
      <w:r>
        <w:t>The profiles summarize source requirements and practical checks implied by them. Freeze numeric success thresholds, baselines, budgets and exclusion rules for the specific experiment; this guide does not introduce universal pass scores.</w:t>
      </w:r>
    </w:p>
    <w:p>
      <w:r>
        <w:rPr>
          <w:b/>
        </w:rPr>
        <w:t xml:space="preserve">Illustrative applications </w:t>
      </w:r>
      <w:r>
        <w:t>Examples explain how to use the module. They are proposed applications, not experiments performed for this guide.</w:t>
      </w:r>
    </w:p>
    <w:p>
      <w:pPr>
        <w:pStyle w:val="Heading2"/>
      </w:pPr>
      <w:r>
        <w:t>Shared run record</w:t>
      </w:r>
    </w:p>
    <w:tbl>
      <w:tblPr>
        <w:tblW w:type="auto" w:w="0"/>
        <w:tblLayout w:type="fixed"/>
        <w:tblLook w:firstColumn="1" w:firstRow="1" w:lastColumn="0" w:lastRow="0" w:noHBand="0" w:noVBand="1" w:val="04A0"/>
      </w:tblPr>
      <w:tblGrid>
        <w:gridCol w:w="1800"/>
        <w:gridCol w:w="8136"/>
      </w:tblGrid>
      <w:tr>
        <w:trPr>
          <w:tblHeader/>
        </w:trP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Field</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What to preserve</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Identity</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Animal number, repository commit, configuration and run identifier</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Question</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Exact claim, target and applicability decision</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Inputs</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Dataset version, units, timestamps, missingness and source lineage</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Operation</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Frozen features, transformations, model and parameters</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Comparison</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Controls, baselines, equal information access and compute budget</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Decision rule</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Primary metric, threshold, uncertainty method and exclusions</w:t>
            </w:r>
          </w:p>
        </w:tc>
      </w:tr>
      <w:tr>
        <w:tc>
          <w:tcPr>
            <w:tcW w:type="dxa" w:w="180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Output</w:t>
            </w:r>
          </w:p>
        </w:tc>
        <w:tc>
          <w:tcPr>
            <w:tcW w:type="dxa" w:w="813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Raw results, effects, failures, limitations and replication status</w:t>
            </w:r>
          </w:p>
        </w:tc>
      </w:tr>
    </w:tbl>
    <w:p>
      <w:pPr>
        <w:pStyle w:val="Heading2"/>
      </w:pPr>
      <w:r>
        <w:t>Three distinctions that prevent overclaiming</w:t>
      </w:r>
    </w:p>
    <w:p>
      <w:r>
        <w:t>A narrative walkthrough is not a software run. A software run is not an empirical validation. Multiple correlated animal scores are not independent replications. Preserve those distinctions when reporting a complete Zoo pass.</w:t>
      </w:r>
    </w:p>
    <w:p>
      <w:r>
        <w:t>For prediction, positive incremental Brier gain means Brier(control) minus Brier(candidate) is positive. For CAT, the sign convention is different: Brier(ablated) minus Brier(full) is positive when removing a component hurts. Keep the metric convention with the result.</w:t>
      </w:r>
    </w:p>
    <w:p>
      <w:pPr>
        <w:pStyle w:val="Heading2"/>
      </w:pPr>
      <w:r>
        <w:t>Canonical naming note</w:t>
      </w:r>
    </w:p>
    <w:p>
      <w:r>
        <w:t>OWL is defined here as Observational Warning Layer, following its pinned repository and the generation notes. An earlier inventory and a TURTLE provenance-veto example use witness or provenance language. That conflict is preserved as a documentation issue; MAGPIE explicitly supplies grounding and provenance evaluation. TORTOISE and TURTLE are also distinct: experimental control versus evidence synthesis.</w:t>
      </w:r>
    </w:p>
    <w:p>
      <w:r>
        <w:br w:type="page"/>
      </w:r>
    </w:p>
    <w:p>
      <w:pPr>
        <w:pStyle w:val="Heading1"/>
      </w:pPr>
      <w:r>
        <w:t>Main sequence index 1 through 23</w:t>
      </w:r>
    </w:p>
    <w:p>
      <w:r>
        <w:t>Select an animal name to open its profile. Each profile links to the exact README revision used for its definition.</w:t>
      </w:r>
    </w:p>
    <w:tbl>
      <w:tblPr>
        <w:tblW w:type="auto" w:w="0"/>
        <w:tblLayout w:type="fixed"/>
        <w:tblLook w:firstColumn="1" w:firstRow="1" w:lastColumn="0" w:lastRow="0" w:noHBand="0" w:noVBand="1" w:val="04A0"/>
      </w:tblPr>
      <w:tblGrid>
        <w:gridCol w:w="792"/>
        <w:gridCol w:w="1728"/>
        <w:gridCol w:w="7416"/>
      </w:tblGrid>
      <w:tr>
        <w:trPr>
          <w:tblHeader/>
        </w:trP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Number</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Animal</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Primary role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
              <w:r>
                <w:rPr>
                  <w:color w:val="245A81"/>
                </w:rPr>
                <w:t>TORTOISE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Experimental proving ground</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
              <w:r>
                <w:rPr>
                  <w:color w:val="245A81"/>
                </w:rPr>
                <w:t>OWL</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Early warning from sequential observations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
              <w:r>
                <w:rPr>
                  <w:color w:val="245A81"/>
                </w:rPr>
                <w:t>OCTOPUS</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Partial observability and distributed state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4</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4">
              <w:r>
                <w:rPr>
                  <w:color w:val="245A81"/>
                </w:rPr>
                <w:t>GECKO</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Machine telemetry and relational degradation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5</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5">
              <w:r>
                <w:rPr>
                  <w:color w:val="245A81"/>
                </w:rPr>
                <w:t>HIVE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Organizational and work-system reliability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6</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6">
              <w:r>
                <w:rPr>
                  <w:color w:val="245A81"/>
                </w:rPr>
                <w:t>EAGLE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Early-warning gradients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7</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7">
              <w:r>
                <w:rPr>
                  <w:color w:val="245A81"/>
                </w:rPr>
                <w:t>CRAB</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Contradiction-rich systems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8</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8">
              <w:r>
                <w:rPr>
                  <w:color w:val="245A81"/>
                </w:rPr>
                <w:t>SHEPHERD</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Long-horizon agent reliability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9</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9">
              <w:r>
                <w:rPr>
                  <w:color w:val="245A81"/>
                </w:rPr>
                <w:t>PULSE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Medical-AI longitudinal safety evaluation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10</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10">
              <w:r>
                <w:rPr>
                  <w:color w:val="245A81"/>
                </w:rPr>
                <w:t>CAT</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Mechanism discovery by ablation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11</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1">
              <w:r>
                <w:rPr>
                  <w:color w:val="245A81"/>
                </w:rPr>
                <w:t>FOX</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Feedback loops and oscillatory instability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12</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12">
              <w:r>
                <w:rPr>
                  <w:color w:val="245A81"/>
                </w:rPr>
                <w:t>SPIDER</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Network-cascade precursors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13</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3">
              <w:r>
                <w:rPr>
                  <w:color w:val="245A81"/>
                </w:rPr>
                <w:t>RAVEN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Residual structure after ordinary explanations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14</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14">
              <w:r>
                <w:rPr>
                  <w:color w:val="245A81"/>
                </w:rPr>
                <w:t>DOLPHIN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Latent-state inference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15</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5">
              <w:r>
                <w:rPr>
                  <w:color w:val="245A81"/>
                </w:rPr>
                <w:t>ANT</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Propagation and critical-node tracing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16</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16">
              <w:r>
                <w:rPr>
                  <w:color w:val="245A81"/>
                </w:rPr>
                <w:t>MOTH</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Multiscale recurrence and oscillation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17</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7">
              <w:r>
                <w:rPr>
                  <w:color w:val="245A81"/>
                </w:rPr>
                <w:t>SHARK</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Motion/control hazards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18</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18">
              <w:r>
                <w:rPr>
                  <w:color w:val="245A81"/>
                </w:rPr>
                <w:t>PENGUIN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Noise ceilings and uncertainty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19</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19">
              <w:r>
                <w:rPr>
                  <w:color w:val="245A81"/>
                </w:rPr>
                <w:t>BAT</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Adversarial baseline testing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20</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0">
              <w:r>
                <w:rPr>
                  <w:color w:val="245A81"/>
                </w:rPr>
                <w:t>HEDGEHOG</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Held-out generalization and habitat mapping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21</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21">
              <w:r>
                <w:rPr>
                  <w:color w:val="245A81"/>
                </w:rPr>
                <w:t>CROCODILE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Causal intervention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22</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2">
              <w:r>
                <w:rPr>
                  <w:color w:val="245A81"/>
                </w:rPr>
                <w:t>DRAGON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Attractors and systemic regimes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23</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23">
              <w:r>
                <w:rPr>
                  <w:color w:val="245A81"/>
                </w:rPr>
                <w:t>TURTLE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Cross-framework synthesis</w:t>
            </w:r>
          </w:p>
        </w:tc>
      </w:tr>
    </w:tbl>
    <w:p>
      <w:r>
        <w:br w:type="page"/>
      </w:r>
    </w:p>
    <w:p>
      <w:pPr>
        <w:pStyle w:val="Heading1"/>
      </w:pPr>
      <w:r>
        <w:t>Main sequence index 24 through 46</w:t>
      </w:r>
    </w:p>
    <w:p>
      <w:r>
        <w:t>Select an animal name to open its profile. Each profile links to the exact README revision used for its definition.</w:t>
      </w:r>
    </w:p>
    <w:tbl>
      <w:tblPr>
        <w:tblW w:type="auto" w:w="0"/>
        <w:tblLayout w:type="fixed"/>
        <w:tblLook w:firstColumn="1" w:firstRow="1" w:lastColumn="0" w:lastRow="0" w:noHBand="0" w:noVBand="1" w:val="04A0"/>
      </w:tblPr>
      <w:tblGrid>
        <w:gridCol w:w="792"/>
        <w:gridCol w:w="1728"/>
        <w:gridCol w:w="7416"/>
      </w:tblGrid>
      <w:tr>
        <w:trPr>
          <w:tblHeader/>
        </w:trP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Number</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Animal</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Primary role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24</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24">
              <w:r>
                <w:rPr>
                  <w:color w:val="245A81"/>
                </w:rPr>
                <w:t>MAGPIE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Grounding, attribution, and provenance drift</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25</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5">
              <w:r>
                <w:rPr>
                  <w:color w:val="245A81"/>
                </w:rPr>
                <w:t>WOLF</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Weak distributed failure precursors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26</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26">
              <w:r>
                <w:rPr>
                  <w:color w:val="245A81"/>
                </w:rPr>
                <w:t>ELEPHANT</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Longitudinal memory integrity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27</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7">
              <w:r>
                <w:rPr>
                  <w:color w:val="245A81"/>
                </w:rPr>
                <w:t>CHAMELEON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Context-dependent behavior</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28</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28">
              <w:r>
                <w:rPr>
                  <w:color w:val="245A81"/>
                </w:rPr>
                <w:t>JELLYFISH</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Dynamic dependencies and cascade harm</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29</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29">
              <w:r>
                <w:rPr>
                  <w:color w:val="245A81"/>
                </w:rPr>
                <w:t>BEAVER</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Bounded, reversible repair</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30</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0">
              <w:r>
                <w:rPr>
                  <w:color w:val="245A81"/>
                </w:rPr>
                <w:t>MANTIS</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Nonlinear-transition warning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31</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31">
              <w:r>
                <w:rPr>
                  <w:color w:val="245A81"/>
                </w:rPr>
                <w:t>BISON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Boundary integrity under overload</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32</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2">
              <w:r>
                <w:rPr>
                  <w:color w:val="245A81"/>
                </w:rPr>
                <w:t>WEASEL</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Bounded adversarial weakness search</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33</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33">
              <w:r>
                <w:rPr>
                  <w:color w:val="245A81"/>
                </w:rPr>
                <w:t>SALMON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Origin and causal-ancestry tracing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34</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4">
              <w:r>
                <w:rPr>
                  <w:color w:val="245A81"/>
                </w:rPr>
                <w:t>ORCA</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Multi-actor coordination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35</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35">
              <w:r>
                <w:rPr>
                  <w:color w:val="245A81"/>
                </w:rPr>
                <w:t>MOLE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Masked and latent error</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36</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6">
              <w:r>
                <w:rPr>
                  <w:color w:val="245A81"/>
                </w:rPr>
                <w:t>LYNX</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Novelty and emergence discrimination</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37</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37">
              <w:r>
                <w:rPr>
                  <w:color w:val="245A81"/>
                </w:rPr>
                <w:t>HORSE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Human-system operational coupling</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38</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38">
              <w:r>
                <w:rPr>
                  <w:color w:val="245A81"/>
                </w:rPr>
                <w:t>TERMITE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Multi-agent topology and emergence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39</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39">
              <w:r>
                <w:rPr>
                  <w:color w:val="245A81"/>
                </w:rPr>
                <w:t>PHOENIX</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Post-hazard recovery integrity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40</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40">
              <w:r>
                <w:rPr>
                  <w:color w:val="245A81"/>
                </w:rPr>
                <w:t>COBRA</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Objective-behavior divergence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41</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41">
              <w:r>
                <w:rPr>
                  <w:color w:val="245A81"/>
                </w:rPr>
                <w:t>WHALE</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Whole-history drift</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42</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42">
              <w:r>
                <w:rPr>
                  <w:color w:val="245A81"/>
                </w:rPr>
                <w:t>FALCON</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Latency-sensitive detection and response</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43</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43">
              <w:r>
                <w:rPr>
                  <w:color w:val="245A81"/>
                </w:rPr>
                <w:t>RHINO</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Robustness to high-impact novel shocks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44</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44">
              <w:r>
                <w:rPr>
                  <w:color w:val="245A81"/>
                </w:rPr>
                <w:t>BONOBO</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Cooperation and negotiation quality</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45</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hyperlink w:anchor="animal_45">
              <w:r>
                <w:rPr>
                  <w:color w:val="245A81"/>
                </w:rPr>
                <w:t>AXOLOTL</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Adaptive regeneration after loss</w:t>
            </w:r>
          </w:p>
        </w:tc>
      </w:tr>
      <w:tr>
        <w:tc>
          <w:tcPr>
            <w:tcW w:type="dxa" w:w="792"/>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46</w:t>
            </w:r>
          </w:p>
        </w:tc>
        <w:tc>
          <w:tcPr>
            <w:tcW w:type="dxa" w:w="1728"/>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hyperlink w:anchor="animal_46">
              <w:r>
                <w:rPr>
                  <w:color w:val="245A81"/>
                </w:rPr>
                <w:t>BUTTERFLY</w:t>
              </w:r>
            </w:hyperlink>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Perturbation propagation and cross-layer emergence</w:t>
            </w:r>
          </w:p>
        </w:tc>
      </w:tr>
    </w:tbl>
    <w:p>
      <w:r>
        <w:br w:type="page"/>
      </w:r>
    </w:p>
    <w:p>
      <w:pPr>
        <w:pStyle w:val="Heading1"/>
        <w:spacing w:before="0" w:after="100"/>
      </w:pPr>
      <w:r>
        <w:rPr>
          <w:sz w:val="34"/>
        </w:rPr>
        <w:t>01 TORTOISE</w:t>
      </w:r>
      <w:bookmarkStart w:id="1" w:name="animal_1"/>
      <w:bookmarkEnd w:id="1"/>
    </w:p>
    <w:p>
      <w:pPr>
        <w:spacing w:after="120"/>
      </w:pPr>
      <w:r>
        <w:rPr>
          <w:b/>
          <w:sz w:val="21"/>
        </w:rPr>
        <w:t>Temporal Out-of-sample Recursive Testing of Operational Information Structure through Exclusion</w:t>
      </w:r>
    </w:p>
    <w:p>
      <w:r>
        <w:t>TORTOISE is a minimal, falsifiable EFMW-derived evaluation framework for prospective prediction experiments.</w:t>
      </w:r>
    </w:p>
    <w:p>
      <w:r>
        <w:rPr>
          <w:b/>
        </w:rPr>
        <w:t xml:space="preserve">Inputs </w:t>
      </w:r>
      <w:r>
        <w:t>Time-ordered observations, resolvable outcome labels, a target, forecast horizons, a cutoff, and candidate and control specifications.</w:t>
      </w:r>
    </w:p>
    <w:p>
      <w:r>
        <w:rPr>
          <w:b/>
        </w:rPr>
        <w:t xml:space="preserve">Fixed operation </w:t>
      </w:r>
      <w:r>
        <w:t>Freeze the experiment; construct local, temporal, relational, contradiction, coherence and recursive features; train matched models; score untouched predictions; ablate and replicate.</w:t>
      </w:r>
    </w:p>
    <w:p>
      <w:r>
        <w:rPr>
          <w:b/>
        </w:rPr>
        <w:t xml:space="preserve">Principal outputs </w:t>
      </w:r>
      <w:r>
        <w:t>Probabilistic forecasts, candidate and control scores, incremental Brier gain, calibration measures, ablation results and a freeze manifest.</w:t>
      </w:r>
    </w:p>
    <w:p>
      <w:r>
        <w:rPr>
          <w:b/>
        </w:rPr>
        <w:t xml:space="preserve">Evaluation requirements </w:t>
      </w:r>
      <w:r>
        <w:t>A candidate must improve held-out prediction over matched information and conventional baselines. Freeze exclusions, seeds, capacity and outcome resolution before testing; preserve null and negative results.</w:t>
      </w:r>
    </w:p>
    <w:p>
      <w:r>
        <w:rPr>
          <w:b/>
        </w:rPr>
        <w:t xml:space="preserve">Interpretation boundary </w:t>
      </w:r>
      <w:r>
        <w:t>TORTOISE supplies experimental discipline. A chat-based premise check is only an adaptation of that discipline, not execution of its forecasting code.</w:t>
      </w:r>
    </w:p>
    <w:p>
      <w:r>
        <w:rPr>
          <w:b/>
        </w:rPr>
        <w:t xml:space="preserve">Illustrative use and handoffs </w:t>
      </w:r>
      <w:r>
        <w:t>Example: freeze a pump-failure forecast before collecting the next month's outcomes. Use CAT to isolate components, BAT to strengthen controls and HEDGEHOG to test transfer.</w:t>
      </w:r>
    </w:p>
    <w:p>
      <w:pPr>
        <w:spacing w:before="140"/>
      </w:pPr>
      <w:r>
        <w:rPr>
          <w:b/>
        </w:rPr>
        <w:t xml:space="preserve">Source specification  </w:t>
      </w:r>
      <w:hyperlink r:id="rId10">
        <w:r>
          <w:rPr>
            <w:color w:val="245A81"/>
          </w:rPr>
          <w:t>Tortoise README at 6658128f</w:t>
        </w:r>
      </w:hyperlink>
    </w:p>
    <w:p>
      <w:pPr>
        <w:pStyle w:val="Heading1"/>
        <w:spacing w:before="260" w:after="100"/>
      </w:pPr>
      <w:r>
        <w:rPr>
          <w:sz w:val="34"/>
        </w:rPr>
        <w:t>02 OWL</w:t>
      </w:r>
      <w:bookmarkStart w:id="2" w:name="animal_2"/>
      <w:bookmarkEnd w:id="2"/>
    </w:p>
    <w:p>
      <w:pPr>
        <w:spacing w:after="120"/>
      </w:pPr>
      <w:r>
        <w:rPr>
          <w:b/>
          <w:sz w:val="21"/>
        </w:rPr>
        <w:t>Observational Warning Layer</w:t>
      </w:r>
    </w:p>
    <w:p>
      <w:r>
        <w:t>OWL is a minimal EFMW-derived early-warning framework for sequential systems.</w:t>
      </w:r>
    </w:p>
    <w:p>
      <w:r>
        <w:rPr>
          <w:b/>
        </w:rPr>
        <w:t xml:space="preserve">Inputs </w:t>
      </w:r>
      <w:r>
        <w:t>Sequential multichannel measurements, historical calibration data, a predefined failure state and warning window, and a false-alarm budget.</w:t>
      </w:r>
    </w:p>
    <w:p>
      <w:r>
        <w:rPr>
          <w:b/>
        </w:rPr>
        <w:t xml:space="preserve">Fixed operation </w:t>
      </w:r>
      <w:r>
        <w:t>Normalize observations; calculate first and second changes, pairwise relational deviation, contradiction, persistence and multiscale deterioration; map the score to alerts.</w:t>
      </w:r>
    </w:p>
    <w:p>
      <w:r>
        <w:rPr>
          <w:b/>
        </w:rPr>
        <w:t xml:space="preserve">Principal outputs </w:t>
      </w:r>
      <w:r>
        <w:t>Warning scores, alert probabilities, sensitivity, false-alarm rate, warning lead time and probabilistic prediction metrics.</w:t>
      </w:r>
    </w:p>
    <w:p>
      <w:r>
        <w:rPr>
          <w:b/>
        </w:rPr>
        <w:t xml:space="preserve">Evaluation requirements </w:t>
      </w:r>
      <w:r>
        <w:t>Compare against z-score, EWMA, persistence and temporal logistic monitoring at matched false-alarm rates. An early alert alone is insufficient if it purchases time through excessive false alarms.</w:t>
      </w:r>
    </w:p>
    <w:p>
      <w:r>
        <w:rPr>
          <w:b/>
        </w:rPr>
        <w:t xml:space="preserve">Interpretation boundary </w:t>
      </w:r>
      <w:r>
        <w:t>The pinned name is Observational Warning Layer. Earlier witness or provenance descriptions are a naming conflict; grounding belongs explicitly to MAGPIE in this catalog.</w:t>
      </w:r>
    </w:p>
    <w:p>
      <w:r>
        <w:rPr>
          <w:b/>
        </w:rPr>
        <w:t xml:space="preserve">Illustrative use and handoffs </w:t>
      </w:r>
      <w:r>
        <w:t>Example: warn of service failure before conventional alarms. EAGLE emphasizes deteriorating gradients; FALCON adds the time needed for an intervention to take effect.</w:t>
      </w:r>
    </w:p>
    <w:p>
      <w:pPr>
        <w:spacing w:before="140"/>
      </w:pPr>
      <w:r>
        <w:rPr>
          <w:b/>
        </w:rPr>
        <w:t xml:space="preserve">Source specification  </w:t>
      </w:r>
      <w:hyperlink r:id="rId11">
        <w:r>
          <w:rPr>
            <w:color w:val="245A81"/>
          </w:rPr>
          <w:t>Owl README at afe43985</w:t>
        </w:r>
      </w:hyperlink>
    </w:p>
    <w:p>
      <w:r>
        <w:br w:type="page"/>
      </w:r>
    </w:p>
    <w:p>
      <w:pPr>
        <w:pStyle w:val="Heading1"/>
        <w:spacing w:before="0" w:after="100"/>
      </w:pPr>
      <w:r>
        <w:rPr>
          <w:sz w:val="34"/>
        </w:rPr>
        <w:t>03 OCTOPUS</w:t>
      </w:r>
      <w:bookmarkStart w:id="3" w:name="animal_3"/>
      <w:bookmarkEnd w:id="3"/>
    </w:p>
    <w:p>
      <w:pPr>
        <w:spacing w:after="120"/>
      </w:pPr>
      <w:r>
        <w:rPr>
          <w:b/>
          <w:sz w:val="21"/>
        </w:rPr>
        <w:t>Observational Coupling and Temporal Orchestration of Partially Unobserved Systems</w:t>
      </w:r>
    </w:p>
    <w:p>
      <w:r>
        <w:t>OCTOPUS is an EFMW-derived framework for distributed systems where no single sensor, node, agent, or subsystem contains the full state.</w:t>
      </w:r>
    </w:p>
    <w:p>
      <w:r>
        <w:rPr>
          <w:b/>
        </w:rPr>
        <w:t xml:space="preserve">Inputs </w:t>
      </w:r>
      <w:r>
        <w:t>Observed node histories, a directed or undirected edge list, allowed lags, missingness and imputation rules, and hidden or future-state labels.</w:t>
      </w:r>
    </w:p>
    <w:p>
      <w:r>
        <w:rPr>
          <w:b/>
        </w:rPr>
        <w:t xml:space="preserve">Fixed operation </w:t>
      </w:r>
      <w:r>
        <w:t>Build missingness maps and lagged graph relations; measure distributed contradiction and neighborhood propagation; construct a latent-state proxy and predict the target.</w:t>
      </w:r>
    </w:p>
    <w:p>
      <w:r>
        <w:rPr>
          <w:b/>
        </w:rPr>
        <w:t xml:space="preserve">Principal outputs </w:t>
      </w:r>
      <w:r>
        <w:t>Graph-relational features, latent-state proxies, target probabilities and performance stratified by missingness.</w:t>
      </w:r>
    </w:p>
    <w:p>
      <w:r>
        <w:rPr>
          <w:b/>
        </w:rPr>
        <w:t xml:space="preserve">Evaluation requirements </w:t>
      </w:r>
      <w:r>
        <w:t>Compare with local-only, imputed local-only and simple neighborhood models. Freeze graph construction without using future labels; test whether relations help specifically under partial observation.</w:t>
      </w:r>
    </w:p>
    <w:p>
      <w:r>
        <w:rPr>
          <w:b/>
        </w:rPr>
        <w:t xml:space="preserve">Interpretation boundary </w:t>
      </w:r>
      <w:r>
        <w:t>Inferred state is a proxy unless checked against independent ground truth. A richer graph does not itself demonstrate additional information.</w:t>
      </w:r>
    </w:p>
    <w:p>
      <w:r>
        <w:rPr>
          <w:b/>
        </w:rPr>
        <w:t xml:space="preserve">Illustrative use and handoffs </w:t>
      </w:r>
      <w:r>
        <w:t>Example: infer risk in a sensor network when some nodes stop reporting. DOLPHIN emphasizes reconstruction through historical interactions; SPIDER emphasizes cascade precursors along edges.</w:t>
      </w:r>
    </w:p>
    <w:p>
      <w:pPr>
        <w:spacing w:before="140"/>
      </w:pPr>
      <w:r>
        <w:rPr>
          <w:b/>
        </w:rPr>
        <w:t xml:space="preserve">Source specification  </w:t>
      </w:r>
      <w:hyperlink r:id="rId12">
        <w:r>
          <w:rPr>
            <w:color w:val="245A81"/>
          </w:rPr>
          <w:t>Octopus README at e590a6d9</w:t>
        </w:r>
      </w:hyperlink>
    </w:p>
    <w:p>
      <w:pPr>
        <w:pStyle w:val="Heading1"/>
        <w:spacing w:before="260" w:after="100"/>
      </w:pPr>
      <w:r>
        <w:rPr>
          <w:sz w:val="34"/>
        </w:rPr>
        <w:t>04 GECKO</w:t>
      </w:r>
      <w:bookmarkStart w:id="4" w:name="animal_4"/>
      <w:bookmarkEnd w:id="4"/>
    </w:p>
    <w:p>
      <w:pPr>
        <w:spacing w:after="120"/>
      </w:pPr>
      <w:r>
        <w:rPr>
          <w:b/>
          <w:sz w:val="21"/>
        </w:rPr>
        <w:t>Gradient Evaluation of Coherence and Kinetic Outliers</w:t>
      </w:r>
    </w:p>
    <w:p>
      <w:r>
        <w:t>GECKO is an EFMW-derived framework for mechanical degradation and condition monitoring.</w:t>
      </w:r>
    </w:p>
    <w:p>
      <w:r>
        <w:rPr>
          <w:b/>
        </w:rPr>
        <w:t xml:space="preserve">Inputs </w:t>
      </w:r>
      <w:r>
        <w:t>Machine telemetry such as vibration, temperature, current and pressure, sampling intervals, a failure definition and a prediction horizon.</w:t>
      </w:r>
    </w:p>
    <w:p>
      <w:r>
        <w:rPr>
          <w:b/>
        </w:rPr>
        <w:t xml:space="preserve">Fixed operation </w:t>
      </w:r>
      <w:r>
        <w:t>Normalize sensor channels; calculate change and acceleration; measure mechanical relationship drift, kinetic outliers and persistent multiscale degradation.</w:t>
      </w:r>
    </w:p>
    <w:p>
      <w:r>
        <w:rPr>
          <w:b/>
        </w:rPr>
        <w:t xml:space="preserve">Principal outputs </w:t>
      </w:r>
      <w:r>
        <w:t>Degradation scores, near-term failure probabilities, sensitivity and warning lead time.</w:t>
      </w:r>
    </w:p>
    <w:p>
      <w:r>
        <w:rPr>
          <w:b/>
        </w:rPr>
        <w:t xml:space="preserve">Evaluation requirements </w:t>
      </w:r>
      <w:r>
        <w:t>Match false-alarm rates against raw-feature logistic, z-score, EWMA, slope and persistence baselines. Freeze normal operating ranges and guard against maintenance or future-event leakage.</w:t>
      </w:r>
    </w:p>
    <w:p>
      <w:r>
        <w:rPr>
          <w:b/>
        </w:rPr>
        <w:t xml:space="preserve">Interpretation boundary </w:t>
      </w:r>
      <w:r>
        <w:t>The prototype measures candidate degradation signals; a favorable toy run does not validate maintenance decisions or a physical coherence law.</w:t>
      </w:r>
    </w:p>
    <w:p>
      <w:r>
        <w:rPr>
          <w:b/>
        </w:rPr>
        <w:t xml:space="preserve">Illustrative use and handoffs </w:t>
      </w:r>
      <w:r>
        <w:t>Example: detect a changing vibration-current relationship before a motor trips. Use OWL for general warning comparisons, SHARK for motion hazards and CAT for mechanism ablation.</w:t>
      </w:r>
    </w:p>
    <w:p>
      <w:pPr>
        <w:spacing w:before="140"/>
      </w:pPr>
      <w:r>
        <w:rPr>
          <w:b/>
        </w:rPr>
        <w:t xml:space="preserve">Source specification  </w:t>
      </w:r>
      <w:hyperlink r:id="rId13">
        <w:r>
          <w:rPr>
            <w:color w:val="245A81"/>
          </w:rPr>
          <w:t>Gecko README at 0345f2ed</w:t>
        </w:r>
      </w:hyperlink>
    </w:p>
    <w:p>
      <w:r>
        <w:br w:type="page"/>
      </w:r>
    </w:p>
    <w:p>
      <w:pPr>
        <w:pStyle w:val="Heading1"/>
        <w:spacing w:before="0" w:after="100"/>
      </w:pPr>
      <w:r>
        <w:rPr>
          <w:sz w:val="34"/>
        </w:rPr>
        <w:t>05 HIVE</w:t>
      </w:r>
      <w:bookmarkStart w:id="5" w:name="animal_5"/>
      <w:bookmarkEnd w:id="5"/>
    </w:p>
    <w:p>
      <w:pPr>
        <w:spacing w:after="120"/>
      </w:pPr>
      <w:r>
        <w:rPr>
          <w:b/>
          <w:sz w:val="21"/>
        </w:rPr>
        <w:t>Hierarchical Interaction and Variance Engine</w:t>
      </w:r>
    </w:p>
    <w:p>
      <w:r>
        <w:t>HIVE is an EFMW-derived framework for organizational and project-system reliability.</w:t>
      </w:r>
    </w:p>
    <w:p>
      <w:r>
        <w:rPr>
          <w:b/>
        </w:rPr>
        <w:t xml:space="preserve">Inputs </w:t>
      </w:r>
      <w:r>
        <w:t>Project or team work events, completion and rework rates, blocked and overdue tasks, dependencies, handoffs, ownership concentration and delivery outcomes.</w:t>
      </w:r>
    </w:p>
    <w:p>
      <w:r>
        <w:rPr>
          <w:b/>
        </w:rPr>
        <w:t xml:space="preserve">Fixed operation </w:t>
      </w:r>
      <w:r>
        <w:t>Aggregate workstream state; calculate interaction stress, variance, ownership concentration and cross-team divergence; estimate future delivery risk.</w:t>
      </w:r>
    </w:p>
    <w:p>
      <w:r>
        <w:rPr>
          <w:b/>
        </w:rPr>
        <w:t xml:space="preserve">Principal outputs </w:t>
      </w:r>
      <w:r>
        <w:t>Coordination features, delivery-risk probabilities and comparison metrics against project-status baselines.</w:t>
      </w:r>
    </w:p>
    <w:p>
      <w:r>
        <w:rPr>
          <w:b/>
        </w:rPr>
        <w:t xml:space="preserve">Evaluation requirements </w:t>
      </w:r>
      <w:r>
        <w:t>Compare with raw KPIs, overdue fraction, rework and deadline slippage at identical information cutoffs. Define the project unit and failure label prospectively.</w:t>
      </w:r>
    </w:p>
    <w:p>
      <w:r>
        <w:rPr>
          <w:b/>
        </w:rPr>
        <w:t xml:space="preserve">Interpretation boundary </w:t>
      </w:r>
      <w:r>
        <w:t>HIVE evaluates organizational processes, not individual worth. Its repository excludes personnel scoring and automated disciplinary use.</w:t>
      </w:r>
    </w:p>
    <w:p>
      <w:r>
        <w:rPr>
          <w:b/>
        </w:rPr>
        <w:t xml:space="preserve">Illustrative use and handoffs </w:t>
      </w:r>
      <w:r>
        <w:t>Example: identify delivery risk when several workstreams accumulate blockers despite reassuring status reports. ORCA examines particular handoffs; HORSE evaluates the human-system loop.</w:t>
      </w:r>
    </w:p>
    <w:p>
      <w:pPr>
        <w:spacing w:before="140"/>
      </w:pPr>
      <w:r>
        <w:rPr>
          <w:b/>
        </w:rPr>
        <w:t xml:space="preserve">Source specification  </w:t>
      </w:r>
      <w:hyperlink r:id="rId14">
        <w:r>
          <w:rPr>
            <w:color w:val="245A81"/>
          </w:rPr>
          <w:t>Hive README at e66e03d6</w:t>
        </w:r>
      </w:hyperlink>
    </w:p>
    <w:p>
      <w:pPr>
        <w:pStyle w:val="Heading1"/>
        <w:spacing w:before="260" w:after="100"/>
      </w:pPr>
      <w:r>
        <w:rPr>
          <w:sz w:val="34"/>
        </w:rPr>
        <w:t>06 EAGLE</w:t>
      </w:r>
      <w:bookmarkStart w:id="6" w:name="animal_6"/>
      <w:bookmarkEnd w:id="6"/>
    </w:p>
    <w:p>
      <w:pPr>
        <w:spacing w:after="120"/>
      </w:pPr>
      <w:r>
        <w:rPr>
          <w:b/>
          <w:sz w:val="21"/>
        </w:rPr>
        <w:t>Early Anomaly and Gradient Loss Estimator</w:t>
      </w:r>
    </w:p>
    <w:p>
      <w:r>
        <w:t>EAGLE is an EFMW-derived framework for fast-moving operational systems where the main problem is not detecting an anomaly after it appears, but identifying a deteriorating trajectory before it crosses a conventional threshold.</w:t>
      </w:r>
    </w:p>
    <w:p>
      <w:r>
        <w:rPr>
          <w:b/>
        </w:rPr>
        <w:t xml:space="preserve">Inputs </w:t>
      </w:r>
      <w:r>
        <w:t>Fast operational telemetry such as latency, error rate, queue depth and throughput, with a fixed sampling cadence and future failure label.</w:t>
      </w:r>
    </w:p>
    <w:p>
      <w:r>
        <w:rPr>
          <w:b/>
        </w:rPr>
        <w:t xml:space="preserve">Fixed operation </w:t>
      </w:r>
      <w:r>
        <w:t>Measure snapshot anomaly, first derivative, acceleration and disagreement among gradients; accumulate persistent deterioration across frozen horizons.</w:t>
      </w:r>
    </w:p>
    <w:p>
      <w:r>
        <w:rPr>
          <w:b/>
        </w:rPr>
        <w:t xml:space="preserve">Principal outputs </w:t>
      </w:r>
      <w:r>
        <w:t>Deterioration features, an EAGLE risk score, alert performance and warning lead time.</w:t>
      </w:r>
    </w:p>
    <w:p>
      <w:r>
        <w:rPr>
          <w:b/>
        </w:rPr>
        <w:t xml:space="preserve">Evaluation requirements </w:t>
      </w:r>
      <w:r>
        <w:t>Compare at matched false-alarm rates with snapshot z-scores, EWMA, slopes and a raw temporal model. Test whether gradients add value beyond current severity.</w:t>
      </w:r>
    </w:p>
    <w:p>
      <w:r>
        <w:rPr>
          <w:b/>
        </w:rPr>
        <w:t xml:space="preserve">Interpretation boundary </w:t>
      </w:r>
      <w:r>
        <w:t>Derivative estimates depend on sampling and noise. Rapid change alone is not evidence of an impending failure.</w:t>
      </w:r>
    </w:p>
    <w:p>
      <w:r>
        <w:rPr>
          <w:b/>
        </w:rPr>
        <w:t xml:space="preserve">Illustrative use and handoffs </w:t>
      </w:r>
      <w:r>
        <w:t>Example: a service queue is still within limits but its growth accelerates as throughput falls. FOX tests feedback instability; MANTIS focuses on nonlinear transitions.</w:t>
      </w:r>
    </w:p>
    <w:p>
      <w:pPr>
        <w:spacing w:before="140"/>
      </w:pPr>
      <w:r>
        <w:rPr>
          <w:b/>
        </w:rPr>
        <w:t xml:space="preserve">Source specification  </w:t>
      </w:r>
      <w:hyperlink r:id="rId15">
        <w:r>
          <w:rPr>
            <w:color w:val="245A81"/>
          </w:rPr>
          <w:t>Eagle README at d4f6fb02</w:t>
        </w:r>
      </w:hyperlink>
    </w:p>
    <w:p>
      <w:r>
        <w:br w:type="page"/>
      </w:r>
    </w:p>
    <w:p>
      <w:pPr>
        <w:pStyle w:val="Heading1"/>
        <w:spacing w:before="0" w:after="100"/>
      </w:pPr>
      <w:r>
        <w:rPr>
          <w:sz w:val="34"/>
        </w:rPr>
        <w:t>07 CRAB</w:t>
      </w:r>
      <w:bookmarkStart w:id="7" w:name="animal_7"/>
      <w:bookmarkEnd w:id="7"/>
    </w:p>
    <w:p>
      <w:pPr>
        <w:spacing w:after="120"/>
      </w:pPr>
      <w:r>
        <w:rPr>
          <w:b/>
          <w:sz w:val="21"/>
        </w:rPr>
        <w:t>Contradiction Resolution and Anomaly Benchmark</w:t>
      </w:r>
    </w:p>
    <w:p>
      <w:r>
        <w:t>CRAB is an EFMW-derived framework for systems where the important signal may be disagreement among individually plausible sources.</w:t>
      </w:r>
    </w:p>
    <w:p>
      <w:r>
        <w:rPr>
          <w:b/>
        </w:rPr>
        <w:t xml:space="preserve">Inputs </w:t>
      </w:r>
      <w:r>
        <w:t>Comparable outputs from sensors, models, reviewers or subsystems, expected relationships among them, temporal histories and an outcome label.</w:t>
      </w:r>
    </w:p>
    <w:p>
      <w:r>
        <w:rPr>
          <w:b/>
        </w:rPr>
        <w:t xml:space="preserve">Fixed operation </w:t>
      </w:r>
      <w:r>
        <w:t>Normalize sources; calculate pairwise disagreement and deviations from expected relations; track contradiction persistence, acceleration and consensus instability.</w:t>
      </w:r>
    </w:p>
    <w:p>
      <w:r>
        <w:rPr>
          <w:b/>
        </w:rPr>
        <w:t xml:space="preserve">Principal outputs </w:t>
      </w:r>
      <w:r>
        <w:t>Contradiction scores, target probabilities and contradiction-stratified performance.</w:t>
      </w:r>
    </w:p>
    <w:p>
      <w:r>
        <w:rPr>
          <w:b/>
        </w:rPr>
        <w:t xml:space="preserve">Evaluation requirements </w:t>
      </w:r>
      <w:r>
        <w:t>Compare with raw-source prediction, mean anomaly, variance and consensus confidence. Establish that sources concern the same question and freeze the expected-relation rule.</w:t>
      </w:r>
    </w:p>
    <w:p>
      <w:r>
        <w:rPr>
          <w:b/>
        </w:rPr>
        <w:t xml:space="preserve">Interpretation boundary </w:t>
      </w:r>
      <w:r>
        <w:t>Disagreement can be legitimate uncertainty or different measurement semantics. CRAB detects useful contradiction structure; it does not decide truth by majority vote.</w:t>
      </w:r>
    </w:p>
    <w:p>
      <w:r>
        <w:rPr>
          <w:b/>
        </w:rPr>
        <w:t xml:space="preserve">Illustrative use and handoffs </w:t>
      </w:r>
      <w:r>
        <w:t>Example: two monitoring channels look normal individually but violate their established relationship. MAGPIE checks evidence support; CROCODILE can test a proposed cause.</w:t>
      </w:r>
    </w:p>
    <w:p>
      <w:pPr>
        <w:spacing w:before="140"/>
      </w:pPr>
      <w:r>
        <w:rPr>
          <w:b/>
        </w:rPr>
        <w:t xml:space="preserve">Source specification  </w:t>
      </w:r>
      <w:hyperlink r:id="rId16">
        <w:r>
          <w:rPr>
            <w:color w:val="245A81"/>
          </w:rPr>
          <w:t>Crab README at f49f4303</w:t>
        </w:r>
      </w:hyperlink>
    </w:p>
    <w:p>
      <w:pPr>
        <w:pStyle w:val="Heading1"/>
        <w:spacing w:before="260" w:after="100"/>
      </w:pPr>
      <w:r>
        <w:rPr>
          <w:sz w:val="34"/>
        </w:rPr>
        <w:t>08 SHEPHERD</w:t>
      </w:r>
      <w:bookmarkStart w:id="8" w:name="animal_8"/>
      <w:bookmarkEnd w:id="8"/>
    </w:p>
    <w:p>
      <w:pPr>
        <w:spacing w:after="120"/>
      </w:pPr>
      <w:r>
        <w:rPr>
          <w:b/>
          <w:sz w:val="21"/>
        </w:rPr>
        <w:t>Systemic Hazard Evaluation through Persistent History, Error, Recursion and Drift</w:t>
      </w:r>
    </w:p>
    <w:p>
      <w:r>
        <w:t>SHEPHERD is an EFMW-derived framework for long-horizon AI-agent reliability.</w:t>
      </w:r>
    </w:p>
    <w:p>
      <w:r>
        <w:rPr>
          <w:b/>
        </w:rPr>
        <w:t xml:space="preserve">Inputs </w:t>
      </w:r>
      <w:r>
        <w:t>Ordered agent steps, tool outcomes, retries, memory mismatches, unresolved contradictions, progress, context age and recovery records.</w:t>
      </w:r>
    </w:p>
    <w:p>
      <w:r>
        <w:rPr>
          <w:b/>
        </w:rPr>
        <w:t xml:space="preserve">Fixed operation </w:t>
      </w:r>
      <w:r>
        <w:t>Build trajectory features from recurring errors, declining recovery quality, unresolved state and drift; predict hazard within a fixed future window.</w:t>
      </w:r>
    </w:p>
    <w:p>
      <w:r>
        <w:rPr>
          <w:b/>
        </w:rPr>
        <w:t xml:space="preserve">Principal outputs </w:t>
      </w:r>
      <w:r>
        <w:t>Persistent-hazard scores, failure probabilities and performance by trajectory length or drift regime.</w:t>
      </w:r>
    </w:p>
    <w:p>
      <w:r>
        <w:rPr>
          <w:b/>
        </w:rPr>
        <w:t xml:space="preserve">Evaluation requirements </w:t>
      </w:r>
      <w:r>
        <w:t>Compare with raw-step, error-only, contradiction-only and recent-window models. Freeze episode boundaries and ensure later outcomes do not enter earlier features.</w:t>
      </w:r>
    </w:p>
    <w:p>
      <w:r>
        <w:rPr>
          <w:b/>
        </w:rPr>
        <w:t xml:space="preserve">Interpretation boundary </w:t>
      </w:r>
      <w:r>
        <w:t>This is a monitor for long-horizon reliability, not a demonstration of AGI, consciousness or guaranteed autonomous safety.</w:t>
      </w:r>
    </w:p>
    <w:p>
      <w:r>
        <w:rPr>
          <w:b/>
        </w:rPr>
        <w:t xml:space="preserve">Illustrative use and handoffs </w:t>
      </w:r>
      <w:r>
        <w:t>Example: a coding agent repeatedly retries a failing tool while task progress stalls. ELEPHANT checks historical integrity; COBRA compares behavior with declared objectives.</w:t>
      </w:r>
    </w:p>
    <w:p>
      <w:pPr>
        <w:spacing w:before="140"/>
      </w:pPr>
      <w:r>
        <w:rPr>
          <w:b/>
        </w:rPr>
        <w:t xml:space="preserve">Source specification  </w:t>
      </w:r>
      <w:hyperlink r:id="rId17">
        <w:r>
          <w:rPr>
            <w:color w:val="245A81"/>
          </w:rPr>
          <w:t>Shepherd README at c875bad6</w:t>
        </w:r>
      </w:hyperlink>
    </w:p>
    <w:p>
      <w:r>
        <w:br w:type="page"/>
      </w:r>
    </w:p>
    <w:p>
      <w:pPr>
        <w:pStyle w:val="Heading1"/>
        <w:spacing w:before="0" w:after="100"/>
      </w:pPr>
      <w:r>
        <w:rPr>
          <w:sz w:val="34"/>
        </w:rPr>
        <w:t>09 PULSE</w:t>
      </w:r>
      <w:bookmarkStart w:id="9" w:name="animal_9"/>
      <w:bookmarkEnd w:id="9"/>
    </w:p>
    <w:p>
      <w:pPr>
        <w:spacing w:after="120"/>
      </w:pPr>
      <w:r>
        <w:rPr>
          <w:b/>
          <w:sz w:val="21"/>
        </w:rPr>
        <w:t>Predictive Uncertainty and Longitudinal Safety Evaluation</w:t>
      </w:r>
    </w:p>
    <w:p>
      <w:r>
        <w:t>PULSE is an EFMW-derived framework for medical-AI reliability evaluation.</w:t>
      </w:r>
    </w:p>
    <w:p>
      <w:r>
        <w:rPr>
          <w:b/>
        </w:rPr>
        <w:t xml:space="preserve">Inputs </w:t>
      </w:r>
      <w:r>
        <w:t>Medical-AI evaluation records including uncertainty, reviewer disagreement, corrections, escalation, abstention, unsafe-output flags and adjudicated future failure labels.</w:t>
      </w:r>
    </w:p>
    <w:p>
      <w:r>
        <w:rPr>
          <w:b/>
        </w:rPr>
        <w:t xml:space="preserve">Fixed operation </w:t>
      </w:r>
      <w:r>
        <w:t>Aggregate evaluation signals across cases or versions; measure recurrence, contradiction and safety-state drift; predict later AI-system failure.</w:t>
      </w:r>
    </w:p>
    <w:p>
      <w:r>
        <w:rPr>
          <w:b/>
        </w:rPr>
        <w:t xml:space="preserve">Principal outputs </w:t>
      </w:r>
      <w:r>
        <w:t>Safety-risk scores, failure probabilities, calibration and performance stratified by uncertainty and disagreement.</w:t>
      </w:r>
    </w:p>
    <w:p>
      <w:r>
        <w:rPr>
          <w:b/>
        </w:rPr>
        <w:t xml:space="preserve">Evaluation requirements </w:t>
      </w:r>
      <w:r>
        <w:t>Compare with a matched raw-evaluation model and uncertainty-only, disagreement-only and correction-only baselines. Freeze clinician-reviewed label rules and information cutoffs.</w:t>
      </w:r>
    </w:p>
    <w:p>
      <w:r>
        <w:rPr>
          <w:b/>
        </w:rPr>
        <w:t xml:space="preserve">Interpretation boundary </w:t>
      </w:r>
      <w:r>
        <w:t>PULSE evaluates the AI system, not the patient. The source excludes autonomous diagnosis, treatment, eligibility decisions and replacement of clinician judgment.</w:t>
      </w:r>
    </w:p>
    <w:p>
      <w:r>
        <w:rPr>
          <w:b/>
        </w:rPr>
        <w:t xml:space="preserve">Illustrative use and handoffs </w:t>
      </w:r>
      <w:r>
        <w:t>Example: evaluate whether correction burden predicts later errors in a medical summarizer. CRAB analyzes reviewer disagreement; HEDGEHOG tests transfer across evaluation settings.</w:t>
      </w:r>
    </w:p>
    <w:p>
      <w:pPr>
        <w:spacing w:before="140"/>
      </w:pPr>
      <w:r>
        <w:rPr>
          <w:b/>
        </w:rPr>
        <w:t xml:space="preserve">Source specification  </w:t>
      </w:r>
      <w:hyperlink r:id="rId18">
        <w:r>
          <w:rPr>
            <w:color w:val="245A81"/>
          </w:rPr>
          <w:t>Pulse README at 78b7bd4a</w:t>
        </w:r>
      </w:hyperlink>
    </w:p>
    <w:p>
      <w:pPr>
        <w:pStyle w:val="Heading1"/>
        <w:spacing w:before="260" w:after="100"/>
      </w:pPr>
      <w:r>
        <w:rPr>
          <w:sz w:val="34"/>
        </w:rPr>
        <w:t>10 CAT</w:t>
      </w:r>
      <w:bookmarkStart w:id="10" w:name="animal_10"/>
      <w:bookmarkEnd w:id="10"/>
    </w:p>
    <w:p>
      <w:pPr>
        <w:spacing w:after="120"/>
      </w:pPr>
      <w:r>
        <w:rPr>
          <w:b/>
          <w:sz w:val="21"/>
        </w:rPr>
        <w:t>Coherence Ablation Tester</w:t>
      </w:r>
    </w:p>
    <w:p>
      <w:r>
        <w:t>CAT is an EFMW-derived mechanism-discovery framework.</w:t>
      </w:r>
    </w:p>
    <w:p>
      <w:r>
        <w:rPr>
          <w:b/>
        </w:rPr>
        <w:t xml:space="preserve">Inputs </w:t>
      </w:r>
      <w:r>
        <w:t>A fixed candidate model, named component families, single and joint ablations, matched training and evaluation splits, seeds and a primary metric.</w:t>
      </w:r>
    </w:p>
    <w:p>
      <w:r>
        <w:rPr>
          <w:b/>
        </w:rPr>
        <w:t xml:space="preserve">Fixed operation </w:t>
      </w:r>
      <w:r>
        <w:t>Remove or randomize selected components; retrain and evaluate under matched conditions; rank the change in performance and test component interactions.</w:t>
      </w:r>
    </w:p>
    <w:p>
      <w:r>
        <w:rPr>
          <w:b/>
        </w:rPr>
        <w:t xml:space="preserve">Principal outputs </w:t>
      </w:r>
      <w:r>
        <w:t>Ablation penalties, contribution rankings, interaction findings and candidates for simplification.</w:t>
      </w:r>
    </w:p>
    <w:p>
      <w:r>
        <w:rPr>
          <w:b/>
        </w:rPr>
        <w:t xml:space="preserve">Evaluation requirements </w:t>
      </w:r>
      <w:r>
        <w:t>Default penalty is Brier(ablated) minus Brier(full). Positive means removal hurts; negative means removal helps. Match capacity and test alternatives before claiming a mechanism.</w:t>
      </w:r>
    </w:p>
    <w:p>
      <w:r>
        <w:rPr>
          <w:b/>
        </w:rPr>
        <w:t xml:space="preserve">Interpretation boundary </w:t>
      </w:r>
      <w:r>
        <w:t>Ablation shows functional dependence within the tested model. It does not by itself establish a causal mechanism in the world.</w:t>
      </w:r>
    </w:p>
    <w:p>
      <w:r>
        <w:rPr>
          <w:b/>
        </w:rPr>
        <w:t xml:space="preserve">Illustrative use and handoffs </w:t>
      </w:r>
      <w:r>
        <w:t>Example: remove recursion from a successful detector and check whether its advantage survives. BAT asks whether ordinary models already explain the result; CROCODILE tests real interventions.</w:t>
      </w:r>
    </w:p>
    <w:p>
      <w:pPr>
        <w:spacing w:before="140"/>
      </w:pPr>
      <w:r>
        <w:rPr>
          <w:b/>
        </w:rPr>
        <w:t xml:space="preserve">Source specification  </w:t>
      </w:r>
      <w:hyperlink r:id="rId19">
        <w:r>
          <w:rPr>
            <w:color w:val="245A81"/>
          </w:rPr>
          <w:t>Cat README at 9bf56f89</w:t>
        </w:r>
      </w:hyperlink>
    </w:p>
    <w:p>
      <w:r>
        <w:br w:type="page"/>
      </w:r>
    </w:p>
    <w:p>
      <w:pPr>
        <w:pStyle w:val="Heading1"/>
        <w:spacing w:before="0" w:after="100"/>
      </w:pPr>
      <w:r>
        <w:rPr>
          <w:sz w:val="34"/>
        </w:rPr>
        <w:t>11 FOX</w:t>
      </w:r>
      <w:bookmarkStart w:id="11" w:name="animal_11"/>
      <w:bookmarkEnd w:id="11"/>
    </w:p>
    <w:p>
      <w:pPr>
        <w:spacing w:after="120"/>
      </w:pPr>
      <w:r>
        <w:rPr>
          <w:b/>
          <w:sz w:val="21"/>
        </w:rPr>
        <w:t>Feedback Oscillation eXplorer</w:t>
      </w:r>
    </w:p>
    <w:p>
      <w:r>
        <w:t>FOX is an EFMW-derived framework for systems dominated by feedback.</w:t>
      </w:r>
    </w:p>
    <w:p>
      <w:r>
        <w:rPr>
          <w:b/>
        </w:rPr>
        <w:t xml:space="preserve">Inputs </w:t>
      </w:r>
      <w:r>
        <w:t>Input-output histories from feedback systems, allowed lags, state variables, instability labels and frozen oscillation and damping definitions.</w:t>
      </w:r>
    </w:p>
    <w:p>
      <w:r>
        <w:rPr>
          <w:b/>
        </w:rPr>
        <w:t xml:space="preserve">Fixed operation </w:t>
      </w:r>
      <w:r>
        <w:t>Estimate lagged dependence, feedback-gain proxies, oscillation amplitude, phase mismatch, overshoot and damping loss; accumulate persistent feedback risk.</w:t>
      </w:r>
    </w:p>
    <w:p>
      <w:r>
        <w:rPr>
          <w:b/>
        </w:rPr>
        <w:t xml:space="preserve">Principal outputs </w:t>
      </w:r>
      <w:r>
        <w:t>Runaway-feedback scores, instability predictions and feedback-regime performance.</w:t>
      </w:r>
    </w:p>
    <w:p>
      <w:r>
        <w:rPr>
          <w:b/>
        </w:rPr>
        <w:t xml:space="preserve">Evaluation requirements </w:t>
      </w:r>
      <w:r>
        <w:t>Compare with raw-state, variance, autocorrelation and slope baselines under identical histories. Check whether loop-specific features add held-out information.</w:t>
      </w:r>
    </w:p>
    <w:p>
      <w:r>
        <w:rPr>
          <w:b/>
        </w:rPr>
        <w:t xml:space="preserve">Interpretation boundary </w:t>
      </w:r>
      <w:r>
        <w:t>Correlation and damping proxies are operational measurements, not automatically identified physical loop parameters.</w:t>
      </w:r>
    </w:p>
    <w:p>
      <w:r>
        <w:rPr>
          <w:b/>
        </w:rPr>
        <w:t xml:space="preserve">Illustrative use and handoffs </w:t>
      </w:r>
      <w:r>
        <w:t>Example: repeated retries amplify queue load and generate service oscillation. EAGLE detects deterioration; MOTH separates timescales; CROCODILE tests changing the retry policy.</w:t>
      </w:r>
    </w:p>
    <w:p>
      <w:pPr>
        <w:spacing w:before="140"/>
      </w:pPr>
      <w:r>
        <w:rPr>
          <w:b/>
        </w:rPr>
        <w:t xml:space="preserve">Source specification  </w:t>
      </w:r>
      <w:hyperlink r:id="rId20">
        <w:r>
          <w:rPr>
            <w:color w:val="245A81"/>
          </w:rPr>
          <w:t>Fox README at b4c317d4</w:t>
        </w:r>
      </w:hyperlink>
    </w:p>
    <w:p>
      <w:pPr>
        <w:pStyle w:val="Heading1"/>
        <w:spacing w:before="260" w:after="100"/>
      </w:pPr>
      <w:r>
        <w:rPr>
          <w:sz w:val="34"/>
        </w:rPr>
        <w:t>12 SPIDER</w:t>
      </w:r>
      <w:bookmarkStart w:id="12" w:name="animal_12"/>
      <w:bookmarkEnd w:id="12"/>
    </w:p>
    <w:p>
      <w:pPr>
        <w:spacing w:after="120"/>
      </w:pPr>
      <w:r>
        <w:rPr>
          <w:b/>
          <w:sz w:val="21"/>
        </w:rPr>
        <w:t>Systemic Precursor Inference through Distributed Edge Relations</w:t>
      </w:r>
    </w:p>
    <w:p>
      <w:r>
        <w:t>SPIDER is an EFMW-derived framework for networked systems where failure propagates across relationships.</w:t>
      </w:r>
    </w:p>
    <w:p>
      <w:r>
        <w:rPr>
          <w:b/>
        </w:rPr>
        <w:t xml:space="preserve">Inputs </w:t>
      </w:r>
      <w:r>
        <w:t>Node telemetry, dependency edges and directions, allowed lags, a cascade definition and prediction horizons.</w:t>
      </w:r>
    </w:p>
    <w:p>
      <w:r>
        <w:rPr>
          <w:b/>
        </w:rPr>
        <w:t xml:space="preserve">Fixed operation </w:t>
      </w:r>
      <w:r>
        <w:t>Measure lagged edge residuals, stress velocity, concentration, dispersion and local-global divergence; aggregate persistent edge stress into a cascade score.</w:t>
      </w:r>
    </w:p>
    <w:p>
      <w:r>
        <w:rPr>
          <w:b/>
        </w:rPr>
        <w:t xml:space="preserve">Principal outputs </w:t>
      </w:r>
      <w:r>
        <w:t>Cascade-precursor scores, future cascade probabilities and results by edge-stress regime.</w:t>
      </w:r>
    </w:p>
    <w:p>
      <w:r>
        <w:rPr>
          <w:b/>
        </w:rPr>
        <w:t xml:space="preserve">Evaluation requirements </w:t>
      </w:r>
      <w:r>
        <w:t>Compare with node-only, degree-weighted and edge-variance baselines. Freeze the graph and distinguish added edge information from added model capacity.</w:t>
      </w:r>
    </w:p>
    <w:p>
      <w:r>
        <w:rPr>
          <w:b/>
        </w:rPr>
        <w:t xml:space="preserve">Interpretation boundary </w:t>
      </w:r>
      <w:r>
        <w:t>Edge stress identifies a candidate propagation relationship; causal claims need intervention or justified system structure.</w:t>
      </w:r>
    </w:p>
    <w:p>
      <w:r>
        <w:rPr>
          <w:b/>
        </w:rPr>
        <w:t xml:space="preserve">Illustrative use and handoffs </w:t>
      </w:r>
      <w:r>
        <w:t>Example: detect cascade risk in a service graph before any individual node crosses its alarm threshold. ANT specializes in logistics; JELLYFISH models changing dependencies and harm.</w:t>
      </w:r>
    </w:p>
    <w:p>
      <w:pPr>
        <w:spacing w:before="140"/>
      </w:pPr>
      <w:r>
        <w:rPr>
          <w:b/>
        </w:rPr>
        <w:t xml:space="preserve">Source specification  </w:t>
      </w:r>
      <w:hyperlink r:id="rId21">
        <w:r>
          <w:rPr>
            <w:color w:val="245A81"/>
          </w:rPr>
          <w:t>Spider README at fd8f546d</w:t>
        </w:r>
      </w:hyperlink>
    </w:p>
    <w:p>
      <w:r>
        <w:br w:type="page"/>
      </w:r>
    </w:p>
    <w:p>
      <w:pPr>
        <w:pStyle w:val="Heading1"/>
        <w:spacing w:before="0" w:after="100"/>
      </w:pPr>
      <w:r>
        <w:rPr>
          <w:sz w:val="34"/>
        </w:rPr>
        <w:t>13 RAVEN</w:t>
      </w:r>
      <w:bookmarkStart w:id="13" w:name="animal_13"/>
      <w:bookmarkEnd w:id="13"/>
    </w:p>
    <w:p>
      <w:pPr>
        <w:spacing w:after="120"/>
      </w:pPr>
      <w:r>
        <w:rPr>
          <w:b/>
          <w:sz w:val="21"/>
        </w:rPr>
        <w:t>Recursive Anomaly and Variance Evaluation Network</w:t>
      </w:r>
    </w:p>
    <w:p>
      <w:r>
        <w:t>RAVEN is an EFMW-derived residual-analysis framework.</w:t>
      </w:r>
    </w:p>
    <w:p>
      <w:r>
        <w:rPr>
          <w:b/>
        </w:rPr>
        <w:t xml:space="preserve">Inputs </w:t>
      </w:r>
      <w:r>
        <w:t>Observations, a strong conventional baseline, its residuals, a future target, allowed temporal structure and shuffle controls.</w:t>
      </w:r>
    </w:p>
    <w:p>
      <w:r>
        <w:rPr>
          <w:b/>
        </w:rPr>
        <w:t xml:space="preserve">Fixed operation </w:t>
      </w:r>
      <w:r>
        <w:t>Fit ordinary explanations first; examine residual variance, recurrence and coupling; test whether residual features add held-out predictive value.</w:t>
      </w:r>
    </w:p>
    <w:p>
      <w:r>
        <w:rPr>
          <w:b/>
        </w:rPr>
        <w:t xml:space="preserve">Principal outputs </w:t>
      </w:r>
      <w:r>
        <w:t>Residual diagnostics, predictive scores, shuffle sensitivity and incremental performance.</w:t>
      </w:r>
    </w:p>
    <w:p>
      <w:r>
        <w:rPr>
          <w:b/>
        </w:rPr>
        <w:t xml:space="preserve">Evaluation requirements </w:t>
      </w:r>
      <w:r>
        <w:t>Compare against autoregression, raw-feature prediction and shuffled residuals. Audit leakage, changing variance, omitted variables and alternative representations.</w:t>
      </w:r>
    </w:p>
    <w:p>
      <w:r>
        <w:rPr>
          <w:b/>
        </w:rPr>
        <w:t xml:space="preserve">Interpretation boundary </w:t>
      </w:r>
      <w:r>
        <w:t>A reproducible residual can reflect model misspecification or measurement artifacts. It is not automatically evidence of new physics.</w:t>
      </w:r>
    </w:p>
    <w:p>
      <w:r>
        <w:rPr>
          <w:b/>
        </w:rPr>
        <w:t xml:space="preserve">Illustrative use and handoffs </w:t>
      </w:r>
      <w:r>
        <w:t>Example: check whether unexplained forecast errors remain useful after trend and autocorrelation are modeled. BAT challenges the baseline; LYNX examines novelty after ordinary explanations are addressed.</w:t>
      </w:r>
    </w:p>
    <w:p>
      <w:pPr>
        <w:spacing w:before="140"/>
      </w:pPr>
      <w:r>
        <w:rPr>
          <w:b/>
        </w:rPr>
        <w:t xml:space="preserve">Source specification  </w:t>
      </w:r>
      <w:hyperlink r:id="rId22">
        <w:r>
          <w:rPr>
            <w:color w:val="245A81"/>
          </w:rPr>
          <w:t>Raven README at d18b4a8e</w:t>
        </w:r>
      </w:hyperlink>
    </w:p>
    <w:p>
      <w:pPr>
        <w:pStyle w:val="Heading1"/>
        <w:spacing w:before="260" w:after="100"/>
      </w:pPr>
      <w:r>
        <w:rPr>
          <w:sz w:val="34"/>
        </w:rPr>
        <w:t>14 DOLPHIN</w:t>
      </w:r>
      <w:bookmarkStart w:id="14" w:name="animal_14"/>
      <w:bookmarkEnd w:id="14"/>
    </w:p>
    <w:p>
      <w:pPr>
        <w:spacing w:after="120"/>
      </w:pPr>
      <w:r>
        <w:rPr>
          <w:b/>
          <w:sz w:val="21"/>
        </w:rPr>
        <w:t>Dynamic Observation of Latent Patterns through Historical Interaction Networks</w:t>
      </w:r>
    </w:p>
    <w:p>
      <w:r>
        <w:t>DOLPHIN is an EFMW-derived framework for partially observed systems.</w:t>
      </w:r>
    </w:p>
    <w:p>
      <w:r>
        <w:rPr>
          <w:b/>
        </w:rPr>
        <w:t xml:space="preserve">Inputs </w:t>
      </w:r>
      <w:r>
        <w:t>Observable histories, missingness masks, graph edges, allowed interaction lags and independently resolvable hidden or future-state targets.</w:t>
      </w:r>
    </w:p>
    <w:p>
      <w:r>
        <w:rPr>
          <w:b/>
        </w:rPr>
        <w:t xml:space="preserve">Fixed operation </w:t>
      </w:r>
      <w:r>
        <w:t>Construct lagged relationships and neighborhood reconstructions; measure reconstruction error, latent change and persistence; form a latent-state score.</w:t>
      </w:r>
    </w:p>
    <w:p>
      <w:r>
        <w:rPr>
          <w:b/>
        </w:rPr>
        <w:t xml:space="preserve">Principal outputs </w:t>
      </w:r>
      <w:r>
        <w:t>Hidden-state proxies, prediction probabilities, reconstruction errors and missingness-stratified results.</w:t>
      </w:r>
    </w:p>
    <w:p>
      <w:r>
        <w:rPr>
          <w:b/>
        </w:rPr>
        <w:t xml:space="preserve">Evaluation requirements </w:t>
      </w:r>
      <w:r>
        <w:t>Compare with local-only, forward-filled and neighbor-average models. Validate reconstruction against withheld observations or independent labels.</w:t>
      </w:r>
    </w:p>
    <w:p>
      <w:r>
        <w:rPr>
          <w:b/>
        </w:rPr>
        <w:t xml:space="preserve">Interpretation boundary </w:t>
      </w:r>
      <w:r>
        <w:t>High ranking performance in one missingness subgroup does not establish overall superiority or uniquely identify the hidden state.</w:t>
      </w:r>
    </w:p>
    <w:p>
      <w:r>
        <w:rPr>
          <w:b/>
        </w:rPr>
        <w:t xml:space="preserve">Illustrative use and handoffs </w:t>
      </w:r>
      <w:r>
        <w:t>Example: infer an unavailable sensor's condition from its neighbors' historical behavior. OCTOPUS supplies the distributed-state view; MOLE asks whether hidden degradation contradicts healthy surface telemetry.</w:t>
      </w:r>
    </w:p>
    <w:p>
      <w:pPr>
        <w:spacing w:before="140"/>
      </w:pPr>
      <w:r>
        <w:rPr>
          <w:b/>
        </w:rPr>
        <w:t xml:space="preserve">Source specification  </w:t>
      </w:r>
      <w:hyperlink r:id="rId23">
        <w:r>
          <w:rPr>
            <w:color w:val="245A81"/>
          </w:rPr>
          <w:t>Dolphin README at 718b09ca</w:t>
        </w:r>
      </w:hyperlink>
    </w:p>
    <w:p>
      <w:r>
        <w:br w:type="page"/>
      </w:r>
    </w:p>
    <w:p>
      <w:pPr>
        <w:pStyle w:val="Heading1"/>
        <w:spacing w:before="0" w:after="100"/>
      </w:pPr>
      <w:r>
        <w:rPr>
          <w:sz w:val="34"/>
        </w:rPr>
        <w:t>15 ANT</w:t>
      </w:r>
      <w:bookmarkStart w:id="15" w:name="animal_15"/>
      <w:bookmarkEnd w:id="15"/>
    </w:p>
    <w:p>
      <w:pPr>
        <w:spacing w:after="120"/>
      </w:pPr>
      <w:r>
        <w:rPr>
          <w:b/>
          <w:sz w:val="21"/>
        </w:rPr>
        <w:t>Adaptive Network Tracer</w:t>
      </w:r>
    </w:p>
    <w:p>
      <w:r>
        <w:t>ANT is an EFMW-derived framework for supply-chain and logistics propagation.</w:t>
      </w:r>
    </w:p>
    <w:p>
      <w:r>
        <w:rPr>
          <w:b/>
        </w:rPr>
        <w:t xml:space="preserve">Inputs </w:t>
      </w:r>
      <w:r>
        <w:t>Supply or service dependency graphs, inventory, backlog, lead times, demand, supplier concentration and substitution capacity.</w:t>
      </w:r>
    </w:p>
    <w:p>
      <w:r>
        <w:rPr>
          <w:b/>
        </w:rPr>
        <w:t xml:space="preserve">Fixed operation </w:t>
      </w:r>
      <w:r>
        <w:t>Calculate node stress, upstream exposure, propagation pressure and bottleneck concentration; estimate which downstream node fails next.</w:t>
      </w:r>
    </w:p>
    <w:p>
      <w:r>
        <w:rPr>
          <w:b/>
        </w:rPr>
        <w:t xml:space="preserve">Principal outputs </w:t>
      </w:r>
      <w:r>
        <w:t>Next-node risk, propagation features, critical-node indicators and dependency-stratified prediction scores.</w:t>
      </w:r>
    </w:p>
    <w:p>
      <w:r>
        <w:rPr>
          <w:b/>
        </w:rPr>
        <w:t xml:space="preserve">Evaluation requirements </w:t>
      </w:r>
      <w:r>
        <w:t>Compare against node-only, inventory-deficit, backlog and degree-weighted exposure baselines. Freeze directionality, inventory semantics and lead-time definitions.</w:t>
      </w:r>
    </w:p>
    <w:p>
      <w:r>
        <w:rPr>
          <w:b/>
        </w:rPr>
        <w:t xml:space="preserve">Interpretation boundary </w:t>
      </w:r>
      <w:r>
        <w:t>A graph-based explanation must earn value beyond obvious shortages or backlog; a complex network model can lose to a simple queue measure.</w:t>
      </w:r>
    </w:p>
    <w:p>
      <w:r>
        <w:rPr>
          <w:b/>
        </w:rPr>
        <w:t xml:space="preserve">Illustrative use and handoffs </w:t>
      </w:r>
      <w:r>
        <w:t>Example: trace a supplier delay toward downstream stockouts. SPIDER monitors edge stress; JELLYFISH estimates systemic harm; BEAVER evaluates a bounded rerouting repair.</w:t>
      </w:r>
    </w:p>
    <w:p>
      <w:pPr>
        <w:spacing w:before="140"/>
      </w:pPr>
      <w:r>
        <w:rPr>
          <w:b/>
        </w:rPr>
        <w:t xml:space="preserve">Source specification  </w:t>
      </w:r>
      <w:hyperlink r:id="rId24">
        <w:r>
          <w:rPr>
            <w:color w:val="245A81"/>
          </w:rPr>
          <w:t>Ant README at e7432f13</w:t>
        </w:r>
      </w:hyperlink>
    </w:p>
    <w:p>
      <w:pPr>
        <w:pStyle w:val="Heading1"/>
        <w:spacing w:before="260" w:after="100"/>
      </w:pPr>
      <w:r>
        <w:rPr>
          <w:sz w:val="34"/>
        </w:rPr>
        <w:t>16 MOTH</w:t>
      </w:r>
      <w:bookmarkStart w:id="16" w:name="animal_16"/>
      <w:bookmarkEnd w:id="16"/>
    </w:p>
    <w:p>
      <w:pPr>
        <w:spacing w:after="120"/>
      </w:pPr>
      <w:r>
        <w:rPr>
          <w:b/>
          <w:sz w:val="21"/>
        </w:rPr>
        <w:t>Multiscale Oscillation and Temporal Harmonics</w:t>
      </w:r>
    </w:p>
    <w:p>
      <w:r>
        <w:t>MOTH is an EFMW-derived framework for discovering which timescales actually carry useful structure in a sequential system.</w:t>
      </w:r>
    </w:p>
    <w:p>
      <w:r>
        <w:rPr>
          <w:b/>
        </w:rPr>
        <w:t xml:space="preserve">Inputs </w:t>
      </w:r>
      <w:r>
        <w:t>Time series, a detrending rule, allowed lags, spectral windows and bands, recurrence definitions and a prediction target.</w:t>
      </w:r>
    </w:p>
    <w:p>
      <w:r>
        <w:rPr>
          <w:b/>
        </w:rPr>
        <w:t xml:space="preserve">Fixed operation </w:t>
      </w:r>
      <w:r>
        <w:t>Measure rolling autocorrelation, frequency power, zero crossings, recurrence and cross-scale agreement; assess which timescales carry useful structure.</w:t>
      </w:r>
    </w:p>
    <w:p>
      <w:r>
        <w:rPr>
          <w:b/>
        </w:rPr>
        <w:t xml:space="preserve">Principal outputs </w:t>
      </w:r>
      <w:r>
        <w:t>Temporal scores, scale-concentration features and prediction performance by timescale regime.</w:t>
      </w:r>
    </w:p>
    <w:p>
      <w:r>
        <w:rPr>
          <w:b/>
        </w:rPr>
        <w:t xml:space="preserve">Evaluation requirements </w:t>
      </w:r>
      <w:r>
        <w:t>Compare with raw-state, autocorrelation-only, Fourier-power and rolling-variance baselines. Freeze bands before evaluating outcomes.</w:t>
      </w:r>
    </w:p>
    <w:p>
      <w:r>
        <w:rPr>
          <w:b/>
        </w:rPr>
        <w:t xml:space="preserve">Interpretation boundary </w:t>
      </w:r>
      <w:r>
        <w:t>Harmonics here means ordinary measurable periodic or quasi-periodic structure. It does not establish a special EFMW harmonic constant.</w:t>
      </w:r>
    </w:p>
    <w:p>
      <w:r>
        <w:rPr>
          <w:b/>
        </w:rPr>
        <w:t xml:space="preserve">Illustrative use and handoffs </w:t>
      </w:r>
      <w:r>
        <w:t>Example: distinguish useful demand cycles from irrelevant periodic noise. FOX evaluates feedback; WHALE tracks long historical displacement; PENGUIN tests the noise limit.</w:t>
      </w:r>
    </w:p>
    <w:p>
      <w:pPr>
        <w:spacing w:before="140"/>
      </w:pPr>
      <w:r>
        <w:rPr>
          <w:b/>
        </w:rPr>
        <w:t xml:space="preserve">Source specification  </w:t>
      </w:r>
      <w:hyperlink r:id="rId25">
        <w:r>
          <w:rPr>
            <w:color w:val="245A81"/>
          </w:rPr>
          <w:t>Moth README at 08e5ce7c</w:t>
        </w:r>
      </w:hyperlink>
    </w:p>
    <w:p>
      <w:r>
        <w:br w:type="page"/>
      </w:r>
    </w:p>
    <w:p>
      <w:pPr>
        <w:pStyle w:val="Heading1"/>
        <w:spacing w:before="0" w:after="100"/>
      </w:pPr>
      <w:r>
        <w:rPr>
          <w:sz w:val="34"/>
        </w:rPr>
        <w:t>17 SHARK</w:t>
      </w:r>
      <w:bookmarkStart w:id="17" w:name="animal_17"/>
      <w:bookmarkEnd w:id="17"/>
    </w:p>
    <w:p>
      <w:pPr>
        <w:spacing w:after="120"/>
      </w:pPr>
      <w:r>
        <w:rPr>
          <w:b/>
          <w:sz w:val="21"/>
        </w:rPr>
        <w:t>Systemic Hazard Assessment through Recursive Kinematics</w:t>
      </w:r>
    </w:p>
    <w:p>
      <w:r>
        <w:t>SHARK is an EFMW-derived framework for autonomous systems, robotics, and motion/control reliability.</w:t>
      </w:r>
    </w:p>
    <w:p>
      <w:r>
        <w:rPr>
          <w:b/>
        </w:rPr>
        <w:t xml:space="preserve">Inputs </w:t>
      </w:r>
      <w:r>
        <w:t>Motion commands, realized speed and heading, steering, position error, obstacle and boundary state, recovery attempts and hazard labels.</w:t>
      </w:r>
    </w:p>
    <w:p>
      <w:r>
        <w:rPr>
          <w:b/>
        </w:rPr>
        <w:t xml:space="preserve">Fixed operation </w:t>
      </w:r>
      <w:r>
        <w:t>Measure command-response mismatch, kinematic contradiction, oscillation and recovery behavior; accumulate persistent hazard across time.</w:t>
      </w:r>
    </w:p>
    <w:p>
      <w:r>
        <w:rPr>
          <w:b/>
        </w:rPr>
        <w:t xml:space="preserve">Principal outputs </w:t>
      </w:r>
      <w:r>
        <w:t>Kinematic hazard scores, event probabilities and performance by proximity-to-boundary regime.</w:t>
      </w:r>
    </w:p>
    <w:p>
      <w:r>
        <w:rPr>
          <w:b/>
        </w:rPr>
        <w:t xml:space="preserve">Evaluation requirements </w:t>
      </w:r>
      <w:r>
        <w:t>Compare against raw-state, boundary-proximity, kinematic-error and oscillation baselines. Freeze hazard semantics and controller-response relations.</w:t>
      </w:r>
    </w:p>
    <w:p>
      <w:r>
        <w:rPr>
          <w:b/>
        </w:rPr>
        <w:t xml:space="preserve">Interpretation boundary </w:t>
      </w:r>
      <w:r>
        <w:t>A prototype warning score is not a validated vehicle or robot safety controller. Proximity to danger may explain the result without recursive features.</w:t>
      </w:r>
    </w:p>
    <w:p>
      <w:r>
        <w:rPr>
          <w:b/>
        </w:rPr>
        <w:t xml:space="preserve">Illustrative use and handoffs </w:t>
      </w:r>
      <w:r>
        <w:t>Example: detect growing steering-response mismatch in simulated navigation. GECKO handles mechanical condition; FALCON evaluates reaction margin; RHINO tests severe disturbances.</w:t>
      </w:r>
    </w:p>
    <w:p>
      <w:pPr>
        <w:spacing w:before="140"/>
      </w:pPr>
      <w:r>
        <w:rPr>
          <w:b/>
        </w:rPr>
        <w:t xml:space="preserve">Source specification  </w:t>
      </w:r>
      <w:hyperlink r:id="rId26">
        <w:r>
          <w:rPr>
            <w:color w:val="245A81"/>
          </w:rPr>
          <w:t>Shark README at 13ef3943</w:t>
        </w:r>
      </w:hyperlink>
    </w:p>
    <w:p>
      <w:pPr>
        <w:pStyle w:val="Heading1"/>
        <w:spacing w:before="260" w:after="100"/>
      </w:pPr>
      <w:r>
        <w:rPr>
          <w:sz w:val="34"/>
        </w:rPr>
        <w:t>18 PENGUIN</w:t>
      </w:r>
      <w:bookmarkStart w:id="18" w:name="animal_18"/>
      <w:bookmarkEnd w:id="18"/>
    </w:p>
    <w:p>
      <w:pPr>
        <w:spacing w:after="120"/>
      </w:pPr>
      <w:r>
        <w:rPr>
          <w:b/>
          <w:sz w:val="21"/>
        </w:rPr>
        <w:t>Predictive Evaluation of Network Gradients under Uncertainty and Information Noise</w:t>
      </w:r>
    </w:p>
    <w:p>
      <w:r>
        <w:t>PENGUIN is an EFMW-derived framework for identifying the noise ceiling of predictive systems.</w:t>
      </w:r>
    </w:p>
    <w:p>
      <w:r>
        <w:rPr>
          <w:b/>
        </w:rPr>
        <w:t xml:space="preserve">Inputs </w:t>
      </w:r>
      <w:r>
        <w:t>Noisy multichannel histories, uncertainty and signal-to-noise definitions, frozen noise regimes and future failure or regime labels.</w:t>
      </w:r>
    </w:p>
    <w:p>
      <w:r>
        <w:rPr>
          <w:b/>
        </w:rPr>
        <w:t xml:space="preserve">Fixed operation </w:t>
      </w:r>
      <w:r>
        <w:t>Measure gradient instability, variance, disagreement, entropy proxies, signal-to-noise collapse and multiscale uncertainty; stratify prediction by noise.</w:t>
      </w:r>
    </w:p>
    <w:p>
      <w:r>
        <w:rPr>
          <w:b/>
        </w:rPr>
        <w:t xml:space="preserve">Principal outputs </w:t>
      </w:r>
      <w:r>
        <w:t>Noise-ceiling indicators, regime scores and low-, medium- and high-noise performance.</w:t>
      </w:r>
    </w:p>
    <w:p>
      <w:r>
        <w:rPr>
          <w:b/>
        </w:rPr>
        <w:t xml:space="preserve">Evaluation requirements </w:t>
      </w:r>
      <w:r>
        <w:t>Compare with variance-only, SNR-only, uncertainty-only and raw-state models. Test any proposed complexity-by-noise interaction separately from overall prediction.</w:t>
      </w:r>
    </w:p>
    <w:p>
      <w:r>
        <w:rPr>
          <w:b/>
        </w:rPr>
        <w:t xml:space="preserve">Interpretation boundary </w:t>
      </w:r>
      <w:r>
        <w:t>Failure under noise characterizes the tested information and model; it does not prove a universal information-theoretic ceiling.</w:t>
      </w:r>
    </w:p>
    <w:p>
      <w:r>
        <w:rPr>
          <w:b/>
        </w:rPr>
        <w:t xml:space="preserve">Illustrative use and handoffs </w:t>
      </w:r>
      <w:r>
        <w:t>Example: progressively mask and corrupt telemetry to locate where a detector's advantage disappears. HEDGEHOG maps transfer environments; MOTH tests surviving temporal structure.</w:t>
      </w:r>
    </w:p>
    <w:p>
      <w:pPr>
        <w:spacing w:before="140"/>
      </w:pPr>
      <w:r>
        <w:rPr>
          <w:b/>
        </w:rPr>
        <w:t xml:space="preserve">Source specification  </w:t>
      </w:r>
      <w:hyperlink r:id="rId27">
        <w:r>
          <w:rPr>
            <w:color w:val="245A81"/>
          </w:rPr>
          <w:t>Penguin README at 1a99e0c1</w:t>
        </w:r>
      </w:hyperlink>
    </w:p>
    <w:p>
      <w:r>
        <w:br w:type="page"/>
      </w:r>
    </w:p>
    <w:p>
      <w:pPr>
        <w:pStyle w:val="Heading1"/>
        <w:spacing w:before="0" w:after="100"/>
      </w:pPr>
      <w:r>
        <w:rPr>
          <w:sz w:val="34"/>
        </w:rPr>
        <w:t>19 BAT</w:t>
      </w:r>
      <w:bookmarkStart w:id="19" w:name="animal_19"/>
      <w:bookmarkEnd w:id="19"/>
    </w:p>
    <w:p>
      <w:pPr>
        <w:spacing w:after="120"/>
      </w:pPr>
      <w:r>
        <w:rPr>
          <w:b/>
          <w:sz w:val="21"/>
        </w:rPr>
        <w:t>Baseline Adversarial Tester</w:t>
      </w:r>
    </w:p>
    <w:p>
      <w:r>
        <w:t>BAT is an EFMW-derived falsification framework whose job is to attack an apparent predictive advantage with strong, simpler conventional explanations.</w:t>
      </w:r>
    </w:p>
    <w:p>
      <w:r>
        <w:rPr>
          <w:b/>
        </w:rPr>
        <w:t xml:space="preserve">Inputs </w:t>
      </w:r>
      <w:r>
        <w:t>A frozen candidate signal, identical information cutoffs, strong conventional models, training budgets, ablations and placebo procedures.</w:t>
      </w:r>
    </w:p>
    <w:p>
      <w:r>
        <w:rPr>
          <w:b/>
        </w:rPr>
        <w:t xml:space="preserve">Fixed operation </w:t>
      </w:r>
      <w:r>
        <w:t>Challenge the candidate with raw state, signed accumulation, rolling statistics, autoregression and ensembles; test baseline-plus-candidate gain and shuffled controls.</w:t>
      </w:r>
    </w:p>
    <w:p>
      <w:r>
        <w:rPr>
          <w:b/>
        </w:rPr>
        <w:t xml:space="preserve">Principal outputs </w:t>
      </w:r>
      <w:r>
        <w:t>Incremental Brier gain and verdicts such as SURVIVES, WEAK / INCONCLUSIVE, BASELINE EXPLAINS RESULT or PLACEBO FAILURE.</w:t>
      </w:r>
    </w:p>
    <w:p>
      <w:r>
        <w:rPr>
          <w:b/>
        </w:rPr>
        <w:t xml:space="preserve">Evaluation requirements </w:t>
      </w:r>
      <w:r>
        <w:t>The augmented baseline must improve meaningfully on held-out data and beat the placebo under preregistered thresholds. Match tuning and compute budgets.</w:t>
      </w:r>
    </w:p>
    <w:p>
      <w:r>
        <w:rPr>
          <w:b/>
        </w:rPr>
        <w:t xml:space="preserve">Interpretation boundary </w:t>
      </w:r>
      <w:r>
        <w:t>A negative candidate result is a successful falsification check. A demonstration threshold is not a universal scientific acceptance rule.</w:t>
      </w:r>
    </w:p>
    <w:p>
      <w:r>
        <w:rPr>
          <w:b/>
        </w:rPr>
        <w:t xml:space="preserve">Illustrative use and handoffs </w:t>
      </w:r>
      <w:r>
        <w:t>Example: determine whether a purported coherence signal is just a signed accumulator. Run before HEDGEHOG; send failed controls to TURTLE as evidence that cannot be voted away.</w:t>
      </w:r>
    </w:p>
    <w:p>
      <w:pPr>
        <w:spacing w:before="140"/>
      </w:pPr>
      <w:r>
        <w:rPr>
          <w:b/>
        </w:rPr>
        <w:t xml:space="preserve">Source specification  </w:t>
      </w:r>
      <w:hyperlink r:id="rId28">
        <w:r>
          <w:rPr>
            <w:color w:val="245A81"/>
          </w:rPr>
          <w:t>Bat README at 67c2c0e3</w:t>
        </w:r>
      </w:hyperlink>
    </w:p>
    <w:p>
      <w:pPr>
        <w:pStyle w:val="Heading1"/>
        <w:spacing w:before="260" w:after="100"/>
      </w:pPr>
      <w:r>
        <w:rPr>
          <w:sz w:val="34"/>
        </w:rPr>
        <w:t>20 HEDGEHOG</w:t>
      </w:r>
      <w:bookmarkStart w:id="20" w:name="animal_20"/>
      <w:bookmarkEnd w:id="20"/>
    </w:p>
    <w:p>
      <w:pPr>
        <w:spacing w:after="120"/>
      </w:pPr>
      <w:r>
        <w:rPr>
          <w:b/>
          <w:sz w:val="21"/>
        </w:rPr>
        <w:t>Held-out Evaluation of Dynamic Generalization, Error, Habitat and Out-of-sample Gain</w:t>
      </w:r>
    </w:p>
    <w:p>
      <w:r>
        <w:t>HEDGEHOG is the EFMW animal for generalization.</w:t>
      </w:r>
    </w:p>
    <w:p>
      <w:r>
        <w:rPr>
          <w:b/>
        </w:rPr>
        <w:t xml:space="preserve">Inputs </w:t>
      </w:r>
      <w:r>
        <w:t>Frozen candidate and baseline models, development and untouched environment IDs, and independently scored habitat dimensions.</w:t>
      </w:r>
    </w:p>
    <w:p>
      <w:r>
        <w:rPr>
          <w:b/>
        </w:rPr>
        <w:t xml:space="preserve">Fixed operation </w:t>
      </w:r>
      <w:r>
        <w:t>Measure gain in each new environment; report median, worst-case and win-rate results; test transfer degradation and prespecified habitat interactions.</w:t>
      </w:r>
    </w:p>
    <w:p>
      <w:r>
        <w:rPr>
          <w:b/>
        </w:rPr>
        <w:t xml:space="preserve">Principal outputs </w:t>
      </w:r>
      <w:r>
        <w:t>Generalization verdict, environment-level gains and separate complexity and noise interaction findings.</w:t>
      </w:r>
    </w:p>
    <w:p>
      <w:r>
        <w:rPr>
          <w:b/>
        </w:rPr>
        <w:t xml:space="preserve">Evaluation requirements </w:t>
      </w:r>
      <w:r>
        <w:t>Default endpoint is median held-out environment Brier gain. Freeze temporal depth, partial observability, feedback, contradiction, distributed state and noise without using observed gains.</w:t>
      </w:r>
    </w:p>
    <w:p>
      <w:r>
        <w:rPr>
          <w:b/>
        </w:rPr>
        <w:t xml:space="preserve">Interpretation boundary </w:t>
      </w:r>
      <w:r>
        <w:t>Generalization and an explanation of generalization are separate claims. Do not define a favorable habitat after seeing where the candidate won.</w:t>
      </w:r>
    </w:p>
    <w:p>
      <w:r>
        <w:rPr>
          <w:b/>
        </w:rPr>
        <w:t xml:space="preserve">Illustrative use and handoffs </w:t>
      </w:r>
      <w:r>
        <w:t>Example: transfer a detector from one simulator family to another. BAT establishes strong baselines; PENGUIN examines noise; CHAMELEON compares controlled context changes.</w:t>
      </w:r>
    </w:p>
    <w:p>
      <w:pPr>
        <w:spacing w:before="140"/>
      </w:pPr>
      <w:r>
        <w:rPr>
          <w:b/>
        </w:rPr>
        <w:t xml:space="preserve">Source specification  </w:t>
      </w:r>
      <w:hyperlink r:id="rId29">
        <w:r>
          <w:rPr>
            <w:color w:val="245A81"/>
          </w:rPr>
          <w:t>Hedgehog README at 2e9b4603</w:t>
        </w:r>
      </w:hyperlink>
    </w:p>
    <w:p>
      <w:r>
        <w:br w:type="page"/>
      </w:r>
    </w:p>
    <w:p>
      <w:pPr>
        <w:pStyle w:val="Heading1"/>
        <w:spacing w:before="0" w:after="100"/>
      </w:pPr>
      <w:r>
        <w:rPr>
          <w:sz w:val="34"/>
        </w:rPr>
        <w:t>21 CROCODILE</w:t>
      </w:r>
      <w:bookmarkStart w:id="21" w:name="animal_21"/>
      <w:bookmarkEnd w:id="21"/>
    </w:p>
    <w:p>
      <w:pPr>
        <w:spacing w:after="120"/>
      </w:pPr>
      <w:r>
        <w:rPr>
          <w:b/>
          <w:sz w:val="21"/>
        </w:rPr>
        <w:t>Causal Recursive Observation of Coupling, Outcomes, Drift, Intervention, Latency and Effects</w:t>
      </w:r>
    </w:p>
    <w:p>
      <w:r>
        <w:t>CROCODILE is the EFMW animal for causal intervention.</w:t>
      </w:r>
    </w:p>
    <w:p>
      <w:r>
        <w:rPr>
          <w:b/>
        </w:rPr>
        <w:t xml:space="preserve">Inputs </w:t>
      </w:r>
      <w:r>
        <w:t>Intervention definition and timing, treatment assignment, controls, pre/post periods, outcomes, downstream variables, lags and placebo timing.</w:t>
      </w:r>
    </w:p>
    <w:p>
      <w:r>
        <w:rPr>
          <w:b/>
        </w:rPr>
        <w:t xml:space="preserve">Fixed operation </w:t>
      </w:r>
      <w:r>
        <w:t>Estimate treatment-control differences, supported drift adjustments, lagged effects, heterogeneity and downstream responses; examine placebo and pre-trend checks.</w:t>
      </w:r>
    </w:p>
    <w:p>
      <w:r>
        <w:rPr>
          <w:b/>
        </w:rPr>
        <w:t xml:space="preserve">Principal outputs </w:t>
      </w:r>
      <w:r>
        <w:t>Effect estimates, lag profiles, design diagnostics and null or non-identifiable findings.</w:t>
      </w:r>
    </w:p>
    <w:p>
      <w:r>
        <w:rPr>
          <w:b/>
        </w:rPr>
        <w:t xml:space="preserve">Evaluation requirements </w:t>
      </w:r>
      <w:r>
        <w:t>Causal interpretation requires a justified assignment or identification design. A difference-in-differences calculation requires suitable pre-period data and assumptions.</w:t>
      </w:r>
    </w:p>
    <w:p>
      <w:r>
        <w:rPr>
          <w:b/>
        </w:rPr>
        <w:t xml:space="preserve">Interpretation boundary </w:t>
      </w:r>
      <w:r>
        <w:t>Calculating an average treatment difference does not manufacture causal identification. Correlation, timing and graph adjacency alone are insufficient.</w:t>
      </w:r>
    </w:p>
    <w:p>
      <w:r>
        <w:rPr>
          <w:b/>
        </w:rPr>
        <w:t xml:space="preserve">Illustrative use and handoffs </w:t>
      </w:r>
      <w:r>
        <w:t>Example: randomize a queue-control change and measure later service outcomes. SALMON records lineage; CAT tests internal model dependence; DRAGON assesses regime changes.</w:t>
      </w:r>
    </w:p>
    <w:p>
      <w:pPr>
        <w:spacing w:before="140"/>
      </w:pPr>
      <w:r>
        <w:rPr>
          <w:b/>
        </w:rPr>
        <w:t xml:space="preserve">Source specification  </w:t>
      </w:r>
      <w:hyperlink r:id="rId30">
        <w:r>
          <w:rPr>
            <w:color w:val="245A81"/>
          </w:rPr>
          <w:t>Crocodile README at 2407241c</w:t>
        </w:r>
      </w:hyperlink>
    </w:p>
    <w:p>
      <w:pPr>
        <w:pStyle w:val="Heading1"/>
        <w:spacing w:before="260" w:after="100"/>
      </w:pPr>
      <w:r>
        <w:rPr>
          <w:sz w:val="34"/>
        </w:rPr>
        <w:t>22 DRAGON</w:t>
      </w:r>
      <w:bookmarkStart w:id="22" w:name="animal_22"/>
      <w:bookmarkEnd w:id="22"/>
    </w:p>
    <w:p>
      <w:pPr>
        <w:spacing w:after="120"/>
      </w:pPr>
      <w:r>
        <w:rPr>
          <w:b/>
          <w:sz w:val="21"/>
        </w:rPr>
        <w:t>Distributed Recursive Attractor and Gradient Organization Network</w:t>
      </w:r>
    </w:p>
    <w:p>
      <w:r>
        <w:t>DRAGON is the EFMW animal for attractors, regimes, and systemic phase transitions.</w:t>
      </w:r>
    </w:p>
    <w:p>
      <w:r>
        <w:rPr>
          <w:b/>
        </w:rPr>
        <w:t xml:space="preserve">Inputs </w:t>
      </w:r>
      <w:r>
        <w:t>Multivariate state histories, normalized variables, a fixed clustering procedure, development segment, regime count and transition definition.</w:t>
      </w:r>
    </w:p>
    <w:p>
      <w:r>
        <w:rPr>
          <w:b/>
        </w:rPr>
        <w:t xml:space="preserve">Fixed operation </w:t>
      </w:r>
      <w:r>
        <w:t>Identify operational regimes; measure persistence, distance, velocity, direction changes and escape pressure; predict future regime transitions.</w:t>
      </w:r>
    </w:p>
    <w:p>
      <w:r>
        <w:rPr>
          <w:b/>
        </w:rPr>
        <w:t xml:space="preserve">Principal outputs </w:t>
      </w:r>
      <w:r>
        <w:t>Regime assignments, attractor candidates, transition scores, recurrence measures and prediction metrics.</w:t>
      </w:r>
    </w:p>
    <w:p>
      <w:r>
        <w:rPr>
          <w:b/>
        </w:rPr>
        <w:t xml:space="preserve">Evaluation requirements </w:t>
      </w:r>
      <w:r>
        <w:t>Compare with raw-state, centroid-distance, velocity and variance baselines. Stronger attractor interpretation needs recurrence, convergence, perturbation response and replication.</w:t>
      </w:r>
    </w:p>
    <w:p>
      <w:r>
        <w:rPr>
          <w:b/>
        </w:rPr>
        <w:t xml:space="preserve">Interpretation boundary </w:t>
      </w:r>
      <w:r>
        <w:t>Clustering can produce groups in almost any data. A cluster is not automatically a physical attractor, and an operational transition is not automatically a phase transition.</w:t>
      </w:r>
    </w:p>
    <w:p>
      <w:r>
        <w:rPr>
          <w:b/>
        </w:rPr>
        <w:t xml:space="preserve">Illustrative use and handoffs </w:t>
      </w:r>
      <w:r>
        <w:t>Example: distinguish stable, stressed and failing service regimes. MANTIS warns near nonlinear transitions; CROCODILE perturbs the system; TERMITE studies collective dynamics.</w:t>
      </w:r>
    </w:p>
    <w:p>
      <w:pPr>
        <w:spacing w:before="140"/>
      </w:pPr>
      <w:r>
        <w:rPr>
          <w:b/>
        </w:rPr>
        <w:t xml:space="preserve">Source specification  </w:t>
      </w:r>
      <w:hyperlink r:id="rId31">
        <w:r>
          <w:rPr>
            <w:color w:val="245A81"/>
          </w:rPr>
          <w:t>Dragon README at 9ac2ffe7</w:t>
        </w:r>
      </w:hyperlink>
    </w:p>
    <w:p>
      <w:r>
        <w:br w:type="page"/>
      </w:r>
    </w:p>
    <w:p>
      <w:pPr>
        <w:pStyle w:val="Heading1"/>
        <w:spacing w:before="0" w:after="100"/>
      </w:pPr>
      <w:r>
        <w:rPr>
          <w:sz w:val="34"/>
        </w:rPr>
        <w:t>23 TURTLE</w:t>
      </w:r>
      <w:bookmarkStart w:id="23" w:name="animal_23"/>
      <w:bookmarkEnd w:id="23"/>
    </w:p>
    <w:p>
      <w:pPr>
        <w:spacing w:after="120"/>
      </w:pPr>
      <w:r>
        <w:rPr>
          <w:b/>
          <w:sz w:val="21"/>
        </w:rPr>
        <w:t>Top-level Unification of Recursive Transformations, Layers and Emergence</w:t>
      </w:r>
    </w:p>
    <w:p>
      <w:r>
        <w:t>TURTLE is the framework-of-frameworks in the EFMW animal stack.</w:t>
      </w:r>
    </w:p>
    <w:p>
      <w:r>
        <w:rPr>
          <w:b/>
        </w:rPr>
        <w:t xml:space="preserve">Inputs </w:t>
      </w:r>
      <w:r>
        <w:t>Specialist evidence records with applicability, effect direction, confidence, replication, provenance and independence-group metadata.</w:t>
      </w:r>
    </w:p>
    <w:p>
      <w:r>
        <w:rPr>
          <w:b/>
        </w:rPr>
        <w:t xml:space="preserve">Fixed operation </w:t>
      </w:r>
      <w:r>
        <w:t>Normalize and align evidence; account for correlated groups; quantify support and contradiction; apply frozen veto conditions and synthesis thresholds.</w:t>
      </w:r>
    </w:p>
    <w:p>
      <w:r>
        <w:rPr>
          <w:b/>
        </w:rPr>
        <w:t xml:space="preserve">Principal outputs </w:t>
      </w:r>
      <w:r>
        <w:t>Adjusted support, disagreement, invariant score and verdicts from COHERENTLY SUPPORTED to INSUFFICIENT EVIDENCE.</w:t>
      </w:r>
    </w:p>
    <w:p>
      <w:r>
        <w:rPr>
          <w:b/>
        </w:rPr>
        <w:t xml:space="preserve">Evaluation requirements </w:t>
      </w:r>
      <w:r>
        <w:t>Freeze weights, applicability, independence and veto rules before synthesis. A strong failed falsification test can block a positive verdict despite several favorable indicators.</w:t>
      </w:r>
    </w:p>
    <w:p>
      <w:r>
        <w:rPr>
          <w:b/>
        </w:rPr>
        <w:t xml:space="preserve">Interpretation boundary </w:t>
      </w:r>
      <w:r>
        <w:t>TURTLE is an evidence synthesizer, not majority voting. A composite score is not automatically a calibrated probability or proof of a physical invariant.</w:t>
      </w:r>
    </w:p>
    <w:p>
      <w:r>
        <w:rPr>
          <w:b/>
        </w:rPr>
        <w:t xml:space="preserve">Illustrative use and handoffs </w:t>
      </w:r>
      <w:r>
        <w:t>Example: reject a synthesis when BAT explains away the candidate's apparent advantage. TURTLE is number 23 in the catalog but can synthesize applicable later modules through explicit adapters.</w:t>
      </w:r>
    </w:p>
    <w:p>
      <w:pPr>
        <w:spacing w:before="140"/>
      </w:pPr>
      <w:r>
        <w:rPr>
          <w:b/>
        </w:rPr>
        <w:t xml:space="preserve">Source specification  </w:t>
      </w:r>
      <w:hyperlink r:id="rId32">
        <w:r>
          <w:rPr>
            <w:color w:val="245A81"/>
          </w:rPr>
          <w:t>Turtle README at ff98950f</w:t>
        </w:r>
      </w:hyperlink>
    </w:p>
    <w:p>
      <w:pPr>
        <w:pStyle w:val="Heading1"/>
        <w:spacing w:before="260" w:after="100"/>
      </w:pPr>
      <w:r>
        <w:rPr>
          <w:sz w:val="34"/>
        </w:rPr>
        <w:t>24 MAGPIE</w:t>
      </w:r>
      <w:bookmarkStart w:id="24" w:name="animal_24"/>
      <w:bookmarkEnd w:id="24"/>
    </w:p>
    <w:p>
      <w:pPr>
        <w:spacing w:after="120"/>
      </w:pPr>
      <w:r>
        <w:rPr>
          <w:b/>
          <w:sz w:val="21"/>
        </w:rPr>
        <w:t>Model Attribution, Grounding, Provenance &amp; Inference Evaluation</w:t>
      </w:r>
    </w:p>
    <w:p>
      <w:r>
        <w:t>MAGPIE is EFMW Zoo Animal #24. It evaluates whether claims remain grounded as they move through recursive reasoning, transformation, summarization, synthesis, and multi-step inference.</w:t>
      </w:r>
    </w:p>
    <w:p>
      <w:r>
        <w:rPr>
          <w:b/>
        </w:rPr>
        <w:t xml:space="preserve">Inputs </w:t>
      </w:r>
      <w:r>
        <w:t>Atomic claims, evidence records, source links, support or contradiction relations, reasoning steps and coherence measurements.</w:t>
      </w:r>
    </w:p>
    <w:p>
      <w:r>
        <w:rPr>
          <w:b/>
        </w:rPr>
        <w:t xml:space="preserve">Fixed operation </w:t>
      </w:r>
      <w:r>
        <w:t>Split compound claims; map provenance; evaluate support and unresolved ancestry; propagate lineage through transformations; monitor coherence-grounding divergence.</w:t>
      </w:r>
    </w:p>
    <w:p>
      <w:r>
        <w:rPr>
          <w:b/>
        </w:rPr>
        <w:t xml:space="preserve">Principal outputs </w:t>
      </w:r>
      <w:r>
        <w:t>Claim-level groundedness, coherence-grounding divergence, provenance entropy, contradiction burden and temporal alerts.</w:t>
      </w:r>
    </w:p>
    <w:p>
      <w:r>
        <w:rPr>
          <w:b/>
        </w:rPr>
        <w:t xml:space="preserve">Evaluation requirements </w:t>
      </w:r>
      <w:r>
        <w:t>Evaluate against independently labeled support and simple provenance checks. A narrative becoming more coherent while groundedness declines should remain detectable after paraphrase and summarization.</w:t>
      </w:r>
    </w:p>
    <w:p>
      <w:r>
        <w:rPr>
          <w:b/>
        </w:rPr>
        <w:t xml:space="preserve">Interpretation boundary </w:t>
      </w:r>
      <w:r>
        <w:t>Internal agreement does not establish grounding. Evidence scores depend on the quality and independence of source annotations; repeated copies are not independent corroboration.</w:t>
      </w:r>
    </w:p>
    <w:p>
      <w:r>
        <w:rPr>
          <w:b/>
        </w:rPr>
        <w:t xml:space="preserve">Illustrative use and handoffs </w:t>
      </w:r>
      <w:r>
        <w:t>Example: catch a hypothesis becoming a stated fact through successive summaries. ELEPHANT preserves history; SALMON traces origins; TURTLE consumes the qualified evidence.</w:t>
      </w:r>
    </w:p>
    <w:p>
      <w:pPr>
        <w:spacing w:before="140"/>
      </w:pPr>
      <w:r>
        <w:rPr>
          <w:b/>
        </w:rPr>
        <w:t xml:space="preserve">Source specification  </w:t>
      </w:r>
      <w:hyperlink r:id="rId33">
        <w:r>
          <w:rPr>
            <w:color w:val="245A81"/>
          </w:rPr>
          <w:t>Magpie README at 342438c1</w:t>
        </w:r>
      </w:hyperlink>
      <w:r>
        <w:t xml:space="preserve">  |  </w:t>
      </w:r>
      <w:hyperlink r:id="rId34">
        <w:r>
          <w:rPr>
            <w:color w:val="245A81"/>
          </w:rPr>
          <w:t>Architecture</w:t>
        </w:r>
      </w:hyperlink>
    </w:p>
    <w:p>
      <w:r>
        <w:br w:type="page"/>
      </w:r>
    </w:p>
    <w:p>
      <w:pPr>
        <w:pStyle w:val="Heading1"/>
        <w:spacing w:before="0" w:after="100"/>
      </w:pPr>
      <w:r>
        <w:rPr>
          <w:sz w:val="34"/>
        </w:rPr>
        <w:t>25 WOLF</w:t>
      </w:r>
      <w:bookmarkStart w:id="25" w:name="animal_25"/>
      <w:bookmarkEnd w:id="25"/>
    </w:p>
    <w:p>
      <w:pPr>
        <w:spacing w:after="120"/>
      </w:pPr>
      <w:r>
        <w:rPr>
          <w:b/>
          <w:sz w:val="21"/>
        </w:rPr>
        <w:t>Weighted Observation of Latent Failure</w:t>
      </w:r>
    </w:p>
    <w:p>
      <w:r>
        <w:t>WOLF is a candidate EFMW-inspired monitoring framework for detecting weak, distributed, individually non-alarming signals that collectively indicate an emerging system failure.</w:t>
      </w:r>
    </w:p>
    <w:p>
      <w:r>
        <w:rPr>
          <w:b/>
        </w:rPr>
        <w:t xml:space="preserve">Inputs </w:t>
      </w:r>
      <w:r>
        <w:t>Timestamped weak signals, baseline means and variances, hazard directions, reliability, uncertainty and channel identities.</w:t>
      </w:r>
    </w:p>
    <w:p>
      <w:r>
        <w:rPr>
          <w:b/>
        </w:rPr>
        <w:t xml:space="preserve">Fixed operation </w:t>
      </w:r>
      <w:r>
        <w:t>Standardize directional residuals; weight evidence; accumulate weak distributed deviations; measure coordinated movement and retain each channel's contribution.</w:t>
      </w:r>
    </w:p>
    <w:p>
      <w:r>
        <w:rPr>
          <w:b/>
        </w:rPr>
        <w:t xml:space="preserve">Principal outputs </w:t>
      </w:r>
      <w:r>
        <w:t>Latent and instantaneous precursor scores, relational coherence, effective channel count, alarm state and a channel-by-channel contribution map.</w:t>
      </w:r>
    </w:p>
    <w:p>
      <w:r>
        <w:rPr>
          <w:b/>
        </w:rPr>
        <w:t xml:space="preserve">Evaluation requirements </w:t>
      </w:r>
      <w:r>
        <w:t>Compare lead time with tuned EWMA, CUSUM, multivariate control charts, Kalman residuals or ensembles at matched false alarms, information and compute.</w:t>
      </w:r>
    </w:p>
    <w:p>
      <w:r>
        <w:rPr>
          <w:b/>
        </w:rPr>
        <w:t xml:space="preserve">Interpretation boundary </w:t>
      </w:r>
      <w:r>
        <w:t>Correlated channels can exaggerate apparent support. An aggregate alert must retain direction, interval, uncertainty and source contributions.</w:t>
      </w:r>
    </w:p>
    <w:p>
      <w:r>
        <w:rPr>
          <w:b/>
        </w:rPr>
        <w:t xml:space="preserve">Illustrative use and handoffs </w:t>
      </w:r>
      <w:r>
        <w:t>Example: several small temperature, pressure and timing deviations jointly precede failure. MOLE compares hidden and visible health; FALCON evaluates response time.</w:t>
      </w:r>
    </w:p>
    <w:p>
      <w:pPr>
        <w:spacing w:before="140"/>
      </w:pPr>
      <w:r>
        <w:rPr>
          <w:b/>
        </w:rPr>
        <w:t xml:space="preserve">Source specification  </w:t>
      </w:r>
      <w:hyperlink r:id="rId35">
        <w:r>
          <w:rPr>
            <w:color w:val="245A81"/>
          </w:rPr>
          <w:t>Wolf README at 7e4fd6d2</w:t>
        </w:r>
      </w:hyperlink>
      <w:r>
        <w:t xml:space="preserve">  |  </w:t>
      </w:r>
      <w:hyperlink r:id="rId36">
        <w:r>
          <w:rPr>
            <w:color w:val="245A81"/>
          </w:rPr>
          <w:t>Architecture</w:t>
        </w:r>
      </w:hyperlink>
    </w:p>
    <w:p>
      <w:pPr>
        <w:pStyle w:val="Heading1"/>
        <w:spacing w:before="260" w:after="100"/>
      </w:pPr>
      <w:r>
        <w:rPr>
          <w:sz w:val="34"/>
        </w:rPr>
        <w:t>26 ELEPHANT</w:t>
      </w:r>
      <w:bookmarkStart w:id="26" w:name="animal_26"/>
      <w:bookmarkEnd w:id="26"/>
    </w:p>
    <w:p>
      <w:pPr>
        <w:spacing w:after="120"/>
      </w:pPr>
      <w:r>
        <w:rPr>
          <w:b/>
          <w:sz w:val="21"/>
        </w:rPr>
        <w:t>Extended Longitudinal Episodic Persistence, History And Narrative Tracking</w:t>
      </w:r>
    </w:p>
    <w:p>
      <w:r>
        <w:t>ELEPHANT is a candidate EFMW-inspired framework for testing whether a system preserves important facts, commitments, event order, provenance, and uncertainty across long interactions.</w:t>
      </w:r>
    </w:p>
    <w:p>
      <w:r>
        <w:rPr>
          <w:b/>
        </w:rPr>
        <w:t xml:space="preserve">Inputs </w:t>
      </w:r>
      <w:r>
        <w:t>Ordered events with actors, content, confidence, provenance, importance, commitments and links to earlier or superseded records.</w:t>
      </w:r>
    </w:p>
    <w:p>
      <w:r>
        <w:rPr>
          <w:b/>
        </w:rPr>
        <w:t xml:space="preserve">Fixed operation </w:t>
      </w:r>
      <w:r>
        <w:t>Maintain a temporal index, provenance graph and commitment ledger; resolve contradictions; compress with lineage; retrieve current state and its history.</w:t>
      </w:r>
    </w:p>
    <w:p>
      <w:r>
        <w:rPr>
          <w:b/>
        </w:rPr>
        <w:t xml:space="preserve">Principal outputs </w:t>
      </w:r>
      <w:r>
        <w:t>Episodic retention score; temporal-order accuracy; provenance retention; contradiction recovery; commitment persistence; uncertainty preservation; narrative-drift score.</w:t>
      </w:r>
    </w:p>
    <w:p>
      <w:r>
        <w:rPr>
          <w:b/>
        </w:rPr>
        <w:t xml:space="preserve">Evaluation requirements </w:t>
      </w:r>
      <w:r>
        <w:t>Test fact and order retention, supersession, uncertainty and commitments across long transformations. Compare against simple retrieval and summary-memory controls.</w:t>
      </w:r>
    </w:p>
    <w:p>
      <w:r>
        <w:rPr>
          <w:b/>
        </w:rPr>
        <w:t xml:space="preserve">Interpretation boundary </w:t>
      </w:r>
      <w:r>
        <w:t>A coherent recollection can still be false. Compression must preserve pointers to episodes, and a corrected fact must not silently erase its prior version.</w:t>
      </w:r>
    </w:p>
    <w:p>
      <w:r>
        <w:rPr>
          <w:b/>
        </w:rPr>
        <w:t xml:space="preserve">Illustrative use and handoffs </w:t>
      </w:r>
      <w:r>
        <w:t>Example: retain a changed project deadline together with who changed it and when. MAGPIE audits support; SALMON traces the final state; WHALE evaluates long-run drift.</w:t>
      </w:r>
    </w:p>
    <w:p>
      <w:pPr>
        <w:spacing w:before="140"/>
      </w:pPr>
      <w:r>
        <w:rPr>
          <w:b/>
        </w:rPr>
        <w:t xml:space="preserve">Source specification  </w:t>
      </w:r>
      <w:hyperlink r:id="rId37">
        <w:r>
          <w:rPr>
            <w:color w:val="245A81"/>
          </w:rPr>
          <w:t>Elephant README at a30bd9ae</w:t>
        </w:r>
      </w:hyperlink>
      <w:r>
        <w:t xml:space="preserve">  |  </w:t>
      </w:r>
      <w:hyperlink r:id="rId38">
        <w:r>
          <w:rPr>
            <w:color w:val="245A81"/>
          </w:rPr>
          <w:t>Architecture</w:t>
        </w:r>
      </w:hyperlink>
    </w:p>
    <w:p>
      <w:r>
        <w:br w:type="page"/>
      </w:r>
    </w:p>
    <w:p>
      <w:pPr>
        <w:pStyle w:val="Heading1"/>
        <w:spacing w:before="0" w:after="100"/>
      </w:pPr>
      <w:r>
        <w:rPr>
          <w:sz w:val="34"/>
        </w:rPr>
        <w:t>27 CHAMELEON</w:t>
      </w:r>
      <w:bookmarkStart w:id="27" w:name="animal_27"/>
      <w:bookmarkEnd w:id="27"/>
    </w:p>
    <w:p>
      <w:pPr>
        <w:spacing w:after="120"/>
      </w:pPr>
      <w:r>
        <w:rPr>
          <w:b/>
          <w:sz w:val="21"/>
        </w:rPr>
        <w:t>Contextual Habitat Adaptation and Model Evaluation under Latent Environmental Observation Noise</w:t>
      </w:r>
    </w:p>
    <w:p>
      <w:r>
        <w:t>CHAMELEON is an experimental EFMW-inspired framework for detecting when a system's behavior changes materially across contexts, interfaces, evaluators, environments, or observation conditions.</w:t>
      </w:r>
    </w:p>
    <w:p>
      <w:r>
        <w:rPr>
          <w:b/>
        </w:rPr>
        <w:t xml:space="preserve">Inputs </w:t>
      </w:r>
      <w:r>
        <w:t>Repeated matched tasks, controlled context variants, behavior vectors, noise estimates and expected-adaptation rules.</w:t>
      </w:r>
    </w:p>
    <w:p>
      <w:r>
        <w:rPr>
          <w:b/>
        </w:rPr>
        <w:t xml:space="preserve">Fixed operation </w:t>
      </w:r>
      <w:r>
        <w:t>Match tasks; compare behavior across contexts; discount observational noise; distinguish expected adaptation from unexplained divergence and regime changes.</w:t>
      </w:r>
    </w:p>
    <w:p>
      <w:r>
        <w:rPr>
          <w:b/>
        </w:rPr>
        <w:t xml:space="preserve">Principal outputs </w:t>
      </w:r>
      <w:r>
        <w:t>Context sensitivity; behavior divergence; evaluator sensitivity; interface sensitivity; latent-noise robustness; adaptation consistency; hidden regime-change score.</w:t>
      </w:r>
    </w:p>
    <w:p>
      <w:r>
        <w:rPr>
          <w:b/>
        </w:rPr>
        <w:t xml:space="preserve">Evaluation requirements </w:t>
      </w:r>
      <w:r>
        <w:t>Repeat context comparisons under matched tasks and budgets. Require divergence beyond noise and permitted adaptation; avoid changing the task while attributing differences to context.</w:t>
      </w:r>
    </w:p>
    <w:p>
      <w:r>
        <w:rPr>
          <w:b/>
        </w:rPr>
        <w:t xml:space="preserve">Interpretation boundary </w:t>
      </w:r>
      <w:r>
        <w:t>Legitimate context-sensitive behavior is not automatically instability or concealment. The expected-adaptation model must be explicit.</w:t>
      </w:r>
    </w:p>
    <w:p>
      <w:r>
        <w:rPr>
          <w:b/>
        </w:rPr>
        <w:t xml:space="preserve">Illustrative use and handoffs </w:t>
      </w:r>
      <w:r>
        <w:t>Example: compare the same assistant task through two interfaces and evaluator conditions. ELEPHANT preserves context history; COBRA examines objective divergence; HEDGEHOG tests broader transfer.</w:t>
      </w:r>
    </w:p>
    <w:p>
      <w:pPr>
        <w:spacing w:before="140"/>
      </w:pPr>
      <w:r>
        <w:rPr>
          <w:b/>
        </w:rPr>
        <w:t xml:space="preserve">Source specification  </w:t>
      </w:r>
      <w:hyperlink r:id="rId39">
        <w:r>
          <w:rPr>
            <w:color w:val="245A81"/>
          </w:rPr>
          <w:t>Chameleon README at 75095bd9</w:t>
        </w:r>
      </w:hyperlink>
      <w:r>
        <w:t xml:space="preserve">  |  </w:t>
      </w:r>
      <w:hyperlink r:id="rId40">
        <w:r>
          <w:rPr>
            <w:color w:val="245A81"/>
          </w:rPr>
          <w:t>Architecture</w:t>
        </w:r>
      </w:hyperlink>
    </w:p>
    <w:p>
      <w:pPr>
        <w:pStyle w:val="Heading1"/>
        <w:spacing w:before="260" w:after="100"/>
      </w:pPr>
      <w:r>
        <w:rPr>
          <w:sz w:val="34"/>
        </w:rPr>
        <w:t>28 JELLYFISH</w:t>
      </w:r>
      <w:bookmarkStart w:id="28" w:name="animal_28"/>
      <w:bookmarkEnd w:id="28"/>
    </w:p>
    <w:p>
      <w:pPr>
        <w:spacing w:after="120"/>
      </w:pPr>
      <w:r>
        <w:rPr>
          <w:b/>
          <w:sz w:val="21"/>
        </w:rPr>
        <w:t>Joint Evaluation of Latent Links, Yield, Failure, Interdependence &amp; Systemic Harm</w:t>
      </w:r>
    </w:p>
    <w:p>
      <w:r>
        <w:t>JELLYFISH is an experimental EFMW-inspired framework for mapping weak or hidden dependencies among components and estimating how local failures can propagate into system-level harm.</w:t>
      </w:r>
    </w:p>
    <w:p>
      <w:r>
        <w:rPr>
          <w:b/>
        </w:rPr>
        <w:t xml:space="preserve">Inputs </w:t>
      </w:r>
      <w:r>
        <w:t>Node health, dependency edges, stress state, edge confidence, severity weights and possible recovery actions.</w:t>
      </w:r>
    </w:p>
    <w:p>
      <w:r>
        <w:rPr>
          <w:b/>
        </w:rPr>
        <w:t xml:space="preserve">Fixed operation </w:t>
      </w:r>
      <w:r>
        <w:t>Build stress-conditioned dependencies; propagate disturbances; aggregate harm; identify critical paths, activated links and recovery bottlenecks.</w:t>
      </w:r>
    </w:p>
    <w:p>
      <w:r>
        <w:rPr>
          <w:b/>
        </w:rPr>
        <w:t xml:space="preserve">Principal outputs </w:t>
      </w:r>
      <w:r>
        <w:t>Dependency exposure; latent-link strength; cascade susceptibility; amplification factor; critical-path concentration; systemic harm score; recovery bottlenecks.</w:t>
      </w:r>
    </w:p>
    <w:p>
      <w:r>
        <w:rPr>
          <w:b/>
        </w:rPr>
        <w:t xml:space="preserve">Evaluation requirements </w:t>
      </w:r>
      <w:r>
        <w:t>Compare dynamic-edge behavior against frozen static-edge and local-only controls. Check propagation paths against independent events or controlled interventions.</w:t>
      </w:r>
    </w:p>
    <w:p>
      <w:r>
        <w:rPr>
          <w:b/>
        </w:rPr>
        <w:t xml:space="preserve">Interpretation boundary </w:t>
      </w:r>
      <w:r>
        <w:t>A simulated cascade reflects supplied couplings and harm weights. Inferred paths need evidence before being called real causal mechanisms.</w:t>
      </w:r>
    </w:p>
    <w:p>
      <w:r>
        <w:rPr>
          <w:b/>
        </w:rPr>
        <w:t xml:space="preserve">Illustrative use and handoffs </w:t>
      </w:r>
      <w:r>
        <w:t>Example: a backup dependency becomes critical only during overload. SPIDER supplies edge precursors; BISON tests overload; BEAVER checks repairs to downstream systems.</w:t>
      </w:r>
    </w:p>
    <w:p>
      <w:pPr>
        <w:spacing w:before="140"/>
      </w:pPr>
      <w:r>
        <w:rPr>
          <w:b/>
        </w:rPr>
        <w:t xml:space="preserve">Source specification  </w:t>
      </w:r>
      <w:hyperlink r:id="rId41">
        <w:r>
          <w:rPr>
            <w:color w:val="245A81"/>
          </w:rPr>
          <w:t>Jellyfish README at 7119a66a</w:t>
        </w:r>
      </w:hyperlink>
      <w:r>
        <w:t xml:space="preserve">  |  </w:t>
      </w:r>
      <w:hyperlink r:id="rId42">
        <w:r>
          <w:rPr>
            <w:color w:val="245A81"/>
          </w:rPr>
          <w:t>Architecture</w:t>
        </w:r>
      </w:hyperlink>
    </w:p>
    <w:p>
      <w:r>
        <w:br w:type="page"/>
      </w:r>
    </w:p>
    <w:p>
      <w:pPr>
        <w:pStyle w:val="Heading1"/>
        <w:spacing w:before="0" w:after="100"/>
      </w:pPr>
      <w:r>
        <w:rPr>
          <w:sz w:val="34"/>
        </w:rPr>
        <w:t>29 BEAVER</w:t>
      </w:r>
      <w:bookmarkStart w:id="29" w:name="animal_29"/>
      <w:bookmarkEnd w:id="29"/>
    </w:p>
    <w:p>
      <w:pPr>
        <w:spacing w:after="120"/>
      </w:pPr>
      <w:r>
        <w:rPr>
          <w:b/>
          <w:sz w:val="21"/>
        </w:rPr>
        <w:t>Bounded Environmental Adaptation, Verification and Error Repair</w:t>
      </w:r>
    </w:p>
    <w:p>
      <w:r>
        <w:t>BEAVER is an experimental EFMW-inspired framework for evaluating whether a system can adapt to damage or changing conditions while keeping repairs bounded, testable, reversible, and less harmful than the defect they are intended to fix.</w:t>
      </w:r>
    </w:p>
    <w:p>
      <w:r>
        <w:rPr>
          <w:b/>
        </w:rPr>
        <w:t xml:space="preserve">Inputs </w:t>
      </w:r>
      <w:r>
        <w:t>A state snapshot, target defect, proposed repair, hard constraints, regression tests and downstream dependencies.</w:t>
      </w:r>
    </w:p>
    <w:p>
      <w:r>
        <w:rPr>
          <w:b/>
        </w:rPr>
        <w:t xml:space="preserve">Fixed operation </w:t>
      </w:r>
      <w:r>
        <w:t>Execute a candidate change in a bounded test setting; measure target benefit and collateral effects; check constraints and rollback; record the repair and monitor it.</w:t>
      </w:r>
    </w:p>
    <w:p>
      <w:r>
        <w:rPr>
          <w:b/>
        </w:rPr>
        <w:t xml:space="preserve">Principal outputs </w:t>
      </w:r>
      <w:r>
        <w:t>Repair effectiveness; collateral-impact score; rollback readiness; verification completeness; boundedness compliance; regression burden; recovery confidence.</w:t>
      </w:r>
    </w:p>
    <w:p>
      <w:r>
        <w:rPr>
          <w:b/>
        </w:rPr>
        <w:t xml:space="preserve">Evaluation requirements </w:t>
      </w:r>
      <w:r>
        <w:t>Accept only repairs meeting frozen benefit, collateral-impact, verification and rollback requirements. Compare with no change and simpler repairs under equal conditions.</w:t>
      </w:r>
    </w:p>
    <w:p>
      <w:r>
        <w:rPr>
          <w:b/>
        </w:rPr>
        <w:t xml:space="preserve">Interpretation boundary </w:t>
      </w:r>
      <w:r>
        <w:t>Target improvement cannot compensate for a failed hard constraint. Evaluating a repair does not itself authorize deployment.</w:t>
      </w:r>
    </w:p>
    <w:p>
      <w:r>
        <w:rPr>
          <w:b/>
        </w:rPr>
        <w:t xml:space="preserve">Illustrative use and handoffs </w:t>
      </w:r>
      <w:r>
        <w:t>Example: reduce retry traffic without breaking critical requests, then verify rollback. JELLYFISH identifies affected dependencies; ELEPHANT keeps repair history; PHOENIX evaluates recovery.</w:t>
      </w:r>
    </w:p>
    <w:p>
      <w:pPr>
        <w:spacing w:before="140"/>
      </w:pPr>
      <w:r>
        <w:rPr>
          <w:b/>
        </w:rPr>
        <w:t xml:space="preserve">Source specification  </w:t>
      </w:r>
      <w:hyperlink r:id="rId43">
        <w:r>
          <w:rPr>
            <w:color w:val="245A81"/>
          </w:rPr>
          <w:t>Beaver README at f6255d49</w:t>
        </w:r>
      </w:hyperlink>
      <w:r>
        <w:t xml:space="preserve">  |  </w:t>
      </w:r>
      <w:hyperlink r:id="rId44">
        <w:r>
          <w:rPr>
            <w:color w:val="245A81"/>
          </w:rPr>
          <w:t>Architecture</w:t>
        </w:r>
      </w:hyperlink>
    </w:p>
    <w:p>
      <w:pPr>
        <w:pStyle w:val="Heading1"/>
        <w:spacing w:before="260" w:after="100"/>
      </w:pPr>
      <w:r>
        <w:rPr>
          <w:sz w:val="34"/>
        </w:rPr>
        <w:t>30 MANTIS</w:t>
      </w:r>
      <w:bookmarkStart w:id="30" w:name="animal_30"/>
      <w:bookmarkEnd w:id="30"/>
    </w:p>
    <w:p>
      <w:pPr>
        <w:spacing w:after="120"/>
      </w:pPr>
      <w:r>
        <w:rPr>
          <w:b/>
          <w:sz w:val="21"/>
        </w:rPr>
        <w:t>Model Anticipation of Nonlinear Threats and Intervention States</w:t>
      </w:r>
    </w:p>
    <w:p>
      <w:r>
        <w:t>MANTIS is an experimental EFMW-inspired framework for detecting approaching nonlinear transitions and identifying intervention windows before a monitored system crosses into a hazardous regime.</w:t>
      </w:r>
    </w:p>
    <w:p>
      <w:r>
        <w:rPr>
          <w:b/>
        </w:rPr>
        <w:t xml:space="preserve">Inputs </w:t>
      </w:r>
      <w:r>
        <w:t>Time-series observations, a calibration interval, thresholds, optional control parameters and perturbation-recovery traces.</w:t>
      </w:r>
    </w:p>
    <w:p>
      <w:r>
        <w:rPr>
          <w:b/>
        </w:rPr>
        <w:t xml:space="preserve">Fixed operation </w:t>
      </w:r>
      <w:r>
        <w:t>Track rolling variance, autocorrelation, curvature and recovery indicators; combine precursor evidence; identify a possible nonlinear transition and remaining intervention window.</w:t>
      </w:r>
    </w:p>
    <w:p>
      <w:r>
        <w:rPr>
          <w:b/>
        </w:rPr>
        <w:t xml:space="preserve">Principal outputs </w:t>
      </w:r>
      <w:r>
        <w:t>Precursor score; nonlinear-transition proximity; critical-slowing indicator; variance escalation; recovery-rate degradation; intervention-window score; false-alarm calibrated alert state.</w:t>
      </w:r>
    </w:p>
    <w:p>
      <w:r>
        <w:rPr>
          <w:b/>
        </w:rPr>
        <w:t xml:space="preserve">Evaluation requirements </w:t>
      </w:r>
      <w:r>
        <w:t>Compare against simple trend, variance and autocorrelation detectors at matched false alarms. Evaluate transition-free periods and freeze the transition definition.</w:t>
      </w:r>
    </w:p>
    <w:p>
      <w:r>
        <w:rPr>
          <w:b/>
        </w:rPr>
        <w:t xml:space="preserve">Interpretation boundary </w:t>
      </w:r>
      <w:r>
        <w:t>Large observations do not alone imply nonlinear risk. A critical-slowing indicator is not proof that a universal tipping mechanism is present.</w:t>
      </w:r>
    </w:p>
    <w:p>
      <w:r>
        <w:rPr>
          <w:b/>
        </w:rPr>
        <w:t xml:space="preserve">Illustrative use and handoffs </w:t>
      </w:r>
      <w:r>
        <w:t>Example: monitor increasing recovery time after small disturbances. DRAGON characterizes regimes; WOLF supplies weak signals; BEAVER evaluates possible interventions.</w:t>
      </w:r>
    </w:p>
    <w:p>
      <w:pPr>
        <w:spacing w:before="140"/>
      </w:pPr>
      <w:r>
        <w:rPr>
          <w:b/>
        </w:rPr>
        <w:t xml:space="preserve">Source specification  </w:t>
      </w:r>
      <w:hyperlink r:id="rId45">
        <w:r>
          <w:rPr>
            <w:color w:val="245A81"/>
          </w:rPr>
          <w:t>Mantis README at a9fd85eb</w:t>
        </w:r>
      </w:hyperlink>
      <w:r>
        <w:t xml:space="preserve">  |  </w:t>
      </w:r>
      <w:hyperlink r:id="rId46">
        <w:r>
          <w:rPr>
            <w:color w:val="245A81"/>
          </w:rPr>
          <w:t>Architecture</w:t>
        </w:r>
      </w:hyperlink>
    </w:p>
    <w:p>
      <w:r>
        <w:br w:type="page"/>
      </w:r>
    </w:p>
    <w:p>
      <w:pPr>
        <w:pStyle w:val="Heading1"/>
        <w:spacing w:before="0" w:after="100"/>
      </w:pPr>
      <w:r>
        <w:rPr>
          <w:sz w:val="34"/>
        </w:rPr>
        <w:t>31 BISON</w:t>
      </w:r>
      <w:bookmarkStart w:id="31" w:name="animal_31"/>
      <w:bookmarkEnd w:id="31"/>
    </w:p>
    <w:p>
      <w:pPr>
        <w:spacing w:after="120"/>
      </w:pPr>
      <w:r>
        <w:rPr>
          <w:b/>
          <w:sz w:val="21"/>
        </w:rPr>
        <w:t>Boundary Integrity and Systemic Overload Network</w:t>
      </w:r>
    </w:p>
    <w:p>
      <w:r>
        <w:t>BISON is an experimental EFMW-inspired framework for evaluating whether a system preserves critical boundaries under overload, contention, resource exhaustion, and cascading pressure.</w:t>
      </w:r>
    </w:p>
    <w:p>
      <w:r>
        <w:rPr>
          <w:b/>
        </w:rPr>
        <w:t xml:space="preserve">Inputs </w:t>
      </w:r>
      <w:r>
        <w:t>Demand streams, resource capacities, queue limits, priorities, hard boundaries, retries and dependency routing.</w:t>
      </w:r>
    </w:p>
    <w:p>
      <w:r>
        <w:rPr>
          <w:b/>
        </w:rPr>
        <w:t xml:space="preserve">Fixed operation </w:t>
      </w:r>
      <w:r>
        <w:t>Increase or observe pressure; track saturation, queue contention, retry amplification, boundary violations and recovery; separate service degradation from integrity loss.</w:t>
      </w:r>
    </w:p>
    <w:p>
      <w:r>
        <w:rPr>
          <w:b/>
        </w:rPr>
        <w:t xml:space="preserve">Principal outputs </w:t>
      </w:r>
      <w:r>
        <w:t>Overload pressure; boundary violation count; isolation integrity; contention amplification; graceful-degradation score; saturation onset; recovery lag; overload cascade risk.</w:t>
      </w:r>
    </w:p>
    <w:p>
      <w:r>
        <w:rPr>
          <w:b/>
        </w:rPr>
        <w:t xml:space="preserve">Evaluation requirements </w:t>
      </w:r>
      <w:r>
        <w:t>Measure invariant survival and graceful degradation across a frozen load sweep. Compare prioritization and overload controls under the same demand pattern.</w:t>
      </w:r>
    </w:p>
    <w:p>
      <w:r>
        <w:rPr>
          <w:b/>
        </w:rPr>
        <w:t xml:space="preserve">Interpretation boundary </w:t>
      </w:r>
      <w:r>
        <w:t>Continued availability is not sufficient if isolation or critical boundaries fail. Load-specific robustness does not cover every novel shock.</w:t>
      </w:r>
    </w:p>
    <w:p>
      <w:r>
        <w:rPr>
          <w:b/>
        </w:rPr>
        <w:t xml:space="preserve">Illustrative use and handoffs </w:t>
      </w:r>
      <w:r>
        <w:t>Example: test whether critical requests remain isolated during background overload. MANTIS warns before saturation; JELLYFISH traces cascades; RHINO broadens disturbance families.</w:t>
      </w:r>
    </w:p>
    <w:p>
      <w:pPr>
        <w:spacing w:before="140"/>
      </w:pPr>
      <w:r>
        <w:rPr>
          <w:b/>
        </w:rPr>
        <w:t xml:space="preserve">Source specification  </w:t>
      </w:r>
      <w:hyperlink r:id="rId47">
        <w:r>
          <w:rPr>
            <w:color w:val="245A81"/>
          </w:rPr>
          <w:t>Bison README at 588acafe</w:t>
        </w:r>
      </w:hyperlink>
      <w:r>
        <w:t xml:space="preserve">  |  </w:t>
      </w:r>
      <w:hyperlink r:id="rId48">
        <w:r>
          <w:rPr>
            <w:color w:val="245A81"/>
          </w:rPr>
          <w:t>Architecture</w:t>
        </w:r>
      </w:hyperlink>
    </w:p>
    <w:p>
      <w:pPr>
        <w:pStyle w:val="Heading1"/>
        <w:spacing w:before="260" w:after="100"/>
      </w:pPr>
      <w:r>
        <w:rPr>
          <w:sz w:val="34"/>
        </w:rPr>
        <w:t>32 WEASEL</w:t>
      </w:r>
      <w:bookmarkStart w:id="32" w:name="animal_32"/>
      <w:bookmarkEnd w:id="32"/>
    </w:p>
    <w:p>
      <w:pPr>
        <w:spacing w:after="120"/>
      </w:pPr>
      <w:r>
        <w:rPr>
          <w:b/>
          <w:sz w:val="21"/>
        </w:rPr>
        <w:t>Weakness Exploration through Adversarial Search, Exploitation &amp; Limits</w:t>
      </w:r>
    </w:p>
    <w:p>
      <w:r>
        <w:t>WEASEL is an experimental EFMW-inspired red-team framework for systematically searching for brittle assumptions, unsafe edge cases, and unexpected paths around controls in a bounded test environment.</w:t>
      </w:r>
    </w:p>
    <w:p>
      <w:r>
        <w:rPr>
          <w:b/>
        </w:rPr>
        <w:t xml:space="preserve">Inputs </w:t>
      </w:r>
      <w:r>
        <w:t>An authorized test target, admissible inputs, invariants, boundaries, mutation budget and severity rules.</w:t>
      </w:r>
    </w:p>
    <w:p>
      <w:r>
        <w:rPr>
          <w:b/>
        </w:rPr>
        <w:t xml:space="preserve">Fixed operation </w:t>
      </w:r>
      <w:r>
        <w:t>Generate bounded perturbations; evaluate weakness predicates; reproduce failures; minimize the triggering case; retest candidate mitigations.</w:t>
      </w:r>
    </w:p>
    <w:p>
      <w:r>
        <w:rPr>
          <w:b/>
        </w:rPr>
        <w:t xml:space="preserve">Principal outputs </w:t>
      </w:r>
      <w:r>
        <w:t>Weakness discovery rate; exploit-path length; control-bypass score; perturbation efficiency; reproducibility; severity estimate; mitigation coverage; residual attack surface.</w:t>
      </w:r>
    </w:p>
    <w:p>
      <w:r>
        <w:rPr>
          <w:b/>
        </w:rPr>
        <w:t xml:space="preserve">Evaluation requirements </w:t>
      </w:r>
      <w:r>
        <w:t>Require a reproducible violation within the stated search domain. Compare search efficiency with simple random or systematic alternatives under identical budgets.</w:t>
      </w:r>
    </w:p>
    <w:p>
      <w:r>
        <w:rPr>
          <w:b/>
        </w:rPr>
        <w:t xml:space="preserve">Interpretation boundary </w:t>
      </w:r>
      <w:r>
        <w:t>Finding no weakness does not prove safety outside the explored space. Preserve the source's restriction to local, sandboxed or explicitly authorized evaluation.</w:t>
      </w:r>
    </w:p>
    <w:p>
      <w:r>
        <w:rPr>
          <w:b/>
        </w:rPr>
        <w:t xml:space="preserve">Illustrative use and handoffs </w:t>
      </w:r>
      <w:r>
        <w:t>Example: find the smallest input combination that bypasses a test invariant. BEAVER checks the fix; BISON tests it under overload; MAGPIE audits the finding.</w:t>
      </w:r>
    </w:p>
    <w:p>
      <w:pPr>
        <w:spacing w:before="140"/>
      </w:pPr>
      <w:r>
        <w:rPr>
          <w:b/>
        </w:rPr>
        <w:t xml:space="preserve">Source specification  </w:t>
      </w:r>
      <w:hyperlink r:id="rId49">
        <w:r>
          <w:rPr>
            <w:color w:val="245A81"/>
          </w:rPr>
          <w:t>Weasel README at fa2d91ae</w:t>
        </w:r>
      </w:hyperlink>
      <w:r>
        <w:t xml:space="preserve">  |  </w:t>
      </w:r>
      <w:hyperlink r:id="rId50">
        <w:r>
          <w:rPr>
            <w:color w:val="245A81"/>
          </w:rPr>
          <w:t>Architecture</w:t>
        </w:r>
      </w:hyperlink>
    </w:p>
    <w:p>
      <w:r>
        <w:br w:type="page"/>
      </w:r>
    </w:p>
    <w:p>
      <w:pPr>
        <w:pStyle w:val="Heading1"/>
        <w:spacing w:before="0" w:after="100"/>
      </w:pPr>
      <w:r>
        <w:rPr>
          <w:sz w:val="34"/>
        </w:rPr>
        <w:t>33 SALMON</w:t>
      </w:r>
      <w:bookmarkStart w:id="33" w:name="animal_33"/>
      <w:bookmarkEnd w:id="33"/>
    </w:p>
    <w:p>
      <w:pPr>
        <w:spacing w:after="120"/>
      </w:pPr>
      <w:r>
        <w:rPr>
          <w:b/>
          <w:sz w:val="21"/>
        </w:rPr>
        <w:t>State Attribution and Longitudinal Memory Origin Navigation</w:t>
      </w:r>
    </w:p>
    <w:p>
      <w:r>
        <w:t>SALMON is an experimental EFMW-inspired framework for tracing a present system state, output, or behavior backward through its historical dependencies to identify the states, events, memories, and transformations that actually contributed to it.</w:t>
      </w:r>
    </w:p>
    <w:p>
      <w:r>
        <w:rPr>
          <w:b/>
        </w:rPr>
        <w:t xml:space="preserve">Inputs </w:t>
      </w:r>
      <w:r>
        <w:t>Historical states and events, transition links, contribution weights, provenance confidence and a target output.</w:t>
      </w:r>
    </w:p>
    <w:p>
      <w:r>
        <w:rPr>
          <w:b/>
        </w:rPr>
        <w:t xml:space="preserve">Fixed operation </w:t>
      </w:r>
      <w:r>
        <w:t>Walk ancestry backward; aggregate weighted origin paths; track depth, ambiguity, origin entropy and unresolved contribution mass.</w:t>
      </w:r>
    </w:p>
    <w:p>
      <w:r>
        <w:rPr>
          <w:b/>
        </w:rPr>
        <w:t xml:space="preserve">Principal outputs </w:t>
      </w:r>
      <w:r>
        <w:t>Origin attribution; causal-path confidence; memory-source contribution; state-transition lineage; unresolved ancestry; branch ambiguity; origin depth.</w:t>
      </w:r>
    </w:p>
    <w:p>
      <w:r>
        <w:rPr>
          <w:b/>
        </w:rPr>
        <w:t xml:space="preserve">Evaluation requirements </w:t>
      </w:r>
      <w:r>
        <w:t>Test attribution against histories with independently known origins. Preserve missing ancestry rather than forcing weights onto a single convenient source.</w:t>
      </w:r>
    </w:p>
    <w:p>
      <w:r>
        <w:rPr>
          <w:b/>
        </w:rPr>
        <w:t xml:space="preserve">Interpretation boundary </w:t>
      </w:r>
      <w:r>
        <w:t>Temporal proximity is not causal contribution. The quality of causal language depends on how contribution edges were established.</w:t>
      </w:r>
    </w:p>
    <w:p>
      <w:r>
        <w:rPr>
          <w:b/>
        </w:rPr>
        <w:t xml:space="preserve">Illustrative use and handoffs </w:t>
      </w:r>
      <w:r>
        <w:t>Example: trace an incorrect answer through a summary back to the original mistaken record. ELEPHANT supplies history; MAGPIE checks evidence; CROCODILE tests causal interpretations.</w:t>
      </w:r>
    </w:p>
    <w:p>
      <w:pPr>
        <w:spacing w:before="140"/>
      </w:pPr>
      <w:r>
        <w:rPr>
          <w:b/>
        </w:rPr>
        <w:t xml:space="preserve">Source specification  </w:t>
      </w:r>
      <w:hyperlink r:id="rId51">
        <w:r>
          <w:rPr>
            <w:color w:val="245A81"/>
          </w:rPr>
          <w:t>Salmon README at b141f6cc</w:t>
        </w:r>
      </w:hyperlink>
      <w:r>
        <w:t xml:space="preserve">  |  </w:t>
      </w:r>
      <w:hyperlink r:id="rId52">
        <w:r>
          <w:rPr>
            <w:color w:val="245A81"/>
          </w:rPr>
          <w:t>Architecture</w:t>
        </w:r>
      </w:hyperlink>
    </w:p>
    <w:p>
      <w:pPr>
        <w:pStyle w:val="Heading1"/>
        <w:spacing w:before="260" w:after="100"/>
      </w:pPr>
      <w:r>
        <w:rPr>
          <w:sz w:val="34"/>
        </w:rPr>
        <w:t>34 ORCA</w:t>
      </w:r>
      <w:bookmarkStart w:id="34" w:name="animal_34"/>
      <w:bookmarkEnd w:id="34"/>
    </w:p>
    <w:p>
      <w:pPr>
        <w:spacing w:after="120"/>
      </w:pPr>
      <w:r>
        <w:rPr>
          <w:b/>
          <w:sz w:val="21"/>
        </w:rPr>
        <w:t>Operational Recursive Coordination Assessment</w:t>
      </w:r>
    </w:p>
    <w:p>
      <w:r>
        <w:t>ORCA is an experimental EFMW-inspired framework for evaluating coordination quality across multiple agents, humans, tools, and subsystems operating over shared or partially shared state.</w:t>
      </w:r>
    </w:p>
    <w:p>
      <w:r>
        <w:rPr>
          <w:b/>
        </w:rPr>
        <w:t xml:space="preserve">Inputs </w:t>
      </w:r>
      <w:r>
        <w:t>Actor states, shared tasks, ownership assignments, handoffs, dependencies, action logs and timestamps.</w:t>
      </w:r>
    </w:p>
    <w:p>
      <w:r>
        <w:rPr>
          <w:b/>
        </w:rPr>
        <w:t xml:space="preserve">Fixed operation </w:t>
      </w:r>
      <w:r>
        <w:t>Compare shared-state versions; monitor handoff integrity, conflicting actions, ambiguous responsibility and synchronization lag; assess coordination recovery.</w:t>
      </w:r>
    </w:p>
    <w:p>
      <w:r>
        <w:rPr>
          <w:b/>
        </w:rPr>
        <w:t xml:space="preserve">Principal outputs </w:t>
      </w:r>
      <w:r>
        <w:t>Coordination coherence; handoff integrity; shared-state consistency; conflict rate; responsibility ambiguity; synchronization lag; recovery from coordination failure; collective task completion.</w:t>
      </w:r>
    </w:p>
    <w:p>
      <w:r>
        <w:rPr>
          <w:b/>
        </w:rPr>
        <w:t xml:space="preserve">Evaluation requirements </w:t>
      </w:r>
      <w:r>
        <w:t>Compare task outcomes with and without the proposed coordination mechanism. Test delayed messages, conflicting ownership and stale state under fixed conditions.</w:t>
      </w:r>
    </w:p>
    <w:p>
      <w:r>
        <w:rPr>
          <w:b/>
        </w:rPr>
        <w:t xml:space="preserve">Interpretation boundary </w:t>
      </w:r>
      <w:r>
        <w:t>High individual capability does not guarantee collective success. Agreement on a shared error is not good coordination evidence.</w:t>
      </w:r>
    </w:p>
    <w:p>
      <w:r>
        <w:rPr>
          <w:b/>
        </w:rPr>
        <w:t xml:space="preserve">Illustrative use and handoffs </w:t>
      </w:r>
      <w:r>
        <w:t>Example: detect two agents updating incompatible versions of one task. HIVE examines project-level consequences; HORSE addresses human participation; BONOBO evaluates cooperation quality.</w:t>
      </w:r>
    </w:p>
    <w:p>
      <w:pPr>
        <w:spacing w:before="140"/>
      </w:pPr>
      <w:r>
        <w:rPr>
          <w:b/>
        </w:rPr>
        <w:t xml:space="preserve">Source specification  </w:t>
      </w:r>
      <w:hyperlink r:id="rId53">
        <w:r>
          <w:rPr>
            <w:color w:val="245A81"/>
          </w:rPr>
          <w:t>Orca README at a5caecf5</w:t>
        </w:r>
      </w:hyperlink>
      <w:r>
        <w:t xml:space="preserve">  |  </w:t>
      </w:r>
      <w:hyperlink r:id="rId54">
        <w:r>
          <w:rPr>
            <w:color w:val="245A81"/>
          </w:rPr>
          <w:t>Architecture</w:t>
        </w:r>
      </w:hyperlink>
    </w:p>
    <w:p>
      <w:r>
        <w:br w:type="page"/>
      </w:r>
    </w:p>
    <w:p>
      <w:pPr>
        <w:pStyle w:val="Heading1"/>
        <w:spacing w:before="0" w:after="100"/>
      </w:pPr>
      <w:r>
        <w:rPr>
          <w:sz w:val="34"/>
        </w:rPr>
        <w:t>35 MOLE</w:t>
      </w:r>
      <w:bookmarkStart w:id="35" w:name="animal_35"/>
      <w:bookmarkEnd w:id="35"/>
    </w:p>
    <w:p>
      <w:pPr>
        <w:spacing w:after="120"/>
      </w:pPr>
      <w:r>
        <w:rPr>
          <w:b/>
          <w:sz w:val="21"/>
        </w:rPr>
        <w:t>Masked Observation and Latent Error</w:t>
      </w:r>
    </w:p>
    <w:p>
      <w:r>
        <w:t>MOLE is an experimental EFMW-inspired framework for detecting failures that remain hidden from ordinary observability.</w:t>
      </w:r>
    </w:p>
    <w:p>
      <w:r>
        <w:rPr>
          <w:b/>
        </w:rPr>
        <w:t xml:space="preserve">Inputs </w:t>
      </w:r>
      <w:r>
        <w:t>Visible health metrics, indirect or deep indicators, baseline ranges, evidence coverage and optional masking or failure-reveal records.</w:t>
      </w:r>
    </w:p>
    <w:p>
      <w:r>
        <w:rPr>
          <w:b/>
        </w:rPr>
        <w:t xml:space="preserve">Fixed operation </w:t>
      </w:r>
      <w:r>
        <w:t>Estimate latent degradation; compare it with surface health; measure observability gaps and masking; track whether hidden failure later becomes visible.</w:t>
      </w:r>
    </w:p>
    <w:p>
      <w:r>
        <w:rPr>
          <w:b/>
        </w:rPr>
        <w:t xml:space="preserve">Principal outputs </w:t>
      </w:r>
      <w:r>
        <w:t>Observability gap; latent-error score; surface/deep-state divergence; hidden-failure confidence; masking strength; delayed-reveal estimate; evidence coverage.</w:t>
      </w:r>
    </w:p>
    <w:p>
      <w:r>
        <w:rPr>
          <w:b/>
        </w:rPr>
        <w:t xml:space="preserve">Evaluation requirements </w:t>
      </w:r>
      <w:r>
        <w:t>Use independently known hidden-state or delayed-reveal labels. Compare with simple deep-signal thresholds and require adequate independent evidence coverage.</w:t>
      </w:r>
    </w:p>
    <w:p>
      <w:r>
        <w:rPr>
          <w:b/>
        </w:rPr>
        <w:t xml:space="preserve">Interpretation boundary </w:t>
      </w:r>
      <w:r>
        <w:t>One unusual obscure metric does not establish hidden failure. Low coverage should reduce confidence rather than increase suspicion.</w:t>
      </w:r>
    </w:p>
    <w:p>
      <w:r>
        <w:rPr>
          <w:b/>
        </w:rPr>
        <w:t xml:space="preserve">Illustrative use and handoffs </w:t>
      </w:r>
      <w:r>
        <w:t>Example: throughput looks healthy while internal retries and reconciliation errors deteriorate. WOLF supplies weak signals; SALMON traces origins after reveal; JELLYFISH estimates consequences.</w:t>
      </w:r>
    </w:p>
    <w:p>
      <w:pPr>
        <w:spacing w:before="140"/>
      </w:pPr>
      <w:r>
        <w:rPr>
          <w:b/>
        </w:rPr>
        <w:t xml:space="preserve">Source specification  </w:t>
      </w:r>
      <w:hyperlink r:id="rId55">
        <w:r>
          <w:rPr>
            <w:color w:val="245A81"/>
          </w:rPr>
          <w:t>Mole README at 523f8017</w:t>
        </w:r>
      </w:hyperlink>
      <w:r>
        <w:t xml:space="preserve">  |  </w:t>
      </w:r>
      <w:hyperlink r:id="rId56">
        <w:r>
          <w:rPr>
            <w:color w:val="245A81"/>
          </w:rPr>
          <w:t>Architecture</w:t>
        </w:r>
      </w:hyperlink>
    </w:p>
    <w:p>
      <w:pPr>
        <w:pStyle w:val="Heading1"/>
        <w:spacing w:before="260" w:after="100"/>
      </w:pPr>
      <w:r>
        <w:rPr>
          <w:sz w:val="34"/>
        </w:rPr>
        <w:t>36 LYNX</w:t>
      </w:r>
      <w:bookmarkStart w:id="36" w:name="animal_36"/>
      <w:bookmarkEnd w:id="36"/>
    </w:p>
    <w:p>
      <w:pPr>
        <w:spacing w:after="120"/>
      </w:pPr>
      <w:r>
        <w:rPr>
          <w:b/>
          <w:sz w:val="21"/>
        </w:rPr>
        <w:t>Latent Yield and Novelty eXamination</w:t>
      </w:r>
    </w:p>
    <w:p>
      <w:r>
        <w:t>LYNX is an experimental EFMW-inspired framework for distinguishing genuinely novel or emergent behavior from ordinary variation, noise, interpolation, memorization, or rediscovery.</w:t>
      </w:r>
    </w:p>
    <w:p>
      <w:r>
        <w:rPr>
          <w:b/>
        </w:rPr>
        <w:t xml:space="preserve">Inputs </w:t>
      </w:r>
      <w:r>
        <w:t>Candidate behavior vectors, ordinary and rare-event reference archives, replication evidence and optional usefulness measures.</w:t>
      </w:r>
    </w:p>
    <w:p>
      <w:r>
        <w:rPr>
          <w:b/>
        </w:rPr>
        <w:t xml:space="preserve">Fixed operation </w:t>
      </w:r>
      <w:r>
        <w:t>Measure distance and rarity; check rediscovery similarity; discount historical matches; combine replication and yield to assess whether a behavior merits investigation.</w:t>
      </w:r>
    </w:p>
    <w:p>
      <w:r>
        <w:rPr>
          <w:b/>
        </w:rPr>
        <w:t xml:space="preserve">Principal outputs </w:t>
      </w:r>
      <w:r>
        <w:t>Novelty score; behavioral distance; rarity estimate; rediscovery penalty; latent-yield score; stability under replication; emergence confidence.</w:t>
      </w:r>
    </w:p>
    <w:p>
      <w:r>
        <w:rPr>
          <w:b/>
        </w:rPr>
        <w:t xml:space="preserve">Evaluation requirements </w:t>
      </w:r>
      <w:r>
        <w:t>Test known behavior, rare rediscoveries, noise and independently repeated new behaviors. Freeze representation and archive scope; compare simple novelty detectors.</w:t>
      </w:r>
    </w:p>
    <w:p>
      <w:r>
        <w:rPr>
          <w:b/>
        </w:rPr>
        <w:t xml:space="preserve">Interpretation boundary </w:t>
      </w:r>
      <w:r>
        <w:t>Novelty is relative to the archive. A high score does not establish scientific priority, a new law or useful intelligence.</w:t>
      </w:r>
    </w:p>
    <w:p>
      <w:r>
        <w:rPr>
          <w:b/>
        </w:rPr>
        <w:t xml:space="preserve">Illustrative use and handoffs </w:t>
      </w:r>
      <w:r>
        <w:t>Example: distinguish a repeatable new coordination mode from an old rare failure pattern. ELEPHANT maintains the archive; SALMON traces origins; CHAMELEON checks context stability.</w:t>
      </w:r>
    </w:p>
    <w:p>
      <w:pPr>
        <w:spacing w:before="140"/>
      </w:pPr>
      <w:r>
        <w:rPr>
          <w:b/>
        </w:rPr>
        <w:t xml:space="preserve">Source specification  </w:t>
      </w:r>
      <w:hyperlink r:id="rId57">
        <w:r>
          <w:rPr>
            <w:color w:val="245A81"/>
          </w:rPr>
          <w:t>Lynx README at d2f70513</w:t>
        </w:r>
      </w:hyperlink>
      <w:r>
        <w:t xml:space="preserve">  |  </w:t>
      </w:r>
      <w:hyperlink r:id="rId58">
        <w:r>
          <w:rPr>
            <w:color w:val="245A81"/>
          </w:rPr>
          <w:t>Architecture</w:t>
        </w:r>
      </w:hyperlink>
    </w:p>
    <w:p>
      <w:r>
        <w:br w:type="page"/>
      </w:r>
    </w:p>
    <w:p>
      <w:pPr>
        <w:pStyle w:val="Heading1"/>
        <w:spacing w:before="0" w:after="100"/>
      </w:pPr>
      <w:r>
        <w:rPr>
          <w:sz w:val="34"/>
        </w:rPr>
        <w:t>37 HORSE</w:t>
      </w:r>
      <w:bookmarkStart w:id="37" w:name="animal_37"/>
      <w:bookmarkEnd w:id="37"/>
    </w:p>
    <w:p>
      <w:pPr>
        <w:spacing w:after="120"/>
      </w:pPr>
      <w:r>
        <w:rPr>
          <w:b/>
          <w:sz w:val="21"/>
        </w:rPr>
        <w:t>Human–Operational Recursive System Evaluation</w:t>
      </w:r>
    </w:p>
    <w:p>
      <w:r>
        <w:t>HORSE is an experimental EFMW-inspired framework for evaluating the coupled human–machine operational loop rather than treating the human and the system as isolated components.</w:t>
      </w:r>
    </w:p>
    <w:p>
      <w:r>
        <w:rPr>
          <w:b/>
        </w:rPr>
        <w:t xml:space="preserve">Inputs </w:t>
      </w:r>
      <w:r>
        <w:t>System reliability, human trust and workload indicators, handoff records, intervention times, task outcomes and responsibility assignments.</w:t>
      </w:r>
    </w:p>
    <w:p>
      <w:r>
        <w:rPr>
          <w:b/>
        </w:rPr>
        <w:t xml:space="preserve">Fixed operation </w:t>
      </w:r>
      <w:r>
        <w:t>Compare trust with reliability; evaluate workload and attention, handoffs, override quality and latency; score the joint human-system outcome.</w:t>
      </w:r>
    </w:p>
    <w:p>
      <w:r>
        <w:rPr>
          <w:b/>
        </w:rPr>
        <w:t xml:space="preserve">Principal outputs </w:t>
      </w:r>
      <w:r>
        <w:t>Joint task effectiveness; trust calibration; override quality; handoff integrity; workload balance; human-state divergence; intervention latency; recursive team coherence.</w:t>
      </w:r>
    </w:p>
    <w:p>
      <w:r>
        <w:rPr>
          <w:b/>
        </w:rPr>
        <w:t xml:space="preserve">Evaluation requirements </w:t>
      </w:r>
      <w:r>
        <w:t>Compare team outcomes under matched tasks and assistance conditions. Validate trust and workload measures and include harmful as well as helpful interventions.</w:t>
      </w:r>
    </w:p>
    <w:p>
      <w:r>
        <w:rPr>
          <w:b/>
        </w:rPr>
        <w:t xml:space="preserve">Interpretation boundary </w:t>
      </w:r>
      <w:r>
        <w:t>Joint effectiveness is not reducible to the AI's isolated accuracy or a score of the human's personal worth.</w:t>
      </w:r>
    </w:p>
    <w:p>
      <w:r>
        <w:rPr>
          <w:b/>
        </w:rPr>
        <w:t xml:space="preserve">Illustrative use and handoffs </w:t>
      </w:r>
      <w:r>
        <w:t>Example: a reliable assistant still produces poor outcomes when overtrusted during high workload. ORCA handles wider coordination; BEAVER evaluates workflow changes; ELEPHANT preserves interaction history.</w:t>
      </w:r>
    </w:p>
    <w:p>
      <w:pPr>
        <w:spacing w:before="140"/>
      </w:pPr>
      <w:r>
        <w:rPr>
          <w:b/>
        </w:rPr>
        <w:t xml:space="preserve">Source specification  </w:t>
      </w:r>
      <w:hyperlink r:id="rId59">
        <w:r>
          <w:rPr>
            <w:color w:val="245A81"/>
          </w:rPr>
          <w:t>Horse README at e55b6881</w:t>
        </w:r>
      </w:hyperlink>
      <w:r>
        <w:t xml:space="preserve">  |  </w:t>
      </w:r>
      <w:hyperlink r:id="rId60">
        <w:r>
          <w:rPr>
            <w:color w:val="245A81"/>
          </w:rPr>
          <w:t>Architecture</w:t>
        </w:r>
      </w:hyperlink>
    </w:p>
    <w:p>
      <w:pPr>
        <w:pStyle w:val="Heading1"/>
        <w:spacing w:before="260" w:after="100"/>
      </w:pPr>
      <w:r>
        <w:rPr>
          <w:sz w:val="34"/>
        </w:rPr>
        <w:t>38 TERMITE</w:t>
      </w:r>
      <w:bookmarkStart w:id="38" w:name="animal_38"/>
      <w:bookmarkEnd w:id="38"/>
    </w:p>
    <w:p>
      <w:pPr>
        <w:spacing w:after="120"/>
      </w:pPr>
      <w:r>
        <w:rPr>
          <w:b/>
          <w:sz w:val="21"/>
        </w:rPr>
        <w:t>Topology, Emergence and Recursive Multi-agent Interaction Testing &amp; Evaluation</w:t>
      </w:r>
    </w:p>
    <w:p>
      <w:r>
        <w:t>TERMITE is an experimental EFMW-inspired framework for studying how collective behavior emerges from many individually limited agents interacting through local rules and network topology.</w:t>
      </w:r>
    </w:p>
    <w:p>
      <w:r>
        <w:rPr>
          <w:b/>
        </w:rPr>
        <w:t xml:space="preserve">Inputs </w:t>
      </w:r>
      <w:r>
        <w:t>Agent states, local update rules, topology, edge weights, random seeds and perturbations.</w:t>
      </w:r>
    </w:p>
    <w:p>
      <w:r>
        <w:rPr>
          <w:b/>
        </w:rPr>
        <w:t xml:space="preserve">Fixed operation </w:t>
      </w:r>
      <w:r>
        <w:t>Run local interactions; aggregate collective state; measure convergence, fragmentation and perturbation propagation; compare topologies with the individual rule held fixed.</w:t>
      </w:r>
    </w:p>
    <w:p>
      <w:r>
        <w:rPr>
          <w:b/>
        </w:rPr>
        <w:t xml:space="preserve">Principal outputs </w:t>
      </w:r>
      <w:r>
        <w:t>Collective coherence; topology sensitivity; emergence score; coordination gain; fragmentation index; local-to-global amplification; attractor stability; collective failure rate.</w:t>
      </w:r>
    </w:p>
    <w:p>
      <w:r>
        <w:rPr>
          <w:b/>
        </w:rPr>
        <w:t xml:space="preserve">Evaluation requirements </w:t>
      </w:r>
      <w:r>
        <w:t>Compare interacting and uncoupled controls and alternate graphs with matched budgets. Test whether collective behavior depends reproducibly on topology.</w:t>
      </w:r>
    </w:p>
    <w:p>
      <w:r>
        <w:rPr>
          <w:b/>
        </w:rPr>
        <w:t xml:space="preserve">Interpretation boundary </w:t>
      </w:r>
      <w:r>
        <w:t>Consensus can be wrong. A simulated emergent pattern or convergence score does not establish intelligence, consciousness or a physical attractor.</w:t>
      </w:r>
    </w:p>
    <w:p>
      <w:r>
        <w:rPr>
          <w:b/>
        </w:rPr>
        <w:t xml:space="preserve">Illustrative use and handoffs </w:t>
      </w:r>
      <w:r>
        <w:t>Example: ring and star networks converge differently under the same update rule. ORCA evaluates explicit coordination; LYNX checks novelty; BUTTERFLY traces cross-layer effects.</w:t>
      </w:r>
    </w:p>
    <w:p>
      <w:pPr>
        <w:spacing w:before="140"/>
      </w:pPr>
      <w:r>
        <w:rPr>
          <w:b/>
        </w:rPr>
        <w:t xml:space="preserve">Source specification  </w:t>
      </w:r>
      <w:hyperlink r:id="rId61">
        <w:r>
          <w:rPr>
            <w:color w:val="245A81"/>
          </w:rPr>
          <w:t>Termite README at 76f70136</w:t>
        </w:r>
      </w:hyperlink>
      <w:r>
        <w:t xml:space="preserve">  |  </w:t>
      </w:r>
      <w:hyperlink r:id="rId62">
        <w:r>
          <w:rPr>
            <w:color w:val="245A81"/>
          </w:rPr>
          <w:t>Architecture</w:t>
        </w:r>
      </w:hyperlink>
    </w:p>
    <w:p>
      <w:r>
        <w:br w:type="page"/>
      </w:r>
    </w:p>
    <w:p>
      <w:pPr>
        <w:pStyle w:val="Heading1"/>
        <w:spacing w:before="0" w:after="100"/>
      </w:pPr>
      <w:r>
        <w:rPr>
          <w:sz w:val="34"/>
        </w:rPr>
        <w:t>39 PHOENIX</w:t>
      </w:r>
      <w:bookmarkStart w:id="39" w:name="animal_39"/>
      <w:bookmarkEnd w:id="39"/>
    </w:p>
    <w:p>
      <w:pPr>
        <w:spacing w:after="120"/>
      </w:pPr>
      <w:r>
        <w:rPr>
          <w:b/>
          <w:sz w:val="21"/>
        </w:rPr>
        <w:t>Post-Hazard Operational Evaluation, Network Integrity and eXperimental Recovery</w:t>
      </w:r>
    </w:p>
    <w:p>
      <w:r>
        <w:t>PHOENIX is an experimental EFMW-inspired framework for evaluating how well a system recovers after severe degradation, partial collapse, or near-catastrophic failure.</w:t>
      </w:r>
    </w:p>
    <w:p>
      <w:r>
        <w:rPr>
          <w:b/>
        </w:rPr>
        <w:t xml:space="preserve">Inputs </w:t>
      </w:r>
      <w:r>
        <w:t>A healthy reference state, hazard time, recovery checkpoints, invariants, capability tests and dependency states.</w:t>
      </w:r>
    </w:p>
    <w:p>
      <w:r>
        <w:rPr>
          <w:b/>
        </w:rPr>
        <w:t xml:space="preserve">Fixed operation </w:t>
      </w:r>
      <w:r>
        <w:t>Measure reconstruction fidelity, invariant and capability restoration, residual damage and recurrence; require a stable recovery interval.</w:t>
      </w:r>
    </w:p>
    <w:p>
      <w:r>
        <w:rPr>
          <w:b/>
        </w:rPr>
        <w:t xml:space="preserve">Principal outputs </w:t>
      </w:r>
      <w:r>
        <w:t>Recovery completeness; residual damage; integrity restoration; recovery time; recurrence risk; reconstruction fidelity; dependency restoration; post-recovery drift.</w:t>
      </w:r>
    </w:p>
    <w:p>
      <w:r>
        <w:rPr>
          <w:b/>
        </w:rPr>
        <w:t xml:space="preserve">Evaluation requirements </w:t>
      </w:r>
      <w:r>
        <w:t>Compare recovered capability and integrity with the pre-hazard reference. Freeze stable-hold criteria; test recurrence after apparent restoration.</w:t>
      </w:r>
    </w:p>
    <w:p>
      <w:r>
        <w:rPr>
          <w:b/>
        </w:rPr>
        <w:t xml:space="preserve">Interpretation boundary </w:t>
      </w:r>
      <w:r>
        <w:t>A service responding again is not necessarily recovered. Restoring a metric can conceal damaged dependencies or lost commitments.</w:t>
      </w:r>
    </w:p>
    <w:p>
      <w:r>
        <w:rPr>
          <w:b/>
        </w:rPr>
        <w:t xml:space="preserve">Illustrative use and handoffs </w:t>
      </w:r>
      <w:r>
        <w:t>Example: verify that a restarted agent retains correct task state and functioning tools. BEAVER assesses repairs; ELEPHANT supplies history; AXOLOTL handles recovery through reconfiguration.</w:t>
      </w:r>
    </w:p>
    <w:p>
      <w:pPr>
        <w:spacing w:before="140"/>
      </w:pPr>
      <w:r>
        <w:rPr>
          <w:b/>
        </w:rPr>
        <w:t xml:space="preserve">Source specification  </w:t>
      </w:r>
      <w:hyperlink r:id="rId63">
        <w:r>
          <w:rPr>
            <w:color w:val="245A81"/>
          </w:rPr>
          <w:t>Phoenix README at 20079489</w:t>
        </w:r>
      </w:hyperlink>
      <w:r>
        <w:t xml:space="preserve">  |  </w:t>
      </w:r>
      <w:hyperlink r:id="rId64">
        <w:r>
          <w:rPr>
            <w:color w:val="245A81"/>
          </w:rPr>
          <w:t>Architecture</w:t>
        </w:r>
      </w:hyperlink>
    </w:p>
    <w:p>
      <w:pPr>
        <w:pStyle w:val="Heading1"/>
        <w:spacing w:before="260" w:after="100"/>
      </w:pPr>
      <w:r>
        <w:rPr>
          <w:sz w:val="34"/>
        </w:rPr>
        <w:t>40 COBRA</w:t>
      </w:r>
      <w:bookmarkStart w:id="40" w:name="animal_40"/>
      <w:bookmarkEnd w:id="40"/>
    </w:p>
    <w:p>
      <w:pPr>
        <w:spacing w:after="120"/>
      </w:pPr>
      <w:r>
        <w:rPr>
          <w:b/>
          <w:sz w:val="21"/>
        </w:rPr>
        <w:t>Covert Objective and Behavioral Risk Assessment</w:t>
      </w:r>
    </w:p>
    <w:p>
      <w:r>
        <w:t>COBRA is an experimental EFMW-inspired framework for measuring divergence between declared objectives, explicit constraints, and observed behavior.</w:t>
      </w:r>
    </w:p>
    <w:p>
      <w:r>
        <w:rPr>
          <w:b/>
        </w:rPr>
        <w:t xml:space="preserve">Inputs </w:t>
      </w:r>
      <w:r>
        <w:t>Declared objectives, hard and soft constraints, observed actions and outcomes, proxy and goal metrics, contexts and evidence confidence.</w:t>
      </w:r>
    </w:p>
    <w:p>
      <w:r>
        <w:rPr>
          <w:b/>
        </w:rPr>
        <w:t xml:space="preserve">Fixed operation </w:t>
      </w:r>
      <w:r>
        <w:t>Compare expected and observed behavior; track constraint violations, proxy-goal divergence, persistence and context gaps; discount uncertain evidence.</w:t>
      </w:r>
    </w:p>
    <w:p>
      <w:r>
        <w:rPr>
          <w:b/>
        </w:rPr>
        <w:t xml:space="preserve">Principal outputs </w:t>
      </w:r>
      <w:r>
        <w:t>Objective-behavior divergence; constraint violation rate; proxy-optimization score; reward-hacking indicator; context-specific divergence; persistence of divergence; behavioral risk score; evidence confidence.</w:t>
      </w:r>
    </w:p>
    <w:p>
      <w:r>
        <w:rPr>
          <w:b/>
        </w:rPr>
        <w:t xml:space="preserve">Evaluation requirements </w:t>
      </w:r>
      <w:r>
        <w:t>Use explicit objectives and independently scored outcomes; compare with ordinary constraint checks. Test benign adaptation and measurement error as alternatives.</w:t>
      </w:r>
    </w:p>
    <w:p>
      <w:r>
        <w:rPr>
          <w:b/>
        </w:rPr>
        <w:t xml:space="preserve">Interpretation boundary </w:t>
      </w:r>
      <w:r>
        <w:t>Behavioral divergence alone does not prove hidden intent, deception, sentience or motive. The word Covert in the name does not change this limit.</w:t>
      </w:r>
    </w:p>
    <w:p>
      <w:r>
        <w:rPr>
          <w:b/>
        </w:rPr>
        <w:t xml:space="preserve">Illustrative use and handoffs </w:t>
      </w:r>
      <w:r>
        <w:t>Example: a system increases its proxy success score while actual task completion declines. CHAMELEON tests context; SALMON traces the behavior; MAGPIE audits evidence.</w:t>
      </w:r>
    </w:p>
    <w:p>
      <w:pPr>
        <w:spacing w:before="140"/>
      </w:pPr>
      <w:r>
        <w:rPr>
          <w:b/>
        </w:rPr>
        <w:t xml:space="preserve">Source specification  </w:t>
      </w:r>
      <w:hyperlink r:id="rId65">
        <w:r>
          <w:rPr>
            <w:color w:val="245A81"/>
          </w:rPr>
          <w:t>Cobra README at 1af3a201</w:t>
        </w:r>
      </w:hyperlink>
      <w:r>
        <w:t xml:space="preserve">  |  </w:t>
      </w:r>
      <w:hyperlink r:id="rId66">
        <w:r>
          <w:rPr>
            <w:color w:val="245A81"/>
          </w:rPr>
          <w:t>Architecture</w:t>
        </w:r>
      </w:hyperlink>
    </w:p>
    <w:p>
      <w:r>
        <w:br w:type="page"/>
      </w:r>
    </w:p>
    <w:p>
      <w:pPr>
        <w:pStyle w:val="Heading1"/>
        <w:spacing w:before="0" w:after="100"/>
      </w:pPr>
      <w:r>
        <w:rPr>
          <w:sz w:val="34"/>
        </w:rPr>
        <w:t>41 WHALE</w:t>
      </w:r>
      <w:bookmarkStart w:id="41" w:name="animal_41"/>
      <w:bookmarkEnd w:id="41"/>
    </w:p>
    <w:p>
      <w:pPr>
        <w:spacing w:after="120"/>
      </w:pPr>
      <w:r>
        <w:rPr>
          <w:b/>
          <w:sz w:val="21"/>
        </w:rPr>
        <w:t>Whole-History Aggregated Longitudinal Evaluation</w:t>
      </w:r>
    </w:p>
    <w:p>
      <w:r>
        <w:t>WHALE is an experimental EFMW-inspired framework for evaluating slow systemic drift and long-horizon change that may remain invisible in short windows.</w:t>
      </w:r>
    </w:p>
    <w:p>
      <w:r>
        <w:rPr>
          <w:b/>
        </w:rPr>
        <w:t xml:space="preserve">Inputs </w:t>
      </w:r>
      <w:r>
        <w:t>Ordered historical measurements, a baseline period, optional regime labels, interventions and recovery intervals.</w:t>
      </w:r>
    </w:p>
    <w:p>
      <w:r>
        <w:rPr>
          <w:b/>
        </w:rPr>
        <w:t xml:space="preserve">Fixed operation </w:t>
      </w:r>
      <w:r>
        <w:t>Compare recent and global trends; accumulate displacement; examine curvature, regime memory and hysteresis-like patterns; assess long-run stability.</w:t>
      </w:r>
    </w:p>
    <w:p>
      <w:r>
        <w:rPr>
          <w:b/>
        </w:rPr>
        <w:t xml:space="preserve">Principal outputs </w:t>
      </w:r>
      <w:r>
        <w:t>Long-horizon drift; cumulative deviation; regime-memory score; trajectory curvature; recency/history disagreement; irreversible-change indicator; whole-history coherence; long-run stability score.</w:t>
      </w:r>
    </w:p>
    <w:p>
      <w:r>
        <w:rPr>
          <w:b/>
        </w:rPr>
        <w:t xml:space="preserve">Evaluation requirements </w:t>
      </w:r>
      <w:r>
        <w:t>Compare against cumulative deviation and trend baselines. Test both stable histories and drift-then-flat cases using frozen windows and baselines.</w:t>
      </w:r>
    </w:p>
    <w:p>
      <w:r>
        <w:rPr>
          <w:b/>
        </w:rPr>
        <w:t xml:space="preserve">Interpretation boundary </w:t>
      </w:r>
      <w:r>
        <w:t>Short-window stability can coexist with historical displacement. A history score does not establish irreversible physical change without additional evidence.</w:t>
      </w:r>
    </w:p>
    <w:p>
      <w:r>
        <w:rPr>
          <w:b/>
        </w:rPr>
        <w:t xml:space="preserve">Illustrative use and handoffs </w:t>
      </w:r>
      <w:r>
        <w:t>Example: a system settles at a degraded level and appears stable in recent dashboards. ELEPHANT preserves history; MANTIS identifies transitions; PHOENIX checks recovery against the original reference.</w:t>
      </w:r>
    </w:p>
    <w:p>
      <w:pPr>
        <w:spacing w:before="140"/>
      </w:pPr>
      <w:r>
        <w:rPr>
          <w:b/>
        </w:rPr>
        <w:t xml:space="preserve">Source specification  </w:t>
      </w:r>
      <w:hyperlink r:id="rId67">
        <w:r>
          <w:rPr>
            <w:color w:val="245A81"/>
          </w:rPr>
          <w:t>Whale README at c64bbfb5</w:t>
        </w:r>
      </w:hyperlink>
      <w:r>
        <w:t xml:space="preserve">  |  </w:t>
      </w:r>
      <w:hyperlink r:id="rId68">
        <w:r>
          <w:rPr>
            <w:color w:val="245A81"/>
          </w:rPr>
          <w:t>Architecture</w:t>
        </w:r>
      </w:hyperlink>
    </w:p>
    <w:p>
      <w:pPr>
        <w:pStyle w:val="Heading1"/>
        <w:spacing w:before="260" w:after="100"/>
      </w:pPr>
      <w:r>
        <w:rPr>
          <w:sz w:val="34"/>
        </w:rPr>
        <w:t>42 FALCON</w:t>
      </w:r>
      <w:bookmarkStart w:id="42" w:name="animal_42"/>
      <w:bookmarkEnd w:id="42"/>
    </w:p>
    <w:p>
      <w:pPr>
        <w:spacing w:after="120"/>
      </w:pPr>
      <w:r>
        <w:rPr>
          <w:b/>
          <w:sz w:val="21"/>
        </w:rPr>
        <w:t>Fast Adaptive Latency and Control Observation Network</w:t>
      </w:r>
    </w:p>
    <w:p>
      <w:r>
        <w:t>FALCON is an experimental EFMW-inspired framework for evaluating rapid detection and intervention in latency-sensitive control environments.</w:t>
      </w:r>
    </w:p>
    <w:p>
      <w:r>
        <w:rPr>
          <w:b/>
        </w:rPr>
        <w:t xml:space="preserve">Inputs </w:t>
      </w:r>
      <w:r>
        <w:t>Real-time observations, nominal calibration data, benchmark event labels, threshold settings, intervention delay and control outcomes.</w:t>
      </w:r>
    </w:p>
    <w:p>
      <w:r>
        <w:rPr>
          <w:b/>
        </w:rPr>
        <w:t xml:space="preserve">Fixed operation </w:t>
      </w:r>
      <w:r>
        <w:t>Normalize residuals; update a short-horizon accumulator and adaptive baseline; gate alarms; record detection, intervention and remaining reaction margin.</w:t>
      </w:r>
    </w:p>
    <w:p>
      <w:r>
        <w:rPr>
          <w:b/>
        </w:rPr>
        <w:t xml:space="preserve">Principal outputs </w:t>
      </w:r>
      <w:r>
        <w:t>Detection latency; intervention latency; missed-event rate; false-alarm rate; control-response quality; adaptive-threshold stability; reaction margin; real-time coherence score.</w:t>
      </w:r>
    </w:p>
    <w:p>
      <w:r>
        <w:rPr>
          <w:b/>
        </w:rPr>
        <w:t xml:space="preserve">Evaluation requirements </w:t>
      </w:r>
      <w:r>
        <w:t>Compare fast detectors at matched false-alarm rates and missed-event burden. Include compute and action delay when measuring useful reaction time.</w:t>
      </w:r>
    </w:p>
    <w:p>
      <w:r>
        <w:rPr>
          <w:b/>
        </w:rPr>
        <w:t xml:space="preserve">Interpretation boundary </w:t>
      </w:r>
      <w:r>
        <w:t>Instant alarms on every input are not useful speed. An intervention trigger in an architecture is not evidence of safe closed-loop deployment.</w:t>
      </w:r>
    </w:p>
    <w:p>
      <w:r>
        <w:rPr>
          <w:b/>
        </w:rPr>
        <w:t xml:space="preserve">Illustrative use and handoffs </w:t>
      </w:r>
      <w:r>
        <w:t>Example: an alert is early enough only if the controller can act before the hazard. WOLF provides weak-signal evidence; BEAVER evaluates actions; BISON tests overload behavior.</w:t>
      </w:r>
    </w:p>
    <w:p>
      <w:pPr>
        <w:spacing w:before="140"/>
      </w:pPr>
      <w:r>
        <w:rPr>
          <w:b/>
        </w:rPr>
        <w:t xml:space="preserve">Source specification  </w:t>
      </w:r>
      <w:hyperlink r:id="rId69">
        <w:r>
          <w:rPr>
            <w:color w:val="245A81"/>
          </w:rPr>
          <w:t>Falcon README at bf74635c</w:t>
        </w:r>
      </w:hyperlink>
      <w:r>
        <w:t xml:space="preserve">  |  </w:t>
      </w:r>
      <w:hyperlink r:id="rId70">
        <w:r>
          <w:rPr>
            <w:color w:val="245A81"/>
          </w:rPr>
          <w:t>Architecture</w:t>
        </w:r>
      </w:hyperlink>
    </w:p>
    <w:p>
      <w:r>
        <w:br w:type="page"/>
      </w:r>
    </w:p>
    <w:p>
      <w:pPr>
        <w:pStyle w:val="Heading1"/>
        <w:spacing w:before="0" w:after="100"/>
      </w:pPr>
      <w:r>
        <w:rPr>
          <w:sz w:val="34"/>
        </w:rPr>
        <w:t>43 RHINO</w:t>
      </w:r>
      <w:bookmarkStart w:id="43" w:name="animal_43"/>
      <w:bookmarkEnd w:id="43"/>
    </w:p>
    <w:p>
      <w:pPr>
        <w:spacing w:after="120"/>
      </w:pPr>
      <w:r>
        <w:rPr>
          <w:b/>
          <w:sz w:val="21"/>
        </w:rPr>
        <w:t>Robustness under High-Impact Novel Operations</w:t>
      </w:r>
    </w:p>
    <w:p>
      <w:r>
        <w:t>RHINO is an experimental EFMW-inspired framework for testing whether a system retains essential coherence when subjected to severe, unfamiliar, and structurally different perturbations.</w:t>
      </w:r>
    </w:p>
    <w:p>
      <w:r>
        <w:rPr>
          <w:b/>
        </w:rPr>
        <w:t xml:space="preserve">Inputs </w:t>
      </w:r>
      <w:r>
        <w:t>Healthy baseline state, severe perturbation families, shock magnitudes, novelty metadata, critical invariants and capability weights.</w:t>
      </w:r>
    </w:p>
    <w:p>
      <w:r>
        <w:rPr>
          <w:b/>
        </w:rPr>
        <w:t xml:space="preserve">Fixed operation </w:t>
      </w:r>
      <w:r>
        <w:t>Apply controlled novel shocks; assess invariant, performance and structural retention; measure amplification, graceful failure and recovery potential.</w:t>
      </w:r>
    </w:p>
    <w:p>
      <w:r>
        <w:rPr>
          <w:b/>
        </w:rPr>
        <w:t xml:space="preserve">Principal outputs </w:t>
      </w:r>
      <w:r>
        <w:t>Retained-coherence score; invariant survival; performance retention; shock amplification; graceful-failure score; structural damage; recovery potential; robustness margin.</w:t>
      </w:r>
    </w:p>
    <w:p>
      <w:r>
        <w:rPr>
          <w:b/>
        </w:rPr>
        <w:t xml:space="preserve">Evaluation requirements </w:t>
      </w:r>
      <w:r>
        <w:t>Freeze disturbance families and novelty criteria. Report robustness curves and all critical invariant failures rather than only average retained performance.</w:t>
      </w:r>
    </w:p>
    <w:p>
      <w:r>
        <w:rPr>
          <w:b/>
        </w:rPr>
        <w:t xml:space="preserve">Interpretation boundary </w:t>
      </w:r>
      <w:r>
        <w:t>Surviving selected shocks does not establish universal resilience. Staying online at the cost of critical boundaries is not success.</w:t>
      </w:r>
    </w:p>
    <w:p>
      <w:r>
        <w:rPr>
          <w:b/>
        </w:rPr>
        <w:t xml:space="preserve">Illustrative use and handoffs </w:t>
      </w:r>
      <w:r>
        <w:t>Example: test a system under unfamiliar combinations of sensor loss and workload disruption. BISON specializes in overload; PHOENIX measures recovery; AXOLOTL tests adaptation.</w:t>
      </w:r>
    </w:p>
    <w:p>
      <w:pPr>
        <w:spacing w:before="140"/>
      </w:pPr>
      <w:r>
        <w:rPr>
          <w:b/>
        </w:rPr>
        <w:t xml:space="preserve">Source specification  </w:t>
      </w:r>
      <w:hyperlink r:id="rId71">
        <w:r>
          <w:rPr>
            <w:color w:val="245A81"/>
          </w:rPr>
          <w:t>Rhino README at 8718a313</w:t>
        </w:r>
      </w:hyperlink>
      <w:r>
        <w:t xml:space="preserve">  |  </w:t>
      </w:r>
      <w:hyperlink r:id="rId72">
        <w:r>
          <w:rPr>
            <w:color w:val="245A81"/>
          </w:rPr>
          <w:t>Architecture</w:t>
        </w:r>
      </w:hyperlink>
    </w:p>
    <w:p>
      <w:pPr>
        <w:pStyle w:val="Heading1"/>
        <w:spacing w:before="260" w:after="100"/>
      </w:pPr>
      <w:r>
        <w:rPr>
          <w:sz w:val="34"/>
        </w:rPr>
        <w:t>44 BONOBO</w:t>
      </w:r>
      <w:bookmarkStart w:id="44" w:name="animal_44"/>
      <w:bookmarkEnd w:id="44"/>
    </w:p>
    <w:p>
      <w:pPr>
        <w:spacing w:after="120"/>
      </w:pPr>
      <w:r>
        <w:rPr>
          <w:b/>
          <w:sz w:val="21"/>
        </w:rPr>
        <w:t>Behavioral Observation of Negotiation, Organization, Bonding &amp; Optimization</w:t>
      </w:r>
    </w:p>
    <w:p>
      <w:r>
        <w:t>BONOBO is an experimental EFMW-inspired framework for evaluating cooperative intelligence, negotiation quality, coalition behavior, conflict resolution, and mutually beneficial optimization across multiple actors.</w:t>
      </w:r>
    </w:p>
    <w:p>
      <w:r>
        <w:rPr>
          <w:b/>
        </w:rPr>
        <w:t xml:space="preserve">Inputs </w:t>
      </w:r>
      <w:r>
        <w:t>Actor utilities, disagreement baselines, negotiated outcomes, trust states, coalition membership and repeated conflict records.</w:t>
      </w:r>
    </w:p>
    <w:p>
      <w:r>
        <w:rPr>
          <w:b/>
        </w:rPr>
        <w:t xml:space="preserve">Fixed operation </w:t>
      </w:r>
      <w:r>
        <w:t>Measure individual and collective gains, fairness dispersion and exploitation penalties; track trust, coalition stability and conflict resolution across rounds.</w:t>
      </w:r>
    </w:p>
    <w:p>
      <w:r>
        <w:rPr>
          <w:b/>
        </w:rPr>
        <w:t xml:space="preserve">Principal outputs </w:t>
      </w:r>
      <w:r>
        <w:t>Negotiation efficiency; mutual-gain score; fairness dispersion; coalition stability; conflict-resolution quality; trust-update coherence; exploitative-gain penalty; cooperative optimization score.</w:t>
      </w:r>
    </w:p>
    <w:p>
      <w:r>
        <w:rPr>
          <w:b/>
        </w:rPr>
        <w:t xml:space="preserve">Evaluation requirements </w:t>
      </w:r>
      <w:r>
        <w:t>Compare with simple bargaining or coordination baselines. Test unequal gains, unstable bargains and repeated-round outcomes; freeze utility and fairness definitions.</w:t>
      </w:r>
    </w:p>
    <w:p>
      <w:r>
        <w:rPr>
          <w:b/>
        </w:rPr>
        <w:t xml:space="preserve">Interpretation boundary </w:t>
      </w:r>
      <w:r>
        <w:t>Positive total gain can conceal an actor's loss. Fairness and utility measures are declared modeling choices, not universal moral measurements.</w:t>
      </w:r>
    </w:p>
    <w:p>
      <w:r>
        <w:rPr>
          <w:b/>
        </w:rPr>
        <w:t xml:space="preserve">Illustrative use and handoffs </w:t>
      </w:r>
      <w:r>
        <w:t>Example: distinguish a mutually beneficial agreement from a productive but exploitative bargain. ORCA evaluates execution; HORSE includes human-system roles; COBRA checks stated cooperative goals.</w:t>
      </w:r>
    </w:p>
    <w:p>
      <w:pPr>
        <w:spacing w:before="140"/>
      </w:pPr>
      <w:r>
        <w:rPr>
          <w:b/>
        </w:rPr>
        <w:t xml:space="preserve">Source specification  </w:t>
      </w:r>
      <w:hyperlink r:id="rId73">
        <w:r>
          <w:rPr>
            <w:color w:val="245A81"/>
          </w:rPr>
          <w:t>Bonobo README at 40a3c44a</w:t>
        </w:r>
      </w:hyperlink>
      <w:r>
        <w:t xml:space="preserve">  |  </w:t>
      </w:r>
      <w:hyperlink r:id="rId74">
        <w:r>
          <w:rPr>
            <w:color w:val="245A81"/>
          </w:rPr>
          <w:t>Architecture</w:t>
        </w:r>
      </w:hyperlink>
    </w:p>
    <w:p>
      <w:r>
        <w:br w:type="page"/>
      </w:r>
    </w:p>
    <w:p>
      <w:pPr>
        <w:pStyle w:val="Heading1"/>
        <w:spacing w:before="0" w:after="100"/>
      </w:pPr>
      <w:r>
        <w:rPr>
          <w:sz w:val="34"/>
        </w:rPr>
        <w:t>45 AXOLOTL</w:t>
      </w:r>
      <w:bookmarkStart w:id="45" w:name="animal_45"/>
      <w:bookmarkEnd w:id="45"/>
    </w:p>
    <w:p>
      <w:pPr>
        <w:spacing w:after="120"/>
      </w:pPr>
      <w:r>
        <w:rPr>
          <w:b/>
          <w:sz w:val="21"/>
        </w:rPr>
        <w:t>Adaptive eXperimental Observation of Loss, Optimization, Transformation and Learning</w:t>
      </w:r>
    </w:p>
    <w:p>
      <w:r>
        <w:t>AXOLOTL is an experimental EFMW-inspired framework for evaluating whether a system can lose capability, reorganize, learn, and recover function through adaptation rather than simple restoration.</w:t>
      </w:r>
    </w:p>
    <w:p>
      <w:r>
        <w:rPr>
          <w:b/>
        </w:rPr>
        <w:t xml:space="preserve">Inputs </w:t>
      </w:r>
      <w:r>
        <w:t>Healthy, damaged and adapted states, functional scores, adaptation cost and critical invariants.</w:t>
      </w:r>
    </w:p>
    <w:p>
      <w:r>
        <w:rPr>
          <w:b/>
        </w:rPr>
        <w:t xml:space="preserve">Fixed operation </w:t>
      </w:r>
      <w:r>
        <w:t>Measure loss; record learning and reorganization; assess restored function, transformation distance, retained invariants and efficiency of adaptation.</w:t>
      </w:r>
    </w:p>
    <w:p>
      <w:r>
        <w:rPr>
          <w:b/>
        </w:rPr>
        <w:t xml:space="preserve">Principal outputs </w:t>
      </w:r>
      <w:r>
        <w:t>Loss severity; adaptation gain; functional recovery; transformation distance; learning efficiency; retained invariants; recovery novelty; adaptive resilience.</w:t>
      </w:r>
    </w:p>
    <w:p>
      <w:r>
        <w:rPr>
          <w:b/>
        </w:rPr>
        <w:t xml:space="preserve">Evaluation requirements </w:t>
      </w:r>
      <w:r>
        <w:t>Compare with direct restoration and no-adaptation controls under matched costs. Require recovered capability and invariant retention, then test transfer on new disturbances.</w:t>
      </w:r>
    </w:p>
    <w:p>
      <w:r>
        <w:rPr>
          <w:b/>
        </w:rPr>
        <w:t xml:space="preserve">Interpretation boundary </w:t>
      </w:r>
      <w:r>
        <w:t>A changed configuration is not automatically a failed recovery. Conversely, novelty cannot compensate for lost critical function or violated bounds.</w:t>
      </w:r>
    </w:p>
    <w:p>
      <w:r>
        <w:rPr>
          <w:b/>
        </w:rPr>
        <w:t xml:space="preserve">Illustrative use and handoffs </w:t>
      </w:r>
      <w:r>
        <w:t>Example: an agent recovers a task capability through a new tool configuration after losing its original tool. PHOENIX checks restoration; RHINO supplies shocks; HEDGEHOG tests transfer.</w:t>
      </w:r>
    </w:p>
    <w:p>
      <w:pPr>
        <w:spacing w:before="140"/>
      </w:pPr>
      <w:r>
        <w:rPr>
          <w:b/>
        </w:rPr>
        <w:t xml:space="preserve">Source specification  </w:t>
      </w:r>
      <w:hyperlink r:id="rId75">
        <w:r>
          <w:rPr>
            <w:color w:val="245A81"/>
          </w:rPr>
          <w:t>Axolotl README at af8e011f</w:t>
        </w:r>
      </w:hyperlink>
      <w:r>
        <w:t xml:space="preserve">  |  </w:t>
      </w:r>
      <w:hyperlink r:id="rId76">
        <w:r>
          <w:rPr>
            <w:color w:val="245A81"/>
          </w:rPr>
          <w:t>Architecture</w:t>
        </w:r>
      </w:hyperlink>
    </w:p>
    <w:p>
      <w:pPr>
        <w:pStyle w:val="Heading1"/>
        <w:spacing w:before="260" w:after="100"/>
      </w:pPr>
      <w:r>
        <w:rPr>
          <w:sz w:val="34"/>
        </w:rPr>
        <w:t>46 BUTTERFLY</w:t>
      </w:r>
      <w:bookmarkStart w:id="46" w:name="animal_46"/>
      <w:bookmarkEnd w:id="46"/>
    </w:p>
    <w:p>
      <w:pPr>
        <w:spacing w:after="120"/>
      </w:pPr>
      <w:r>
        <w:rPr>
          <w:b/>
          <w:sz w:val="21"/>
        </w:rPr>
        <w:t>Boundary-Under-Test Transition, Emergence and Recursive Feedback across Layered Yield</w:t>
      </w:r>
    </w:p>
    <w:p>
      <w:r>
        <w:t>BUTTERFLY is an experimental EFMW-inspired framework for measuring how small perturbations propagate through interconnected layers, cross operational boundaries, amplify through feedback, and produce disproportionately large emergent effects.</w:t>
      </w:r>
    </w:p>
    <w:p>
      <w:r>
        <w:rPr>
          <w:b/>
        </w:rPr>
        <w:t xml:space="preserve">Inputs </w:t>
      </w:r>
      <w:r>
        <w:t>Layered state, inter-layer couplings, boundaries, a small source perturbation, run horizon and optional feedback edges.</w:t>
      </w:r>
    </w:p>
    <w:p>
      <w:r>
        <w:rPr>
          <w:b/>
        </w:rPr>
        <w:t xml:space="preserve">Fixed operation </w:t>
      </w:r>
      <w:r>
        <w:t>Run matched reference and perturbed trajectories; track deviation across layers, amplification, boundary crossings and system-level regime differences.</w:t>
      </w:r>
    </w:p>
    <w:p>
      <w:r>
        <w:rPr>
          <w:b/>
        </w:rPr>
        <w:t xml:space="preserve">Principal outputs </w:t>
      </w:r>
      <w:r>
        <w:t>Perturbation sensitivity; propagation depth; cross-layer amplification; boundary-crossing count; recursive feedback gain; emergence score; local/global yield ratio; systemic consequence score.</w:t>
      </w:r>
    </w:p>
    <w:p>
      <w:r>
        <w:rPr>
          <w:b/>
        </w:rPr>
        <w:t xml:space="preserve">Evaluation requirements </w:t>
      </w:r>
      <w:r>
        <w:t>Compare no-perturbation, decoupled and feedback-disabled controls with matched initial states and seeds. Freeze what counts as small, amplified and a boundary crossing.</w:t>
      </w:r>
    </w:p>
    <w:p>
      <w:r>
        <w:rPr>
          <w:b/>
        </w:rPr>
        <w:t xml:space="preserve">Interpretation boundary </w:t>
      </w:r>
      <w:r>
        <w:t>Large downstream effects do not by themselves prove chaos or a physical butterfly effect. Emergence scores depend on the specified layers and dynamics.</w:t>
      </w:r>
    </w:p>
    <w:p>
      <w:r>
        <w:rPr>
          <w:b/>
        </w:rPr>
        <w:t xml:space="preserve">Illustrative use and handoffs </w:t>
      </w:r>
      <w:r>
        <w:t>Example: a tiny scheduling change propagates through queues and dependencies into a different global outcome. JELLYFISH handles cascades; MANTIS warns of transitions; RHINO tests large shocks.</w:t>
      </w:r>
    </w:p>
    <w:p>
      <w:pPr>
        <w:spacing w:before="140"/>
      </w:pPr>
      <w:r>
        <w:rPr>
          <w:b/>
        </w:rPr>
        <w:t xml:space="preserve">Source specification  </w:t>
      </w:r>
      <w:hyperlink r:id="rId77">
        <w:r>
          <w:rPr>
            <w:color w:val="245A81"/>
          </w:rPr>
          <w:t>Butterfly README at 5952c7f2</w:t>
        </w:r>
      </w:hyperlink>
      <w:r>
        <w:t xml:space="preserve">  |  </w:t>
      </w:r>
      <w:hyperlink r:id="rId78">
        <w:r>
          <w:rPr>
            <w:color w:val="245A81"/>
          </w:rPr>
          <w:t>Architecture</w:t>
        </w:r>
      </w:hyperlink>
    </w:p>
    <w:p>
      <w:r>
        <w:br w:type="page"/>
      </w:r>
    </w:p>
    <w:p>
      <w:pPr>
        <w:pStyle w:val="Heading1"/>
      </w:pPr>
      <w:r>
        <w:t>Choosing among related animals</w:t>
      </w:r>
    </w:p>
    <w:p>
      <w:r>
        <w:t>Select by the unknown you need to resolve. These distinctions preserve each module’s purpose while allowing related modules to share evidence through explicit interfaces.</w:t>
      </w:r>
    </w:p>
    <w:tbl>
      <w:tblPr>
        <w:tblW w:type="auto" w:w="0"/>
        <w:tblLayout w:type="fixed"/>
        <w:tblLook w:firstColumn="1" w:firstRow="1" w:lastColumn="0" w:lastRow="0" w:noHBand="0" w:noVBand="1" w:val="04A0"/>
      </w:tblPr>
      <w:tblGrid>
        <w:gridCol w:w="2520"/>
        <w:gridCol w:w="7416"/>
      </w:tblGrid>
      <w:tr>
        <w:trPr>
          <w:tblHeader/>
        </w:trP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Question</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0" w:line="240" w:lineRule="auto"/>
            </w:pPr>
            <w:r>
              <w:rPr>
                <w:b/>
                <w:sz w:val="19"/>
              </w:rPr>
              <w:t>Modules and distinction</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How do I organize a fair experiment?</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TORTOISE freezes and compares; CAT removes components; BAT challenges the strongest conventional explanation; HEDGEHOG tests transfer.</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Which warning method fits?</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OWL is general early warning; EAGLE tracks gradients; WOLF aggregates weak distributed precursors; MANTIS targets nonlinear transitions; FALCON measures usable response time.</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What is hidden?</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OCTOPUS combines distributed partial state; DOLPHIN reconstructs latent state from history; MOLE detects degradation masked by healthy surface indicators.</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How does failure propagate?</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SPIDER detects edge precursors; ANT traces logistics exposure; JELLYFISH models dynamic dependencies and harm; BUTTERFLY studies small perturbations across layers.</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Can I trust the history or claim?</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MAGPIE checks grounding; ELEPHANT preserves memory and supersession; SALMON traces origins; WHALE evaluates whole-history drift.</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Is the behavior different or new?</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CHAMELEON isolates context effects; LYNX compares novelty with archives; COBRA checks divergence from declared objectives.</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How do teams behave?</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b w:val="0"/>
                <w:sz w:val="19"/>
              </w:rPr>
              <w:t>HIVE monitors project systems; ORCA assesses operational coordination; HORSE evaluates human-system coupling; TERMITE studies topology; BONOBO evaluates durable cooperation.</w:t>
            </w:r>
          </w:p>
        </w:tc>
      </w:tr>
      <w:tr>
        <w:tc>
          <w:tcPr>
            <w:tcW w:type="dxa" w:w="2520"/>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What survives damage?</w:t>
            </w:r>
          </w:p>
        </w:tc>
        <w:tc>
          <w:tcPr>
            <w:tcW w:type="dxa" w:w="7416"/>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0" w:line="240" w:lineRule="auto"/>
            </w:pPr>
            <w:r>
              <w:rPr>
                <w:b w:val="0"/>
                <w:sz w:val="19"/>
              </w:rPr>
              <w:t>BISON tests overload boundaries; RHINO tests severe novel shocks; BEAVER evaluates bounded repairs; PHOENIX verifies restoration; AXOLOTL evaluates adaptive regeneration.</w:t>
            </w:r>
          </w:p>
        </w:tc>
      </w:tr>
    </w:tbl>
    <w:p>
      <w:r>
        <w:br w:type="page"/>
      </w:r>
    </w:p>
    <w:p>
      <w:pPr>
        <w:pStyle w:val="Heading1"/>
      </w:pPr>
      <w:r>
        <w:t>Applying the main sequence in practice</w:t>
      </w:r>
    </w:p>
    <w:p>
      <w:pPr>
        <w:pStyle w:val="Heading2"/>
      </w:pPr>
      <w:r>
        <w:t>Prediction and early warning</w:t>
      </w:r>
    </w:p>
    <w:p>
      <w:r>
        <w:t>Use TORTOISE to define and freeze the experiment. Choose the relevant specialist: GECKO for machine telemetry, SHARK for kinematic hazard, SHEPHERD for agent trajectories or another applicable detector. Use CAT for component dependence and BAT for strong baseline challenges. Test transfer with HEDGEHOG and noise sensitivity with PENGUIN. TURTLE can summarize the evidence without multiplying correlated results.</w:t>
      </w:r>
    </w:p>
    <w:p>
      <w:pPr>
        <w:pStyle w:val="Heading2"/>
      </w:pPr>
      <w:r>
        <w:t>Evidence and reasoning review</w:t>
      </w:r>
    </w:p>
    <w:p>
      <w:r>
        <w:t>Use MAGPIE to separate claims from their support, ELEPHANT to preserve corrections and uncertainty, and SALMON to trace derivation history. CRAB can quantify contradiction when comparable sources and an outcome exist. RAVEN investigates residual structure only after conventional explanations. LYNX evaluates novelty relative to a defined archive. A mathematical claim still needs an actual proof; a physical claim still needs observations.</w:t>
      </w:r>
    </w:p>
    <w:p>
      <w:pPr>
        <w:pStyle w:val="Heading2"/>
      </w:pPr>
      <w:r>
        <w:t>Intervention and recovery</w:t>
      </w:r>
    </w:p>
    <w:p>
      <w:r>
        <w:t>CROCODILE evaluates intervention-sensitive effects when the design supports identification. JELLYFISH maps possible downstream consequences. BEAVER evaluates proposed repairs against bounds and rollback requirements. PHOENIX checks whether restoration persists; AXOLOTL addresses recovery through a different configuration. RHINO and BISON characterize the disturbance and overload conditions under which these results hold.</w:t>
      </w:r>
    </w:p>
    <w:p>
      <w:pPr>
        <w:pStyle w:val="Heading2"/>
      </w:pPr>
      <w:r>
        <w:t>A complete traversal</w:t>
      </w:r>
    </w:p>
    <w:p>
      <w:r>
        <w:t>A complete 46-animal traversal means recording an applicability decision for every numbered module, then running each applicable operation with its required evidence. It does not mean forcing every model onto the same subject. Record not applicable when the operation does not fit, unresolved when inputs are missing, and the actual result when a run occurs. Include the reason and the next evidence needed.</w:t>
      </w:r>
    </w:p>
    <w:p>
      <w:pPr>
        <w:pStyle w:val="Heading2"/>
      </w:pPr>
      <w:r>
        <w:t>Result language</w:t>
      </w:r>
    </w:p>
    <w:p>
      <w:r>
        <w:t>Use demonstrated for a directly checked mathematical or computational result within its assumptions; supported but incomplete when relevant evidence exists but obligations remain; hypothesis or postulate for a proposed relationship; unresolved when evidence is insufficient; and rejected for a claim that fails the defined criterion. Attach the scope: synthetic, retrospective, prospective, formal or externally replicated.</w:t>
      </w:r>
    </w:p>
    <w:p>
      <w:r>
        <w:t>Preserve original negative results and failed versions. Changing a threshold, habitat definition, feature set or hypothesis after examining outcomes creates a new exploratory version; it does not repair the evidentiary status of the original test.</w:t>
      </w:r>
    </w:p>
    <w:p>
      <w:r>
        <w:br w:type="page"/>
      </w:r>
    </w:p>
    <w:p>
      <w:pPr>
        <w:pStyle w:val="Heading1"/>
      </w:pPr>
      <w:r>
        <w:t>Sources and version provenance</w:t>
      </w:r>
    </w:p>
    <w:p>
      <w:r>
        <w:t>The profile definitions are anchored to the 46 repository README revisions linked in the profiles. Architecture documents at the same revisions supply additional detail for animals 24 through 46. These are historical source anchors, not a claim that each revision is the current repository HEAD.</w:t>
      </w:r>
    </w:p>
    <w:p>
      <w:r>
        <w:t>The numbered roster and revision anchors follow Appendix A of EFMW Reviewer Handoff, dated August 27, 2026. The original Monolithic Zoo Generation Notes supply contextual descriptions of the development sequence and synthetic demonstrations. The generation notes conclude by introducing AXOLOTL; the AXOLOTL and BUTTERFLY profiles are completed from their repository specifications.</w:t>
      </w:r>
    </w:p>
    <w:p>
      <w:r>
        <w:t>Repository documentation is given priority for the computational definitions. Illustrative examples, concise comparisons and evaluation explanations in this guide are editorial synthesis. They do not introduce new canonical animals or redefine the main-sequence numbering.</w:t>
      </w:r>
    </w:p>
    <w:p>
      <w:pPr>
        <w:pStyle w:val="Heading2"/>
      </w:pPr>
      <w:r>
        <w:t>What was checked for this edition</w:t>
      </w:r>
    </w:p>
    <w:p>
      <w:r>
        <w:t>All 46 pinned README files and all 23 second-cycle architecture files were retrieved and read. This was a documentation review. No new animal benchmark, code audit, clean-environment test suite, Lean compilation or empirical validation was performed to produce this handbook.</w:t>
      </w:r>
    </w:p>
    <w:p>
      <w:pPr>
        <w:pStyle w:val="Heading2"/>
      </w:pPr>
      <w:r>
        <w:t>Historical test reports</w:t>
      </w:r>
    </w:p>
    <w:p>
      <w:r>
        <w:t>The generation notes report successful unit tests alongside mixed synthetic outcomes, including cases where conventional models outperform the animal. The August 27 reviewer handoff reports passing local unit suites across the 46 repositories. These are historical reports, not fresh validation results for this edition, and they do not establish real-world superiority.</w:t>
      </w:r>
    </w:p>
    <w:p>
      <w:pPr>
        <w:pStyle w:val="Heading2"/>
      </w:pPr>
      <w:r>
        <w:t>Attribution and reuse</w:t>
      </w:r>
    </w:p>
    <w:p>
      <w:r>
        <w:t>Framework and Zoo attribution: Matthew Chenoweth Wright / Monolithic LLC. This guide was prepared with ChatGPT assistance from the referenced source documentation. Consult each repository’s license and contributor notices for reuse terms; this handbook does not replace or expand those terms.</w:t>
      </w:r>
    </w:p>
    <w:p>
      <w:pPr>
        <w:pStyle w:val="Heading2"/>
      </w:pPr>
      <w:r>
        <w:t>Primary entry points</w:t>
      </w:r>
    </w:p>
    <w:p>
      <w:hyperlink r:id="rId79">
        <w:r>
          <w:rPr>
            <w:color w:val="245A81"/>
          </w:rPr>
          <w:t>Matthew Chenoweth Wright GitHub</w:t>
        </w:r>
      </w:hyperlink>
    </w:p>
    <w:p>
      <w:hyperlink r:id="rId80">
        <w:r>
          <w:rPr>
            <w:color w:val="245A81"/>
          </w:rPr>
          <w:t>Zoo repository collection</w:t>
        </w:r>
      </w:hyperlink>
    </w:p>
    <w:p>
      <w:hyperlink r:id="rId10">
        <w:r>
          <w:rPr>
            <w:color w:val="245A81"/>
          </w:rPr>
          <w:t>TORTOISE experimental discipline</w:t>
        </w:r>
      </w:hyperlink>
    </w:p>
    <w:p>
      <w:hyperlink r:id="rId32">
        <w:r>
          <w:rPr>
            <w:color w:val="245A81"/>
          </w:rPr>
          <w:t>TURTLE synthesis</w:t>
        </w:r>
      </w:hyperlink>
    </w:p>
    <w:p>
      <w:hyperlink r:id="rId77">
        <w:r>
          <w:rPr>
            <w:color w:val="245A81"/>
          </w:rPr>
          <w:t>BUTTERFLY sequence closure</w:t>
        </w:r>
      </w:hyperlink>
    </w:p>
    <w:sectPr w:rsidR="00FC693F" w:rsidRPr="0006063C" w:rsidSect="00034616">
      <w:footerReference w:type="default" r:id="rId9"/>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Monolithic Zoo Main Sequence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numinous/Tortoise/blob/6658128fd2df96ff6c32fce219bfc9ee3e8876da/README.md" TargetMode="External"/><Relationship Id="rId11" Type="http://schemas.openxmlformats.org/officeDocument/2006/relationships/hyperlink" Target="https://github.com/enuminous/Owl/blob/afe43985e76e74e65ff76e64b4c753eab11f1abc/README.md" TargetMode="External"/><Relationship Id="rId12" Type="http://schemas.openxmlformats.org/officeDocument/2006/relationships/hyperlink" Target="https://github.com/enuminous/Octopus/blob/e590a6d9d757357da72f043facc62e22d40df45e/README.md" TargetMode="External"/><Relationship Id="rId13" Type="http://schemas.openxmlformats.org/officeDocument/2006/relationships/hyperlink" Target="https://github.com/enuminous/Gecko/blob/0345f2ed1d98c15306312c828cfe68e6fa8c5c2e/README.md" TargetMode="External"/><Relationship Id="rId14" Type="http://schemas.openxmlformats.org/officeDocument/2006/relationships/hyperlink" Target="https://github.com/enuminous/Hive/blob/e66e03d67c19f1f1e663a2a7feaea9f21c48384e/README.md" TargetMode="External"/><Relationship Id="rId15" Type="http://schemas.openxmlformats.org/officeDocument/2006/relationships/hyperlink" Target="https://github.com/enuminous/Eagle/blob/d4f6fb0293129de8850fa15667b75aaaa7cc5339/README.md" TargetMode="External"/><Relationship Id="rId16" Type="http://schemas.openxmlformats.org/officeDocument/2006/relationships/hyperlink" Target="https://github.com/enuminous/Crab/blob/f49f430353c954f54567e754b9bea60b26c40732/README.md" TargetMode="External"/><Relationship Id="rId17" Type="http://schemas.openxmlformats.org/officeDocument/2006/relationships/hyperlink" Target="https://github.com/enuminous/Shepherd/blob/c875bad6c5185cc3d5813fb097e5ccc2c27b5234/README.md" TargetMode="External"/><Relationship Id="rId18" Type="http://schemas.openxmlformats.org/officeDocument/2006/relationships/hyperlink" Target="https://github.com/enuminous/Pulse/blob/78b7bd4a4fa1597373e184fbe895a513574c8939/README.md" TargetMode="External"/><Relationship Id="rId19" Type="http://schemas.openxmlformats.org/officeDocument/2006/relationships/hyperlink" Target="https://github.com/enuminous/Cat/blob/9bf56f891b3ac22e38089ade0351852df1670d11/README.md" TargetMode="External"/><Relationship Id="rId20" Type="http://schemas.openxmlformats.org/officeDocument/2006/relationships/hyperlink" Target="https://github.com/enuminous/Fox/blob/b4c317d45b7f2b69e92a657ba8d9ccdb4977a457/README.md" TargetMode="External"/><Relationship Id="rId21" Type="http://schemas.openxmlformats.org/officeDocument/2006/relationships/hyperlink" Target="https://github.com/enuminous/Spider/blob/fd8f546d528f0c740248baddd6f0ea05e60abc25/README.md" TargetMode="External"/><Relationship Id="rId22" Type="http://schemas.openxmlformats.org/officeDocument/2006/relationships/hyperlink" Target="https://github.com/enuminous/Raven/blob/d18b4a8e05812ea3d577aa63643071c09fad3ea9/README.md" TargetMode="External"/><Relationship Id="rId23" Type="http://schemas.openxmlformats.org/officeDocument/2006/relationships/hyperlink" Target="https://github.com/enuminous/Dolphin/blob/718b09ca4966d76e186cda7971d09be2caa39321/README.md" TargetMode="External"/><Relationship Id="rId24" Type="http://schemas.openxmlformats.org/officeDocument/2006/relationships/hyperlink" Target="https://github.com/enuminous/Ant/blob/e7432f132a47804626322ba7343d187bd2425a75/README.md" TargetMode="External"/><Relationship Id="rId25" Type="http://schemas.openxmlformats.org/officeDocument/2006/relationships/hyperlink" Target="https://github.com/enuminous/Moth/blob/08e5ce7cf219f6009b446829110c3399b658a5bd/README.md" TargetMode="External"/><Relationship Id="rId26" Type="http://schemas.openxmlformats.org/officeDocument/2006/relationships/hyperlink" Target="https://github.com/enuminous/Shark/blob/13ef3943eb389a157f214fc4db054e926b22aa5a/README.md" TargetMode="External"/><Relationship Id="rId27" Type="http://schemas.openxmlformats.org/officeDocument/2006/relationships/hyperlink" Target="https://github.com/enuminous/Penguin/blob/1a99e0c1eb1c6902d2909721aae9ac8e76bfb75e/README.md" TargetMode="External"/><Relationship Id="rId28" Type="http://schemas.openxmlformats.org/officeDocument/2006/relationships/hyperlink" Target="https://github.com/enuminous/Bat/blob/67c2c0e3cd6fb035a0e47862ec3f7e64729fa92d/README.md" TargetMode="External"/><Relationship Id="rId29" Type="http://schemas.openxmlformats.org/officeDocument/2006/relationships/hyperlink" Target="https://github.com/enuminous/Hedgehog/blob/2e9b46039a6422961f9f08fb6457e2634a4c1de4/README.md" TargetMode="External"/><Relationship Id="rId30" Type="http://schemas.openxmlformats.org/officeDocument/2006/relationships/hyperlink" Target="https://github.com/enuminous/Crocodile/blob/2407241cc2d77f58bc044f9be6bff8ceb5c0b55a/README.md" TargetMode="External"/><Relationship Id="rId31" Type="http://schemas.openxmlformats.org/officeDocument/2006/relationships/hyperlink" Target="https://github.com/enuminous/Dragon/blob/9ac2ffe7a271e5375b3bb5a2e6936c822fcc711f/README.md" TargetMode="External"/><Relationship Id="rId32" Type="http://schemas.openxmlformats.org/officeDocument/2006/relationships/hyperlink" Target="https://github.com/enuminous/Turtle/blob/ff98950fcb40f8a8c151a5c9466d11a240146beb/README.md" TargetMode="External"/><Relationship Id="rId33" Type="http://schemas.openxmlformats.org/officeDocument/2006/relationships/hyperlink" Target="https://github.com/enuminous/Magpie/blob/342438c179832be2fe8b6dbdf1b4b5b0097df2ce/README.md" TargetMode="External"/><Relationship Id="rId34" Type="http://schemas.openxmlformats.org/officeDocument/2006/relationships/hyperlink" Target="https://github.com/enuminous/Magpie/blob/342438c179832be2fe8b6dbdf1b4b5b0097df2ce/architecture.md" TargetMode="External"/><Relationship Id="rId35" Type="http://schemas.openxmlformats.org/officeDocument/2006/relationships/hyperlink" Target="https://github.com/enuminous/Wolf/blob/7e4fd6d2b7c8829138a5f2d58f1b4cf39ed208c4/README.md" TargetMode="External"/><Relationship Id="rId36" Type="http://schemas.openxmlformats.org/officeDocument/2006/relationships/hyperlink" Target="https://github.com/enuminous/Wolf/blob/7e4fd6d2b7c8829138a5f2d58f1b4cf39ed208c4/architecture.md" TargetMode="External"/><Relationship Id="rId37" Type="http://schemas.openxmlformats.org/officeDocument/2006/relationships/hyperlink" Target="https://github.com/enuminous/Elephant/blob/a30bd9ae77d7df31f35b533e5310eb7e06aa3d40/README.md" TargetMode="External"/><Relationship Id="rId38" Type="http://schemas.openxmlformats.org/officeDocument/2006/relationships/hyperlink" Target="https://github.com/enuminous/Elephant/blob/a30bd9ae77d7df31f35b533e5310eb7e06aa3d40/architecture.md" TargetMode="External"/><Relationship Id="rId39" Type="http://schemas.openxmlformats.org/officeDocument/2006/relationships/hyperlink" Target="https://github.com/enuminous/Chameleon/blob/75095bd9834953d52a88fd8c64f75393e15d880f/README.md" TargetMode="External"/><Relationship Id="rId40" Type="http://schemas.openxmlformats.org/officeDocument/2006/relationships/hyperlink" Target="https://github.com/enuminous/Chameleon/blob/75095bd9834953d52a88fd8c64f75393e15d880f/architecture.md" TargetMode="External"/><Relationship Id="rId41" Type="http://schemas.openxmlformats.org/officeDocument/2006/relationships/hyperlink" Target="https://github.com/enuminous/Jellyfish/blob/7119a66a75092354deee27dcb89f1d20add4e4e6/README.md" TargetMode="External"/><Relationship Id="rId42" Type="http://schemas.openxmlformats.org/officeDocument/2006/relationships/hyperlink" Target="https://github.com/enuminous/Jellyfish/blob/7119a66a75092354deee27dcb89f1d20add4e4e6/architecture.md" TargetMode="External"/><Relationship Id="rId43" Type="http://schemas.openxmlformats.org/officeDocument/2006/relationships/hyperlink" Target="https://github.com/enuminous/Beaver/blob/f6255d49e71e31c325d474039d4e01163266608b/README.md" TargetMode="External"/><Relationship Id="rId44" Type="http://schemas.openxmlformats.org/officeDocument/2006/relationships/hyperlink" Target="https://github.com/enuminous/Beaver/blob/f6255d49e71e31c325d474039d4e01163266608b/architecture.md" TargetMode="External"/><Relationship Id="rId45" Type="http://schemas.openxmlformats.org/officeDocument/2006/relationships/hyperlink" Target="https://github.com/enuminous/Mantis/blob/a9fd85eb62a22d3667201dd6747bf8d296ad9083/README.md" TargetMode="External"/><Relationship Id="rId46" Type="http://schemas.openxmlformats.org/officeDocument/2006/relationships/hyperlink" Target="https://github.com/enuminous/Mantis/blob/a9fd85eb62a22d3667201dd6747bf8d296ad9083/architecture.md" TargetMode="External"/><Relationship Id="rId47" Type="http://schemas.openxmlformats.org/officeDocument/2006/relationships/hyperlink" Target="https://github.com/enuminous/Bison/blob/588acafecff764cb417637861d6d9a1e6bdf502f/README.md" TargetMode="External"/><Relationship Id="rId48" Type="http://schemas.openxmlformats.org/officeDocument/2006/relationships/hyperlink" Target="https://github.com/enuminous/Bison/blob/588acafecff764cb417637861d6d9a1e6bdf502f/architecture.md" TargetMode="External"/><Relationship Id="rId49" Type="http://schemas.openxmlformats.org/officeDocument/2006/relationships/hyperlink" Target="https://github.com/enuminous/Weasel/blob/fa2d91ae108f6b3bb515fb16ff0c22ae02324b06/README.md" TargetMode="External"/><Relationship Id="rId50" Type="http://schemas.openxmlformats.org/officeDocument/2006/relationships/hyperlink" Target="https://github.com/enuminous/Weasel/blob/fa2d91ae108f6b3bb515fb16ff0c22ae02324b06/architecture.md" TargetMode="External"/><Relationship Id="rId51" Type="http://schemas.openxmlformats.org/officeDocument/2006/relationships/hyperlink" Target="https://github.com/enuminous/Salmon/blob/b141f6ccd5b0e789ceddaa91ec9e664cd02c4981/README.md" TargetMode="External"/><Relationship Id="rId52" Type="http://schemas.openxmlformats.org/officeDocument/2006/relationships/hyperlink" Target="https://github.com/enuminous/Salmon/blob/b141f6ccd5b0e789ceddaa91ec9e664cd02c4981/architecture.md" TargetMode="External"/><Relationship Id="rId53" Type="http://schemas.openxmlformats.org/officeDocument/2006/relationships/hyperlink" Target="https://github.com/enuminous/Orca/blob/a5caecf5a81b05495904528b0135fd272daaf90e/README.md" TargetMode="External"/><Relationship Id="rId54" Type="http://schemas.openxmlformats.org/officeDocument/2006/relationships/hyperlink" Target="https://github.com/enuminous/Orca/blob/a5caecf5a81b05495904528b0135fd272daaf90e/architecture.md" TargetMode="External"/><Relationship Id="rId55" Type="http://schemas.openxmlformats.org/officeDocument/2006/relationships/hyperlink" Target="https://github.com/enuminous/Mole/blob/523f8017851070f2c5d0249da4601357b24dda24/README.md" TargetMode="External"/><Relationship Id="rId56" Type="http://schemas.openxmlformats.org/officeDocument/2006/relationships/hyperlink" Target="https://github.com/enuminous/Mole/blob/523f8017851070f2c5d0249da4601357b24dda24/architecture.md" TargetMode="External"/><Relationship Id="rId57" Type="http://schemas.openxmlformats.org/officeDocument/2006/relationships/hyperlink" Target="https://github.com/enuminous/Lynx/blob/d2f705136a616190f2c135ec9fa0df57b5c34020/README.md" TargetMode="External"/><Relationship Id="rId58" Type="http://schemas.openxmlformats.org/officeDocument/2006/relationships/hyperlink" Target="https://github.com/enuminous/Lynx/blob/d2f705136a616190f2c135ec9fa0df57b5c34020/architecture.md" TargetMode="External"/><Relationship Id="rId59" Type="http://schemas.openxmlformats.org/officeDocument/2006/relationships/hyperlink" Target="https://github.com/enuminous/Horse/blob/e55b6881a1d3a0e10fb32e474a3612aa4bf0ab69/README.md" TargetMode="External"/><Relationship Id="rId60" Type="http://schemas.openxmlformats.org/officeDocument/2006/relationships/hyperlink" Target="https://github.com/enuminous/Horse/blob/e55b6881a1d3a0e10fb32e474a3612aa4bf0ab69/architecture.md" TargetMode="External"/><Relationship Id="rId61" Type="http://schemas.openxmlformats.org/officeDocument/2006/relationships/hyperlink" Target="https://github.com/enuminous/Termite/blob/76f70136ebf3b9e8bf4f38d971cce07cb2e73b0f/README.md" TargetMode="External"/><Relationship Id="rId62" Type="http://schemas.openxmlformats.org/officeDocument/2006/relationships/hyperlink" Target="https://github.com/enuminous/Termite/blob/76f70136ebf3b9e8bf4f38d971cce07cb2e73b0f/architecture.md" TargetMode="External"/><Relationship Id="rId63" Type="http://schemas.openxmlformats.org/officeDocument/2006/relationships/hyperlink" Target="https://github.com/enuminous/Phoenix/blob/20079489fe4c180105d43b4382733a5506e27beb/README.md" TargetMode="External"/><Relationship Id="rId64" Type="http://schemas.openxmlformats.org/officeDocument/2006/relationships/hyperlink" Target="https://github.com/enuminous/Phoenix/blob/20079489fe4c180105d43b4382733a5506e27beb/architecture.md" TargetMode="External"/><Relationship Id="rId65" Type="http://schemas.openxmlformats.org/officeDocument/2006/relationships/hyperlink" Target="https://github.com/enuminous/Cobra/blob/1af3a2016813a04a414be3c79a2b40b158154783/README.md" TargetMode="External"/><Relationship Id="rId66" Type="http://schemas.openxmlformats.org/officeDocument/2006/relationships/hyperlink" Target="https://github.com/enuminous/Cobra/blob/1af3a2016813a04a414be3c79a2b40b158154783/architecture.md" TargetMode="External"/><Relationship Id="rId67" Type="http://schemas.openxmlformats.org/officeDocument/2006/relationships/hyperlink" Target="https://github.com/enuminous/Whale/blob/c64bbfb54fce0d4dba2eb3d9a285bba7c7605d39/README.md" TargetMode="External"/><Relationship Id="rId68" Type="http://schemas.openxmlformats.org/officeDocument/2006/relationships/hyperlink" Target="https://github.com/enuminous/Whale/blob/c64bbfb54fce0d4dba2eb3d9a285bba7c7605d39/architecture.md" TargetMode="External"/><Relationship Id="rId69" Type="http://schemas.openxmlformats.org/officeDocument/2006/relationships/hyperlink" Target="https://github.com/enuminous/Falcon/blob/bf74635c358b997983a3ee19a4e7c9bd23bc8436/README.md" TargetMode="External"/><Relationship Id="rId70" Type="http://schemas.openxmlformats.org/officeDocument/2006/relationships/hyperlink" Target="https://github.com/enuminous/Falcon/blob/bf74635c358b997983a3ee19a4e7c9bd23bc8436/architecture.md" TargetMode="External"/><Relationship Id="rId71" Type="http://schemas.openxmlformats.org/officeDocument/2006/relationships/hyperlink" Target="https://github.com/enuminous/Rhino/blob/8718a3132ffc46ec46564fc0d4fd086637235cca/README.md" TargetMode="External"/><Relationship Id="rId72" Type="http://schemas.openxmlformats.org/officeDocument/2006/relationships/hyperlink" Target="https://github.com/enuminous/Rhino/blob/8718a3132ffc46ec46564fc0d4fd086637235cca/architecture.md" TargetMode="External"/><Relationship Id="rId73" Type="http://schemas.openxmlformats.org/officeDocument/2006/relationships/hyperlink" Target="https://github.com/enuminous/Bonobo/blob/40a3c44a997b5e66ebb2c2dbae4d33ce779e630a/README.md" TargetMode="External"/><Relationship Id="rId74" Type="http://schemas.openxmlformats.org/officeDocument/2006/relationships/hyperlink" Target="https://github.com/enuminous/Bonobo/blob/40a3c44a997b5e66ebb2c2dbae4d33ce779e630a/architecture.md" TargetMode="External"/><Relationship Id="rId75" Type="http://schemas.openxmlformats.org/officeDocument/2006/relationships/hyperlink" Target="https://github.com/enuminous/Axolotl/blob/af8e011f0be6f5852b3d102d4004aaf86e2bcfd4/README.md" TargetMode="External"/><Relationship Id="rId76" Type="http://schemas.openxmlformats.org/officeDocument/2006/relationships/hyperlink" Target="https://github.com/enuminous/Axolotl/blob/af8e011f0be6f5852b3d102d4004aaf86e2bcfd4/architecture.md" TargetMode="External"/><Relationship Id="rId77" Type="http://schemas.openxmlformats.org/officeDocument/2006/relationships/hyperlink" Target="https://github.com/enuminous/Butterfly/blob/5952c7f260f65835e1a67d4502aac1e4015bfe49/README.md" TargetMode="External"/><Relationship Id="rId78" Type="http://schemas.openxmlformats.org/officeDocument/2006/relationships/hyperlink" Target="https://github.com/enuminous/Butterfly/blob/5952c7f260f65835e1a67d4502aac1e4015bfe49/architecture.md" TargetMode="External"/><Relationship Id="rId79" Type="http://schemas.openxmlformats.org/officeDocument/2006/relationships/hyperlink" Target="https://github.com/enuminous" TargetMode="External"/><Relationship Id="rId80" Type="http://schemas.openxmlformats.org/officeDocument/2006/relationships/hyperlink" Target="https://github.com/stars/enuminous/lists/z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Monolithic Zoo Main Sequence</dc:title>
  <dc:subject>Operational reference for the 46 EFMW Zoo animals</dc:subject>
  <dc:creator>Matthew Chenoweth Wright / Monolithic LLC</dc:creator>
  <cp:keywords/>
  <dc:description>Prepared with ChatGPT assistance from pinned repository documentation.</dc:description>
  <cp:lastModifiedBy/>
  <cp:revision>1</cp:revision>
  <dcterms:created xsi:type="dcterms:W3CDTF">2013-12-23T23:15:00Z</dcterms:created>
  <dcterms:modified xsi:type="dcterms:W3CDTF">2013-12-23T23:15:00Z</dcterms:modified>
  <cp:category/>
</cp:coreProperties>
</file>