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  <w:color w:val="3366FF"/>
          <w:sz w:val="28"/>
          <w:szCs w:val="28"/>
        </w:rPr>
        <w:t>RESUMEN CURRICULAR</w:t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tbl>
      <w:tblPr>
        <w:tblW w:w="9066" w:type="dxa"/>
        <w:jc w:val="left"/>
        <w:tblInd w:w="-42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248"/>
        <w:gridCol w:w="4798"/>
        <w:gridCol w:w="20"/>
      </w:tblGrid>
      <w:tr>
        <w:trPr/>
        <w:tc>
          <w:tcPr>
            <w:tcW w:w="9066" w:type="dxa"/>
            <w:gridSpan w:val="3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/>
                <w:b/>
              </w:rPr>
            </w:pPr>
            <w:r>
              <w:rPr>
                <w:rFonts w:cs="Verdana" w:ascii="Verdana" w:hAnsi="Verdana"/>
                <w:b/>
              </w:rPr>
              <w:t>D A T O S    P E R S O N A L E S</w:t>
            </w:r>
          </w:p>
        </w:tc>
      </w:tr>
      <w:tr>
        <w:trPr/>
        <w:tc>
          <w:tcPr>
            <w:tcW w:w="42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>Nombres y Apellidos:</w:t>
            </w:r>
          </w:p>
        </w:tc>
        <w:tc>
          <w:tcPr>
            <w:tcW w:w="4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b/>
                <w:b/>
              </w:rPr>
            </w:pPr>
            <w:r>
              <w:rPr>
                <w:rFonts w:cs="Verdana" w:ascii="Verdana" w:hAnsi="Verdana"/>
              </w:rPr>
              <w:t>Edison Zujair Contreras Dávila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RUT:</w:t>
            </w:r>
          </w:p>
        </w:tc>
        <w:tc>
          <w:tcPr>
            <w:tcW w:w="4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26.780.656-K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Estado Civil:     </w:t>
            </w:r>
          </w:p>
        </w:tc>
        <w:tc>
          <w:tcPr>
            <w:tcW w:w="4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rFonts w:ascii="Verdana" w:hAnsi="Verdana" w:cs="Verdana"/>
                <w:b/>
                <w:b/>
              </w:rPr>
            </w:pPr>
            <w:r>
              <w:rPr>
                <w:rFonts w:cs="Verdana" w:ascii="Verdana" w:hAnsi="Verdana"/>
              </w:rPr>
              <w:t>Soltero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>Fecha y Lugar De Nacimiento:</w:t>
            </w:r>
          </w:p>
        </w:tc>
        <w:tc>
          <w:tcPr>
            <w:tcW w:w="4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rFonts w:ascii="Verdana" w:hAnsi="Verdana" w:cs="Verdana"/>
                <w:b/>
                <w:b/>
              </w:rPr>
            </w:pPr>
            <w:r>
              <w:rPr>
                <w:rFonts w:cs="Verdana" w:ascii="Verdana" w:hAnsi="Verdana"/>
              </w:rPr>
              <w:t xml:space="preserve">15/05/1986. </w:t>
            </w:r>
            <w:r>
              <w:rPr>
                <w:rFonts w:ascii="Verdana" w:hAnsi="Verdana"/>
                <w:sz w:val="22"/>
                <w:szCs w:val="22"/>
              </w:rPr>
              <w:t>Venezuela</w:t>
            </w:r>
            <w:r>
              <w:rPr>
                <w:rFonts w:cs="Verdana" w:ascii="Verdana" w:hAnsi="Verdana"/>
              </w:rPr>
              <w:t>.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>Dirección de Habitación:</w:t>
            </w:r>
          </w:p>
        </w:tc>
        <w:tc>
          <w:tcPr>
            <w:tcW w:w="4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rFonts w:ascii="Verdana" w:hAnsi="Verdana" w:cs="Verdana"/>
                <w:b/>
                <w:b/>
              </w:rPr>
            </w:pPr>
            <w:r>
              <w:rPr>
                <w:rFonts w:ascii="Verdana" w:hAnsi="Verdana"/>
                <w:sz w:val="22"/>
                <w:szCs w:val="22"/>
              </w:rPr>
              <w:t>Chile, Antofagasta, Calle Ecuador 1438.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Teléfono: </w:t>
            </w:r>
          </w:p>
        </w:tc>
        <w:tc>
          <w:tcPr>
            <w:tcW w:w="4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rFonts w:ascii="Verdana" w:hAnsi="Verdana" w:cs="Verdana"/>
                <w:b/>
                <w:b/>
              </w:rPr>
            </w:pPr>
            <w:r>
              <w:rPr>
                <w:rFonts w:ascii="Verdana" w:hAnsi="Verdana"/>
                <w:sz w:val="22"/>
                <w:szCs w:val="22"/>
              </w:rPr>
              <w:t>+56 998 148 195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  <w:t>Correo Electrónico:</w:t>
              <w:tab/>
            </w:r>
          </w:p>
        </w:tc>
        <w:tc>
          <w:tcPr>
            <w:tcW w:w="4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auto" w:val="clear"/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rFonts w:cs="Verdana" w:ascii="Verdana" w:hAnsi="Verdana"/>
              </w:rPr>
              <w:t xml:space="preserve">enyoecd@gmail.com 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9066" w:type="dxa"/>
        <w:jc w:val="left"/>
        <w:tblInd w:w="-42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27"/>
        <w:gridCol w:w="5819"/>
        <w:gridCol w:w="20"/>
      </w:tblGrid>
      <w:tr>
        <w:trPr/>
        <w:tc>
          <w:tcPr>
            <w:tcW w:w="9066" w:type="dxa"/>
            <w:gridSpan w:val="3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b/>
                <w:b/>
              </w:rPr>
            </w:pPr>
            <w:r>
              <w:rPr>
                <w:rFonts w:cs="Verdana" w:ascii="Verdana" w:hAnsi="Verdana"/>
                <w:b/>
              </w:rPr>
              <w:t>E S T U D I O S    R E A L I Z A D O S</w:t>
            </w:r>
          </w:p>
        </w:tc>
      </w:tr>
      <w:tr>
        <w:trPr/>
        <w:tc>
          <w:tcPr>
            <w:tcW w:w="32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Verdana" w:hAnsi="Verdana"/>
                <w:b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Ingeniería:</w:t>
            </w:r>
          </w:p>
        </w:tc>
        <w:tc>
          <w:tcPr>
            <w:tcW w:w="5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Ingeniería Tecnología de Información Libre. 2016</w:t>
            </w:r>
          </w:p>
          <w:p>
            <w:pPr>
              <w:pStyle w:val="Normal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Universidad Politécnica Tecnológica de Mérida.</w:t>
            </w:r>
          </w:p>
          <w:p>
            <w:pPr>
              <w:pStyle w:val="Normal"/>
              <w:jc w:val="both"/>
              <w:rPr>
                <w:rFonts w:ascii="Verdana" w:hAnsi="Verdana"/>
                <w:sz w:val="22"/>
                <w:szCs w:val="22"/>
              </w:rPr>
            </w:pPr>
            <w:r>
              <w:rPr/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2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Verdana" w:hAnsi="Verdana"/>
                <w:b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Técnico Superior:</w:t>
            </w:r>
          </w:p>
        </w:tc>
        <w:tc>
          <w:tcPr>
            <w:tcW w:w="5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auto" w:val="clear"/>
          </w:tcPr>
          <w:p>
            <w:pPr>
              <w:pStyle w:val="Normal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Técnico Superior en Informática. 2010.</w:t>
            </w:r>
          </w:p>
          <w:p>
            <w:pPr>
              <w:pStyle w:val="Normal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Instituto Universitario Tecnológico de Ejido.</w:t>
            </w:r>
          </w:p>
        </w:tc>
        <w:tc>
          <w:tcPr>
            <w:tcW w:w="2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9063" w:type="dxa"/>
        <w:jc w:val="left"/>
        <w:tblInd w:w="-42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063"/>
      </w:tblGrid>
      <w:tr>
        <w:trPr/>
        <w:tc>
          <w:tcPr>
            <w:tcW w:w="906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cs="Verdana" w:ascii="Verdana" w:hAnsi="Verdana"/>
                <w:b/>
              </w:rPr>
              <w:t>C U R S O S     R E A L I Z A D O S</w:t>
            </w:r>
          </w:p>
        </w:tc>
      </w:tr>
    </w:tbl>
    <w:p>
      <w:pPr>
        <w:pStyle w:val="Normal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Curso de Introducción al Desarrollo Web. Google. 2015.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Curso de Programación de Apps Móviles. Google. 2015.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Programación Orientada a Objetos con C++. BioSoft. 2015.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Lenguaje UML en el Desarrollo de Software. BioSoft. 2015.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JavaScript. FUNDACITE. 2011.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Programación en PHP. FUNDACITE. 2011.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Séptimo Congreso Nacional de Software Libre. 2011.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Administración Básica I (Redes en Linux). FUNDACITE. 2010.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  <w:lang w:val="en-US"/>
        </w:rPr>
      </w:pPr>
      <w:r>
        <w:rPr>
          <w:rFonts w:cs="Verdana" w:ascii="Verdana" w:hAnsi="Verdana"/>
        </w:rPr>
        <w:t>Soporte Técnico (En Linux). FUNDACITE. 2010.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  <w:lang w:val="en-US"/>
        </w:rPr>
        <w:t xml:space="preserve">Supervisor de Call Center Movilnet. Manpower. </w:t>
      </w:r>
      <w:r>
        <w:rPr>
          <w:rFonts w:cs="Verdana" w:ascii="Verdana" w:hAnsi="Verdana"/>
        </w:rPr>
        <w:t>2008.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Linux (Nivel I). Emana. 2005.</w:t>
      </w:r>
    </w:p>
    <w:p>
      <w:pPr>
        <w:pStyle w:val="Normal"/>
        <w:numPr>
          <w:ilvl w:val="0"/>
          <w:numId w:val="1"/>
        </w:numPr>
        <w:jc w:val="both"/>
        <w:rPr>
          <w:rFonts w:ascii="Verdana" w:hAnsi="Verdana" w:cs="Verdana"/>
          <w:b/>
          <w:b/>
        </w:rPr>
      </w:pPr>
      <w:r>
        <w:rPr>
          <w:rFonts w:cs="Verdana" w:ascii="Verdana" w:hAnsi="Verdana"/>
        </w:rPr>
        <w:t>Mantenimiento y Reparación de Computadoras. Academia de Comercio “Panamericana”. 2004.</w:t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jc w:val="center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tbl>
      <w:tblPr>
        <w:tblW w:w="9063" w:type="dxa"/>
        <w:jc w:val="left"/>
        <w:tblInd w:w="-42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063"/>
      </w:tblGrid>
      <w:tr>
        <w:trPr/>
        <w:tc>
          <w:tcPr>
            <w:tcW w:w="906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cs="Verdana" w:ascii="Verdana" w:hAnsi="Verdana"/>
                <w:b/>
              </w:rPr>
              <w:t>E X P E R I E N C I A    L A B O R A L</w:t>
            </w:r>
          </w:p>
        </w:tc>
      </w:tr>
    </w:tbl>
    <w:p>
      <w:pPr>
        <w:pStyle w:val="Normal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Verdana" w:ascii="Verdana" w:hAnsi="Verdana"/>
        </w:rPr>
        <w:t xml:space="preserve">Soporte técnico </w:t>
      </w:r>
      <w:r>
        <w:rPr>
          <w:rFonts w:cs="Verdana" w:ascii="Verdana" w:hAnsi="Verdana"/>
        </w:rPr>
        <w:t xml:space="preserve">en </w:t>
      </w:r>
      <w:r>
        <w:rPr>
          <w:rFonts w:cs="Verdana" w:ascii="Verdana" w:hAnsi="Verdana"/>
        </w:rPr>
        <w:t>sistemas i</w:t>
      </w:r>
      <w:r>
        <w:rPr>
          <w:rFonts w:eastAsia="SimSun" w:cs="Verdana" w:ascii="Verdana" w:hAnsi="Verdana"/>
          <w:color w:val="auto"/>
          <w:kern w:val="0"/>
          <w:sz w:val="24"/>
          <w:szCs w:val="24"/>
          <w:lang w:val="es-PE" w:eastAsia="zh-CN" w:bidi="ar-SA"/>
        </w:rPr>
        <w:t>nformaticos, alarmas y CCTV</w:t>
      </w:r>
      <w:r>
        <w:rPr>
          <w:rFonts w:cs="Verdana" w:ascii="Verdana" w:hAnsi="Verdana"/>
        </w:rPr>
        <w:t xml:space="preserve"> </w:t>
      </w:r>
      <w:r>
        <w:rPr>
          <w:rFonts w:cs="Verdana" w:ascii="Verdana" w:hAnsi="Verdana"/>
        </w:rPr>
        <w:t>a</w:t>
      </w:r>
      <w:r>
        <w:rPr>
          <w:rFonts w:cs="Verdana" w:ascii="Verdana" w:hAnsi="Verdana"/>
        </w:rPr>
        <w:t xml:space="preserve"> las empresas: TotalPack, ITECSA, Soporte Norte, </w:t>
      </w:r>
      <w:r>
        <w:rPr>
          <w:rFonts w:cs="Verdana" w:ascii="Verdana" w:hAnsi="Verdana"/>
        </w:rPr>
        <w:t>Sekron,</w:t>
      </w:r>
      <w:r>
        <w:rPr>
          <w:rFonts w:cs="Verdana" w:ascii="Verdana" w:hAnsi="Verdana"/>
        </w:rPr>
        <w:t xml:space="preserve"> Novatic, FiveForce </w:t>
      </w:r>
      <w:r>
        <w:rPr>
          <w:rFonts w:eastAsia="SimSun" w:cs="Verdana" w:ascii="Verdana" w:hAnsi="Verdana"/>
          <w:color w:val="auto"/>
          <w:kern w:val="0"/>
          <w:sz w:val="24"/>
          <w:szCs w:val="24"/>
          <w:lang w:val="es-PE" w:eastAsia="zh-CN" w:bidi="ar-SA"/>
        </w:rPr>
        <w:t>entre otras empresas</w:t>
      </w:r>
      <w:r>
        <w:rPr>
          <w:rFonts w:cs="Verdana" w:ascii="Verdana" w:hAnsi="Verdana"/>
        </w:rPr>
        <w:t>.  (</w:t>
      </w:r>
      <w:r>
        <w:rPr>
          <w:rFonts w:eastAsia="SimSun" w:cs="Verdana" w:ascii="Verdana" w:hAnsi="Verdana"/>
          <w:color w:val="auto"/>
          <w:kern w:val="0"/>
          <w:sz w:val="24"/>
          <w:szCs w:val="24"/>
          <w:lang w:val="es-PE" w:eastAsia="zh-CN" w:bidi="ar-SA"/>
        </w:rPr>
        <w:t>2021</w:t>
      </w:r>
      <w:r>
        <w:rPr>
          <w:rFonts w:cs="Verdana" w:ascii="Verdana" w:hAnsi="Verdana"/>
        </w:rPr>
        <w:t xml:space="preserve"> a </w:t>
      </w:r>
      <w:r>
        <w:rPr>
          <w:rFonts w:eastAsia="SimSun" w:cs="Verdana" w:ascii="Verdana" w:hAnsi="Verdana"/>
          <w:color w:val="auto"/>
          <w:kern w:val="0"/>
          <w:sz w:val="24"/>
          <w:szCs w:val="24"/>
          <w:lang w:val="es-PE" w:eastAsia="zh-CN" w:bidi="ar-SA"/>
        </w:rPr>
        <w:t>la actualidad</w:t>
      </w:r>
      <w:r>
        <w:rPr>
          <w:rFonts w:cs="Verdana" w:ascii="Verdana" w:hAnsi="Verdana"/>
        </w:rPr>
        <w:t>)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Verdana" w:ascii="Verdana" w:hAnsi="Verdana"/>
        </w:rPr>
        <w:t xml:space="preserve">Encargado de Soporte. City Móvil. (2019 a </w:t>
      </w:r>
      <w:r>
        <w:rPr>
          <w:rFonts w:eastAsia="SimSun" w:cs="Verdana" w:ascii="Verdana" w:hAnsi="Verdana"/>
          <w:color w:val="auto"/>
          <w:kern w:val="0"/>
          <w:sz w:val="24"/>
          <w:szCs w:val="24"/>
          <w:lang w:val="es-PE" w:eastAsia="zh-CN" w:bidi="ar-SA"/>
        </w:rPr>
        <w:t>2021</w:t>
      </w:r>
      <w:r>
        <w:rPr>
          <w:rFonts w:cs="Verdana" w:ascii="Verdana" w:hAnsi="Verdana"/>
        </w:rPr>
        <w:t>)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Desarrollador de Software. Guardián Del Alba. PDVSA. </w:t>
      </w:r>
    </w:p>
    <w:p>
      <w:pPr>
        <w:pStyle w:val="Normal"/>
        <w:numPr>
          <w:ilvl w:val="0"/>
          <w:numId w:val="0"/>
        </w:numPr>
        <w:ind w:left="1440" w:right="0" w:hanging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(2012 - 2018). 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Servicio Técnico Profesional. Contraloría Del Municipio Sucre. (2011). 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Servicio Técnico Profesional. Dirección de Deporte Del Municipio Sucre.(2011).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Verdana" w:ascii="Verdana" w:hAnsi="Verdana"/>
          <w:lang w:val="es-ES"/>
        </w:rPr>
        <w:t xml:space="preserve">Supervisor de Movilnet Call Center </w:t>
      </w:r>
      <w:r>
        <w:rPr>
          <w:rFonts w:cs="Verdana" w:ascii="Verdana" w:hAnsi="Verdana"/>
        </w:rPr>
        <w:t xml:space="preserve">Mérida. </w:t>
      </w:r>
      <w:r>
        <w:rPr>
          <w:rFonts w:cs="Verdana" w:ascii="Verdana" w:hAnsi="Verdana"/>
          <w:lang w:val="es-ES"/>
        </w:rPr>
        <w:t>Manpower.</w:t>
      </w:r>
    </w:p>
    <w:p>
      <w:pPr>
        <w:pStyle w:val="Normal"/>
        <w:numPr>
          <w:ilvl w:val="0"/>
          <w:numId w:val="0"/>
        </w:numPr>
        <w:ind w:left="1440" w:right="0" w:hanging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(2007 - 2008).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Verdana" w:ascii="Verdana" w:hAnsi="Verdana"/>
        </w:rPr>
        <w:t xml:space="preserve">Ejecutivo de Atención al Cliente Movilnet Call Center Mérida. </w:t>
      </w:r>
      <w:r>
        <w:rPr>
          <w:rFonts w:cs="Verdana" w:ascii="Verdana" w:hAnsi="Verdana"/>
          <w:lang w:val="es-ES"/>
        </w:rPr>
        <w:t>Manpower</w:t>
      </w:r>
      <w:r>
        <w:rPr>
          <w:rFonts w:cs="Verdana" w:ascii="Verdana" w:hAnsi="Verdana"/>
        </w:rPr>
        <w:t>. (2007).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Verdana" w:ascii="Verdana" w:hAnsi="Verdana"/>
        </w:rPr>
        <w:t>Pasantías profesionales por la institución: Escuela Técnica “Simón Rodríguez” en la empresa:</w:t>
      </w:r>
      <w:r>
        <w:rPr>
          <w:rFonts w:cs="Verdana" w:ascii="Verdana" w:hAnsi="Verdana"/>
          <w:b/>
        </w:rPr>
        <w:t xml:space="preserve"> </w:t>
      </w:r>
      <w:r>
        <w:rPr>
          <w:rFonts w:cs="Verdana" w:ascii="Verdana" w:hAnsi="Verdana"/>
        </w:rPr>
        <w:t>“Universidad Pedagógica Experimental Libertador” (2005).</w:t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Verdana" w:hAnsi="Verdana" w:cs="Verdana"/>
          <w:b/>
          <w:b/>
        </w:rPr>
      </w:pPr>
      <w:r>
        <w:rPr>
          <w:rFonts w:cs="Verdana" w:ascii="Verdana" w:hAnsi="Verdana"/>
          <w:b/>
        </w:rPr>
      </w:r>
    </w:p>
    <w:tbl>
      <w:tblPr>
        <w:tblW w:w="9123" w:type="dxa"/>
        <w:jc w:val="left"/>
        <w:tblInd w:w="-72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3"/>
      </w:tblGrid>
      <w:tr>
        <w:trPr/>
        <w:tc>
          <w:tcPr>
            <w:tcW w:w="9123" w:type="dxa"/>
            <w:tcBorders>
              <w:top w:val="single" w:sz="8" w:space="0" w:color="0000FF"/>
              <w:left w:val="single" w:sz="8" w:space="0" w:color="0000FF"/>
              <w:bottom w:val="single" w:sz="8" w:space="0" w:color="0000FF"/>
              <w:right w:val="single" w:sz="8" w:space="0" w:color="0000FF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left="720" w:hanging="0"/>
              <w:jc w:val="center"/>
              <w:rPr>
                <w:rFonts w:ascii="Verdana" w:hAnsi="Verdana" w:cs="Verdana"/>
                <w:b/>
                <w:b/>
              </w:rPr>
            </w:pPr>
            <w:r>
              <w:rPr>
                <w:rFonts w:cs="Verdana" w:ascii="Verdana" w:hAnsi="Verdana"/>
                <w:b/>
              </w:rPr>
              <w:t>P E R F I L    P R O F E S I O N A L</w:t>
            </w:r>
          </w:p>
        </w:tc>
      </w:tr>
    </w:tbl>
    <w:p>
      <w:pPr>
        <w:pStyle w:val="Normal"/>
        <w:numPr>
          <w:ilvl w:val="0"/>
          <w:numId w:val="0"/>
        </w:numPr>
        <w:ind w:left="1440" w:right="0" w:hanging="0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Instalación y Manejo de sistema operativo: Microsoft Windows,    Linux y Android. 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Instalación de aplicaciones </w:t>
      </w:r>
      <w:r>
        <w:rPr>
          <w:rFonts w:cs="Verdana" w:ascii="Verdana" w:hAnsi="Verdana"/>
        </w:rPr>
        <w:t xml:space="preserve">y dispositivos a </w:t>
      </w:r>
      <w:r>
        <w:rPr>
          <w:rFonts w:cs="Verdana" w:ascii="Verdana" w:hAnsi="Verdana"/>
        </w:rPr>
        <w:t>estaci</w:t>
      </w:r>
      <w:r>
        <w:rPr>
          <w:rFonts w:cs="Verdana" w:ascii="Verdana" w:hAnsi="Verdana"/>
        </w:rPr>
        <w:t>ones</w:t>
      </w:r>
      <w:r>
        <w:rPr>
          <w:rFonts w:cs="Verdana" w:ascii="Verdana" w:hAnsi="Verdana"/>
        </w:rPr>
        <w:t xml:space="preserve"> de trabajos.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Instalación de redes y configuración.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eastAsia="SimSun" w:cs="Verdana" w:ascii="Verdana" w:hAnsi="Verdana"/>
          <w:sz w:val="24"/>
          <w:szCs w:val="24"/>
          <w:lang w:val="es-PE" w:eastAsia="zh-CN"/>
        </w:rPr>
        <w:t>Soporte técnico</w:t>
      </w:r>
      <w:r>
        <w:rPr>
          <w:rFonts w:cs="Verdana" w:ascii="Verdana" w:hAnsi="Verdana"/>
        </w:rPr>
        <w:t>, mantenimiento, ensamblaje de computadoras.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Conocimientos en programación en PHP, JavaScript, Python y Visual Basic.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Creación de Páginas Web.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Edición de videos digitales con Adobe Premiere, Camtasia Studio.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Edición de sonido con Vegas Pro, Cool Edit Pro, Sound Forge y Adobe Audition.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Edición de Imágenes Inkscape, Adobe Ilustrator y Photoshop.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Gestión Bases de Datos MySQL y Microsoft Access.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Instalación y configuración de Cámaras de Vigilancia CCTV </w:t>
      </w:r>
      <w:r>
        <w:rPr>
          <w:rFonts w:cs="Verdana" w:ascii="Verdana" w:hAnsi="Verdana"/>
        </w:rPr>
        <w:t>y sistemas de alarmas.</w:t>
      </w:r>
    </w:p>
    <w:p>
      <w:pPr>
        <w:pStyle w:val="Normal"/>
        <w:numPr>
          <w:ilvl w:val="0"/>
          <w:numId w:val="2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Entre otras aplicaciones y conocimientos habilidades y destrezas en área de informática y Tecnología.</w:t>
      </w:r>
    </w:p>
    <w:sectPr>
      <w:type w:val="nextPage"/>
      <w:pgSz w:w="12240" w:h="15840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isplayBackgroundShape/>
  <w:embedSystemFonts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2586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s-PE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sid w:val="00d25863"/>
    <w:rPr>
      <w:rFonts w:ascii="Symbol" w:hAnsi="Symbol" w:cs="Symbol"/>
      <w:color w:val="auto"/>
    </w:rPr>
  </w:style>
  <w:style w:type="character" w:styleId="WW8Num2z0" w:customStyle="1">
    <w:name w:val="WW8Num2z0"/>
    <w:qFormat/>
    <w:rsid w:val="00d25863"/>
    <w:rPr>
      <w:rFonts w:ascii="Symbol" w:hAnsi="Symbol" w:cs="Symbol"/>
      <w:color w:val="auto"/>
    </w:rPr>
  </w:style>
  <w:style w:type="character" w:styleId="AbsatzStandardschriftart" w:customStyle="1">
    <w:name w:val="Absatz-Standardschriftart"/>
    <w:qFormat/>
    <w:rsid w:val="00d25863"/>
    <w:rPr/>
  </w:style>
  <w:style w:type="character" w:styleId="Fuentedeprrafopredeter2" w:customStyle="1">
    <w:name w:val="Fuente de párrafo predeter.2"/>
    <w:qFormat/>
    <w:rsid w:val="00d25863"/>
    <w:rPr/>
  </w:style>
  <w:style w:type="character" w:styleId="WW8Num1z1" w:customStyle="1">
    <w:name w:val="WW8Num1z1"/>
    <w:qFormat/>
    <w:rsid w:val="00d25863"/>
    <w:rPr>
      <w:rFonts w:ascii="Courier New" w:hAnsi="Courier New" w:cs="Courier New"/>
    </w:rPr>
  </w:style>
  <w:style w:type="character" w:styleId="WW8Num1z2" w:customStyle="1">
    <w:name w:val="WW8Num1z2"/>
    <w:qFormat/>
    <w:rsid w:val="00d25863"/>
    <w:rPr>
      <w:rFonts w:ascii="Wingdings" w:hAnsi="Wingdings" w:cs="Wingdings"/>
    </w:rPr>
  </w:style>
  <w:style w:type="character" w:styleId="WW8Num1z3" w:customStyle="1">
    <w:name w:val="WW8Num1z3"/>
    <w:qFormat/>
    <w:rsid w:val="00d25863"/>
    <w:rPr>
      <w:rFonts w:ascii="Symbol" w:hAnsi="Symbol" w:cs="Symbol"/>
    </w:rPr>
  </w:style>
  <w:style w:type="character" w:styleId="WW8Num2z1" w:customStyle="1">
    <w:name w:val="WW8Num2z1"/>
    <w:qFormat/>
    <w:rsid w:val="00d25863"/>
    <w:rPr>
      <w:rFonts w:ascii="Courier New" w:hAnsi="Courier New" w:cs="Courier New"/>
    </w:rPr>
  </w:style>
  <w:style w:type="character" w:styleId="WW8Num2z2" w:customStyle="1">
    <w:name w:val="WW8Num2z2"/>
    <w:qFormat/>
    <w:rsid w:val="00d25863"/>
    <w:rPr>
      <w:rFonts w:ascii="Wingdings" w:hAnsi="Wingdings" w:cs="Wingdings"/>
    </w:rPr>
  </w:style>
  <w:style w:type="character" w:styleId="WW8Num2z3" w:customStyle="1">
    <w:name w:val="WW8Num2z3"/>
    <w:qFormat/>
    <w:rsid w:val="00d25863"/>
    <w:rPr>
      <w:rFonts w:ascii="Symbol" w:hAnsi="Symbol" w:cs="Symbol"/>
    </w:rPr>
  </w:style>
  <w:style w:type="character" w:styleId="Fuentedeprrafopredeter1" w:customStyle="1">
    <w:name w:val="Fuente de párrafo predeter.1"/>
    <w:qFormat/>
    <w:rsid w:val="00d25863"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rsid w:val="00d25863"/>
    <w:pPr>
      <w:spacing w:before="0" w:after="120"/>
    </w:pPr>
    <w:rPr/>
  </w:style>
  <w:style w:type="paragraph" w:styleId="Lista">
    <w:name w:val="List"/>
    <w:basedOn w:val="Cuerpodetexto"/>
    <w:rsid w:val="00d25863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rsid w:val="00d25863"/>
    <w:pPr>
      <w:suppressLineNumbers/>
    </w:pPr>
    <w:rPr/>
  </w:style>
  <w:style w:type="paragraph" w:styleId="Encabezado2" w:customStyle="1">
    <w:name w:val="Encabezado2"/>
    <w:basedOn w:val="Normal"/>
    <w:next w:val="Cuerpodetexto"/>
    <w:qFormat/>
    <w:rsid w:val="00d25863"/>
    <w:pPr>
      <w:keepNext w:val="true"/>
      <w:spacing w:before="240" w:after="120"/>
    </w:pPr>
    <w:rPr>
      <w:rFonts w:ascii="Liberation Sans" w:hAnsi="Liberation Sans" w:eastAsia="Droid Sans" w:cs="FreeSans"/>
      <w:sz w:val="28"/>
      <w:szCs w:val="28"/>
    </w:rPr>
  </w:style>
  <w:style w:type="paragraph" w:styleId="Caption">
    <w:name w:val="caption"/>
    <w:basedOn w:val="Normal"/>
    <w:qFormat/>
    <w:rsid w:val="00d25863"/>
    <w:pPr>
      <w:suppressLineNumbers/>
      <w:spacing w:before="120" w:after="120"/>
    </w:pPr>
    <w:rPr>
      <w:i/>
      <w:iCs/>
    </w:rPr>
  </w:style>
  <w:style w:type="paragraph" w:styleId="Encabezado1" w:customStyle="1">
    <w:name w:val="Encabezado1"/>
    <w:basedOn w:val="Normal"/>
    <w:next w:val="Cuerpodetexto"/>
    <w:qFormat/>
    <w:rsid w:val="00d25863"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Contenidodelatabla" w:customStyle="1">
    <w:name w:val="Contenido de la tabla"/>
    <w:basedOn w:val="Normal"/>
    <w:qFormat/>
    <w:rsid w:val="00d25863"/>
    <w:pPr>
      <w:suppressLineNumbers/>
    </w:pPr>
    <w:rPr/>
  </w:style>
  <w:style w:type="paragraph" w:styleId="Encabezadodelatabla" w:customStyle="1">
    <w:name w:val="Encabezado de la tabla"/>
    <w:basedOn w:val="Contenidodelatabla"/>
    <w:qFormat/>
    <w:rsid w:val="00d25863"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2">
    <w:name w:val="WW8Num2"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LibreOffice/6.4.7.2$Linux_X86_64 LibreOffice_project/40$Build-2</Application>
  <Pages>2</Pages>
  <Words>474</Words>
  <Characters>2407</Characters>
  <CharactersWithSpaces>2816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2018-09-01T20:35:00Z</dcterms:created>
  <dc:creator>Enyo</dc:creator>
  <dc:description/>
  <dc:language>es-CL</dc:language>
  <cp:lastModifiedBy/>
  <cp:lastPrinted>2009-12-08T23:13:00Z</cp:lastPrinted>
  <dcterms:modified xsi:type="dcterms:W3CDTF">2025-03-23T01:01:33Z</dcterms:modified>
  <cp:revision>13</cp:revision>
  <dc:subject/>
  <dc:title>RESUMEN CURRICULAR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