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f-nn"/>
    <w:p>
      <w:pPr>
        <w:pStyle w:val="Heading1"/>
      </w:pPr>
      <w:r>
        <w:t xml:space="preserve">WF-NN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 </w:t>
      </w:r>
      <w:r>
        <w:rPr>
          <w:b/>
          <w:bCs/>
        </w:rPr>
        <w:t xml:space="preserve">Re-Entry:</w:t>
      </w:r>
      <w:r>
        <w:t xml:space="preserve"> </w:t>
      </w:r>
      <w:r>
        <w:t xml:space="preserve"> </w:t>
      </w:r>
      <w:r>
        <w:rPr>
          <w:b/>
          <w:bCs/>
        </w:rPr>
        <w:t xml:space="preserve">Stop on Response:</w:t>
      </w:r>
      <w:r>
        <w:t xml:space="preserve"> </w:t>
      </w:r>
      <w:r>
        <w:t xml:space="preserve"> </w:t>
      </w:r>
      <w:r>
        <w:rPr>
          <w:b/>
          <w:bCs/>
        </w:rPr>
        <w:t xml:space="preserve">Captured:</w:t>
      </w:r>
      <w:r>
        <w:t xml:space="preserve"> 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&lt;gating, bypass checks, branch logic&gt;</w:t>
      </w:r>
    </w:p>
    <w:p>
      <w:r>
        <w:pict>
          <v:rect style="width:0;height:1.5pt" o:hralign="center" o:hrstd="t" o:hr="t"/>
        </w:pict>
      </w:r>
    </w:p>
    <w:bookmarkStart w:id="9" w:name="touch-1-email-sms"/>
    <w:p>
      <w:pPr>
        <w:pStyle w:val="Heading2"/>
      </w:pPr>
      <w:r>
        <w:t xml:space="preserve">Touch 1 &lt;Email | SMS&gt;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Delay:</w:t>
      </w:r>
      <w:r>
        <w:t xml:space="preserve"> 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Preview text: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&lt;exact body, merge fields intact&gt;</w:t>
      </w:r>
    </w:p>
    <w:p>
      <w:r>
        <w:pict>
          <v:rect style="width:0;height:1.5pt" o:hralign="center" o:hrstd="t" o:hr="t"/>
        </w:pict>
      </w:r>
    </w:p>
    <w:bookmarkEnd w:id="9"/>
    <w:bookmarkStart w:id="10" w:name="touch-2"/>
    <w:p>
      <w:pPr>
        <w:pStyle w:val="Heading2"/>
      </w:pPr>
      <w:r>
        <w:t xml:space="preserve">Touch 2 …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2026-08-02T17:15:45Z</dcterms:created>
  <dcterms:modified xsi:type="dcterms:W3CDTF">2026-08-02T17:15:45Z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