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CD" w:rsidRPr="00EB6ECD" w:rsidRDefault="00EB6ECD" w:rsidP="00EB6ECD">
      <w:pPr>
        <w:jc w:val="center"/>
        <w:rPr>
          <w:b/>
          <w:color w:val="FF0000"/>
          <w:sz w:val="32"/>
        </w:rPr>
      </w:pPr>
      <w:r w:rsidRPr="00EB6ECD">
        <w:rPr>
          <w:b/>
          <w:color w:val="FF0000"/>
          <w:sz w:val="32"/>
        </w:rPr>
        <w:t>Bilan de SAÉ S1.04</w:t>
      </w:r>
    </w:p>
    <w:p w:rsidR="00EB6ECD" w:rsidRDefault="00EB6ECD" w:rsidP="00EB6ECD">
      <w:pPr>
        <w:jc w:val="center"/>
        <w:rPr>
          <w:color w:val="FF0000"/>
          <w:sz w:val="32"/>
        </w:rPr>
      </w:pPr>
    </w:p>
    <w:p w:rsidR="00EB6ECD" w:rsidRPr="00EB6ECD" w:rsidRDefault="00EB6ECD" w:rsidP="00EB6ECD">
      <w:pPr>
        <w:rPr>
          <w:sz w:val="28"/>
          <w:u w:val="single"/>
        </w:rPr>
      </w:pPr>
      <w:r w:rsidRPr="00EB6ECD">
        <w:rPr>
          <w:sz w:val="28"/>
          <w:u w:val="single"/>
        </w:rPr>
        <w:t>Organisation :</w:t>
      </w:r>
    </w:p>
    <w:p w:rsidR="00EB6ECD" w:rsidRDefault="00EB6ECD" w:rsidP="00EB6ECD">
      <w:pPr>
        <w:rPr>
          <w:sz w:val="28"/>
        </w:rPr>
      </w:pPr>
      <w:r w:rsidRPr="00EB6ECD">
        <w:rPr>
          <w:sz w:val="28"/>
        </w:rPr>
        <w:t xml:space="preserve">Au cours de cette SAÉ, nous avons créé d’A à Z une base de données pour </w:t>
      </w:r>
      <w:r>
        <w:rPr>
          <w:sz w:val="28"/>
        </w:rPr>
        <w:t xml:space="preserve">l’entreprise </w:t>
      </w:r>
      <w:r w:rsidRPr="00EB6ECD">
        <w:rPr>
          <w:i/>
          <w:sz w:val="28"/>
        </w:rPr>
        <w:t>Grave &amp; Cie</w:t>
      </w:r>
      <w:r>
        <w:rPr>
          <w:sz w:val="28"/>
        </w:rPr>
        <w:t xml:space="preserve"> qui demandait à avoir un système de base de données pour son application : « </w:t>
      </w:r>
      <w:proofErr w:type="spellStart"/>
      <w:r>
        <w:rPr>
          <w:sz w:val="28"/>
        </w:rPr>
        <w:t>VinoAppli</w:t>
      </w:r>
      <w:proofErr w:type="spellEnd"/>
      <w:r>
        <w:rPr>
          <w:sz w:val="28"/>
        </w:rPr>
        <w:t> » afin de gérer les commandes de vins effectuées auprès de différents châteaux.</w:t>
      </w:r>
    </w:p>
    <w:p w:rsidR="00C56DCE" w:rsidRDefault="00E80AE2" w:rsidP="00EB6ECD">
      <w:pPr>
        <w:rPr>
          <w:sz w:val="28"/>
        </w:rPr>
      </w:pPr>
      <w:r>
        <w:rPr>
          <w:sz w:val="28"/>
        </w:rPr>
        <w:t>L’un de nous créait la base de données et le script de remplissage tandis que l’autre réalisait les requêtes pour chaque fonctionnalité ainsi que les maquettes de l’application et l’architecture globale de l’interface.</w:t>
      </w:r>
    </w:p>
    <w:p w:rsidR="00C56DCE" w:rsidRDefault="00C56DCE" w:rsidP="00EB6ECD">
      <w:pPr>
        <w:rPr>
          <w:sz w:val="28"/>
        </w:rPr>
      </w:pPr>
    </w:p>
    <w:p w:rsidR="00EB6ECD" w:rsidRPr="00C56DCE" w:rsidRDefault="00C56DCE" w:rsidP="00EB6ECD">
      <w:pPr>
        <w:rPr>
          <w:sz w:val="28"/>
          <w:u w:val="single"/>
        </w:rPr>
      </w:pPr>
      <w:r w:rsidRPr="00C56DCE">
        <w:rPr>
          <w:sz w:val="28"/>
          <w:u w:val="single"/>
        </w:rPr>
        <w:t>Planning de réalisation :</w:t>
      </w:r>
    </w:p>
    <w:p w:rsidR="00EB6ECD" w:rsidRDefault="00C56DCE" w:rsidP="00EB6ECD">
      <w:pPr>
        <w:rPr>
          <w:sz w:val="28"/>
        </w:rPr>
      </w:pPr>
      <w:r>
        <w:rPr>
          <w:sz w:val="28"/>
        </w:rPr>
        <w:t xml:space="preserve">Nous avons réservé nos premières heures pour </w:t>
      </w:r>
      <w:r w:rsidR="00E80AE2">
        <w:rPr>
          <w:sz w:val="28"/>
        </w:rPr>
        <w:t xml:space="preserve">recenser les différentes fonctionnalités de l’application, concevoir le schéma entité-association sur papier. Plus tard, nous avons réalisé ce schéma sous Win Design puis généré le modèle logique (MLR) correspondant. Enfin nous avons réservé nos dernières heures pour appliquer le script de création de base, écrire et appliquer le script de remplissage de base. En même temps, nous avons réalisé les maquettes </w:t>
      </w:r>
      <w:r w:rsidR="00F536A3">
        <w:rPr>
          <w:sz w:val="28"/>
        </w:rPr>
        <w:t>l’application</w:t>
      </w:r>
      <w:r w:rsidR="00F536A3">
        <w:rPr>
          <w:sz w:val="28"/>
        </w:rPr>
        <w:t xml:space="preserve"> </w:t>
      </w:r>
      <w:r w:rsidR="00E80AE2">
        <w:rPr>
          <w:sz w:val="28"/>
        </w:rPr>
        <w:t>et l’a</w:t>
      </w:r>
      <w:r w:rsidR="00F536A3">
        <w:rPr>
          <w:sz w:val="28"/>
        </w:rPr>
        <w:t>r</w:t>
      </w:r>
      <w:r w:rsidR="00E80AE2">
        <w:rPr>
          <w:sz w:val="28"/>
        </w:rPr>
        <w:t xml:space="preserve">chitecture globale de </w:t>
      </w:r>
      <w:r w:rsidR="00F536A3">
        <w:rPr>
          <w:sz w:val="28"/>
        </w:rPr>
        <w:t>l’interface.</w:t>
      </w:r>
      <w:bookmarkStart w:id="0" w:name="_GoBack"/>
      <w:bookmarkEnd w:id="0"/>
    </w:p>
    <w:p w:rsidR="00C56DCE" w:rsidRDefault="00C56DCE" w:rsidP="00EB6ECD">
      <w:pPr>
        <w:rPr>
          <w:sz w:val="28"/>
        </w:rPr>
      </w:pPr>
    </w:p>
    <w:p w:rsidR="00C56DCE" w:rsidRDefault="00C56DCE" w:rsidP="00EB6ECD">
      <w:pPr>
        <w:rPr>
          <w:sz w:val="28"/>
          <w:u w:val="single"/>
        </w:rPr>
      </w:pPr>
      <w:r w:rsidRPr="00C56DCE">
        <w:rPr>
          <w:sz w:val="28"/>
          <w:u w:val="single"/>
        </w:rPr>
        <w:t>Difficultés rencontrées</w:t>
      </w:r>
      <w:r>
        <w:rPr>
          <w:sz w:val="28"/>
          <w:u w:val="single"/>
        </w:rPr>
        <w:t> :</w:t>
      </w:r>
    </w:p>
    <w:p w:rsidR="00E80AE2" w:rsidRPr="00E80AE2" w:rsidRDefault="00E80AE2" w:rsidP="00EB6ECD">
      <w:pPr>
        <w:rPr>
          <w:sz w:val="28"/>
        </w:rPr>
      </w:pPr>
      <w:r>
        <w:rPr>
          <w:sz w:val="28"/>
        </w:rPr>
        <w:t>Conceptualiser le MCD de la base de données</w:t>
      </w:r>
    </w:p>
    <w:p w:rsidR="00C56DCE" w:rsidRPr="00C56DCE" w:rsidRDefault="00C56DCE" w:rsidP="00EB6ECD">
      <w:pPr>
        <w:rPr>
          <w:sz w:val="28"/>
        </w:rPr>
      </w:pPr>
      <w:r>
        <w:rPr>
          <w:sz w:val="28"/>
        </w:rPr>
        <w:t xml:space="preserve">Coder les </w:t>
      </w:r>
      <w:r w:rsidR="00E80AE2">
        <w:rPr>
          <w:sz w:val="28"/>
        </w:rPr>
        <w:t>requêtes SQL pour les fonctionnalités de l’application</w:t>
      </w:r>
    </w:p>
    <w:p w:rsidR="00C56DCE" w:rsidRDefault="00C56DCE" w:rsidP="00EB6ECD">
      <w:pPr>
        <w:rPr>
          <w:sz w:val="28"/>
        </w:rPr>
      </w:pPr>
    </w:p>
    <w:p w:rsidR="00C56DCE" w:rsidRPr="00C56DCE" w:rsidRDefault="00C56DCE" w:rsidP="00EB6ECD">
      <w:pPr>
        <w:rPr>
          <w:sz w:val="28"/>
          <w:u w:val="single"/>
        </w:rPr>
      </w:pPr>
      <w:r w:rsidRPr="00C56DCE">
        <w:rPr>
          <w:sz w:val="28"/>
          <w:u w:val="single"/>
        </w:rPr>
        <w:t>Solution</w:t>
      </w:r>
      <w:r w:rsidR="00E80AE2">
        <w:rPr>
          <w:sz w:val="28"/>
          <w:u w:val="single"/>
        </w:rPr>
        <w:t>s</w:t>
      </w:r>
      <w:r w:rsidRPr="00C56DCE">
        <w:rPr>
          <w:sz w:val="28"/>
          <w:u w:val="single"/>
        </w:rPr>
        <w:t xml:space="preserve"> aux problèmes :</w:t>
      </w:r>
    </w:p>
    <w:p w:rsidR="00C56DCE" w:rsidRDefault="00E80AE2" w:rsidP="00EB6ECD">
      <w:pPr>
        <w:rPr>
          <w:sz w:val="28"/>
        </w:rPr>
      </w:pPr>
      <w:r>
        <w:rPr>
          <w:sz w:val="28"/>
        </w:rPr>
        <w:t>Recommencer jusqu’à ce que ça marche.</w:t>
      </w:r>
    </w:p>
    <w:p w:rsidR="00E80AE2" w:rsidRPr="00EB6ECD" w:rsidRDefault="00E80AE2" w:rsidP="00EB6ECD">
      <w:pPr>
        <w:rPr>
          <w:sz w:val="28"/>
        </w:rPr>
      </w:pPr>
      <w:r>
        <w:rPr>
          <w:sz w:val="28"/>
        </w:rPr>
        <w:t>Réfléchir.</w:t>
      </w:r>
    </w:p>
    <w:sectPr w:rsidR="00E80AE2" w:rsidRPr="00EB6EC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AE2" w:rsidRDefault="00E80AE2" w:rsidP="00EB6ECD">
      <w:pPr>
        <w:spacing w:after="0" w:line="240" w:lineRule="auto"/>
      </w:pPr>
      <w:r>
        <w:separator/>
      </w:r>
    </w:p>
  </w:endnote>
  <w:endnote w:type="continuationSeparator" w:id="0">
    <w:p w:rsidR="00E80AE2" w:rsidRDefault="00E80AE2" w:rsidP="00EB6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AE2" w:rsidRDefault="00E80AE2" w:rsidP="00EB6ECD">
      <w:pPr>
        <w:spacing w:after="0" w:line="240" w:lineRule="auto"/>
      </w:pPr>
      <w:r>
        <w:separator/>
      </w:r>
    </w:p>
  </w:footnote>
  <w:footnote w:type="continuationSeparator" w:id="0">
    <w:p w:rsidR="00E80AE2" w:rsidRDefault="00E80AE2" w:rsidP="00EB6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AE2" w:rsidRDefault="00E80AE2" w:rsidP="00EB6ECD">
    <w:pPr>
      <w:pStyle w:val="En-tte"/>
    </w:pPr>
    <w:r>
      <w:t>Laborde Baptiste</w:t>
    </w:r>
  </w:p>
  <w:p w:rsidR="00E80AE2" w:rsidRDefault="00E80AE2" w:rsidP="00EB6ECD">
    <w:pPr>
      <w:pStyle w:val="En-tte"/>
      <w:tabs>
        <w:tab w:val="clear" w:pos="4536"/>
      </w:tabs>
    </w:pPr>
    <w:proofErr w:type="spellStart"/>
    <w:r>
      <w:t>Mourany</w:t>
    </w:r>
    <w:proofErr w:type="spellEnd"/>
    <w:r>
      <w:t xml:space="preserve"> Enzo</w:t>
    </w:r>
    <w:r>
      <w:tab/>
      <w:t>S1D</w:t>
    </w:r>
  </w:p>
  <w:p w:rsidR="00E80AE2" w:rsidRDefault="00E80AE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77"/>
    <w:rsid w:val="00A01077"/>
    <w:rsid w:val="00BB2DF2"/>
    <w:rsid w:val="00C56DCE"/>
    <w:rsid w:val="00E80AE2"/>
    <w:rsid w:val="00EB6ECD"/>
    <w:rsid w:val="00EE1C54"/>
    <w:rsid w:val="00F53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1AF3"/>
  <w15:chartTrackingRefBased/>
  <w15:docId w15:val="{A002366C-C83B-4199-9B47-422BCF25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6ECD"/>
    <w:pPr>
      <w:tabs>
        <w:tab w:val="center" w:pos="4536"/>
        <w:tab w:val="right" w:pos="9072"/>
      </w:tabs>
      <w:spacing w:after="0" w:line="240" w:lineRule="auto"/>
    </w:pPr>
  </w:style>
  <w:style w:type="character" w:customStyle="1" w:styleId="En-tteCar">
    <w:name w:val="En-tête Car"/>
    <w:basedOn w:val="Policepardfaut"/>
    <w:link w:val="En-tte"/>
    <w:uiPriority w:val="99"/>
    <w:rsid w:val="00EB6ECD"/>
  </w:style>
  <w:style w:type="paragraph" w:styleId="Pieddepage">
    <w:name w:val="footer"/>
    <w:basedOn w:val="Normal"/>
    <w:link w:val="PieddepageCar"/>
    <w:uiPriority w:val="99"/>
    <w:unhideWhenUsed/>
    <w:rsid w:val="00EB6E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F676-FE5E-4B0B-81AD-8ADAC3B0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195</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IUT de Bordeaux</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Laborde</dc:creator>
  <cp:keywords/>
  <dc:description/>
  <cp:lastModifiedBy>Baptiste Laborde</cp:lastModifiedBy>
  <cp:revision>2</cp:revision>
  <dcterms:created xsi:type="dcterms:W3CDTF">2022-01-19T16:25:00Z</dcterms:created>
  <dcterms:modified xsi:type="dcterms:W3CDTF">2022-01-19T16:56:00Z</dcterms:modified>
</cp:coreProperties>
</file>