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PRIMEIRAS EXPLICAÇÕES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teste do processo seletivo será a parte que selecionará o engajamento dos participantes.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Miguel pontuou que ele deseja que tenha alguma pergunta de lógica e o engajamento será avaliado pelo teste pois disponibilizaremos um material de estudos para que o candidato aprenda e responda as perguntas que fizermos.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Antes eu estava com o pensamento de pedir conhecimentos de áreas que eu possa avaliar. Porém, o Miguel pediu para que eu fizesse algo mais aprofundado e que tivesse mais a ver com os trabalhos que o candidato realizará dentro da entidade.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Conversando, decidimos seguir com o meu princípio de pergunta - perguntas sobre algoritmos e redes sociais - . Porém, que eu tente fazer algo mais ligado aos termos de contratos das redes sociais e que o candidato tenha  trabalho de ler os termos.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foi decidido que a parte de recrutamento (forms) fosse apenas para informações necessárias e não para seleção, passaré algumas perguntas sobre proatividade para esta parte da prova, talvez as primeiras perguntas.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Algumas referências e explicações estarão escritas em </w:t>
      </w:r>
      <w:r w:rsidDel="00000000" w:rsidR="00000000" w:rsidRPr="00000000">
        <w:rPr>
          <w:color w:val="1c4587"/>
          <w:rtl w:val="0"/>
        </w:rPr>
        <w:t xml:space="preserve">AZUL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proatividade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Suponhamos que amanhã às 8:00 você tenha que comparecer à uma entrevista para o emprego dos seus sonhos. Porém, no trajeto até o local da entrevista, o pneu do seu carro fura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Nesta situação você: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1º.Deve aceitar que não tem o que fazer e deve voltar para casa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2º.Deve tentar pegar um taxi ou consertar o pneu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3º.Deveria ter checado os pneus antes de sair de casa.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b539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b5394"/>
          <w:rtl w:val="0"/>
        </w:rPr>
        <w:t xml:space="preserve">(pergunta feita com base no vídeo do Nerdologia sobre proatividade para diferenciar os tipos de pessoas [1º passiva] [2º reativas] [3º proativas])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 pedir para que, caso a pessoa tenha aprendido algum conhecimento que achasse que fosse cair neste teste e não tenha caído, que ela mostre os conhecimentos aprendidos e não cobrados.</w:t>
      </w:r>
    </w:p>
    <w:p w:rsidR="00000000" w:rsidDel="00000000" w:rsidP="00000000" w:rsidRDefault="00000000" w:rsidRPr="00000000" w14:paraId="0000001F">
      <w:pPr>
        <w:rPr>
          <w:color w:val="1c458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c4587"/>
          <w:rtl w:val="0"/>
        </w:rPr>
        <w:t xml:space="preserve">(pedido feito com base em “Don’t tell me, show”)</w:t>
      </w:r>
    </w:p>
    <w:p w:rsidR="00000000" w:rsidDel="00000000" w:rsidP="00000000" w:rsidRDefault="00000000" w:rsidRPr="00000000" w14:paraId="00000020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3) pedir para a pessoa escrever um texto dizendo algumas coisas sobre ela e sobre o porquê dela ter se interessado em participar da entidade. Pedir também para a pessoa dizer alguns projetos feitos por elas ou coisas que ela ache importante e que mostre proatividade.</w:t>
      </w:r>
    </w:p>
    <w:p w:rsidR="00000000" w:rsidDel="00000000" w:rsidP="00000000" w:rsidRDefault="00000000" w:rsidRPr="00000000" w14:paraId="00000023">
      <w:pPr>
        <w:rPr>
          <w:color w:val="1c458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c4587"/>
          <w:rtl w:val="0"/>
        </w:rPr>
        <w:t xml:space="preserve">(sugestão do miguel para otimizar a parte da proatividade que estava no recrutamento mas passou para cá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lógica: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