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147C50AF" w:rsidR="00885110" w:rsidRDefault="00EE59C6" w:rsidP="006B5CC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E59C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EVALUACIÓN DE PROYECTOS</w:t>
            </w:r>
          </w:p>
          <w:p w14:paraId="4EF42BE6" w14:textId="2D53ED0D" w:rsidR="00EE59C6" w:rsidRDefault="00EE59C6" w:rsidP="006B5CC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E59C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BPM</w:t>
            </w:r>
          </w:p>
          <w:p w14:paraId="0118DD74" w14:textId="690BA44F" w:rsidR="00EE59C6" w:rsidRDefault="00EE59C6" w:rsidP="006B5CC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E59C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INTELIGENCIA DE NEGOCIOS</w:t>
            </w:r>
          </w:p>
          <w:p w14:paraId="6E7569A1" w14:textId="7671A5B5" w:rsidR="00885110" w:rsidRDefault="006B5CC6" w:rsidP="006B5CC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 que mas me gusto de ellas es el trabajo en equipo que se logro a lo largo de los cursos, además de que encontré cierta facilidad al realizar las materias.</w:t>
            </w:r>
          </w:p>
          <w:p w14:paraId="0FC14B4F" w14:textId="7CB9E080" w:rsidR="00885110" w:rsidRDefault="00885110" w:rsidP="006B5CC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1800EC30" w:rsidR="4A61007E" w:rsidRDefault="006B5CC6" w:rsidP="006B5CC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Si, porque los certificados acreditan que tengo conocimiento en la materia impartida y aportan credibilidad en la hora de buscar trabajo en el mundo laboral.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B091FC0" w14:textId="519A306B" w:rsidR="006B5CC6" w:rsidRDefault="006B5CC6" w:rsidP="006B5CC6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6B5CC6">
              <w:rPr>
                <w:rFonts w:eastAsiaTheme="majorEastAsia"/>
                <w:color w:val="70AD47" w:themeColor="accent6"/>
                <w:sz w:val="24"/>
                <w:szCs w:val="24"/>
              </w:rPr>
              <w:t>CALIDAD DE</w:t>
            </w:r>
            <w:r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 </w:t>
            </w:r>
            <w:r w:rsidRPr="006B5CC6">
              <w:rPr>
                <w:rFonts w:eastAsiaTheme="majorEastAsia"/>
                <w:color w:val="70AD47" w:themeColor="accent6"/>
                <w:sz w:val="24"/>
                <w:szCs w:val="24"/>
              </w:rPr>
              <w:t>SOFTWARE</w:t>
            </w:r>
          </w:p>
          <w:p w14:paraId="74C64365" w14:textId="5FE40117" w:rsidR="006B5CC6" w:rsidRDefault="006B5CC6" w:rsidP="006B5CC6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6B5CC6">
              <w:rPr>
                <w:rFonts w:eastAsiaTheme="majorEastAsia"/>
                <w:color w:val="70AD47" w:themeColor="accent6"/>
                <w:sz w:val="24"/>
                <w:szCs w:val="24"/>
              </w:rPr>
              <w:t>EVALUACIÓN DE PROYECTOS</w:t>
            </w:r>
          </w:p>
          <w:p w14:paraId="3BB8B5ED" w14:textId="023686F6" w:rsidR="006B5CC6" w:rsidRPr="006B5CC6" w:rsidRDefault="006B5CC6" w:rsidP="006B5CC6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6B5CC6">
              <w:rPr>
                <w:rFonts w:eastAsiaTheme="majorEastAsia"/>
                <w:color w:val="70AD47" w:themeColor="accent6"/>
                <w:sz w:val="24"/>
                <w:szCs w:val="24"/>
              </w:rPr>
              <w:t>GESTIÓN DE PROYECTOS</w:t>
            </w:r>
            <w:r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 </w:t>
            </w:r>
            <w:r w:rsidRPr="006B5CC6">
              <w:rPr>
                <w:rFonts w:eastAsiaTheme="majorEastAsia"/>
                <w:color w:val="70AD47" w:themeColor="accent6"/>
                <w:sz w:val="24"/>
                <w:szCs w:val="24"/>
              </w:rPr>
              <w:t>INFORMÁTICOS</w:t>
            </w:r>
          </w:p>
          <w:p w14:paraId="48E7B1C8" w14:textId="56366F57" w:rsidR="002C4FB7" w:rsidRDefault="0059088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59088D">
              <w:rPr>
                <w:rFonts w:eastAsiaTheme="majorEastAsia"/>
                <w:color w:val="70AD47" w:themeColor="accent6"/>
                <w:sz w:val="24"/>
                <w:szCs w:val="24"/>
              </w:rPr>
              <w:t>INTELIGENCIA DE NEGOCIOS</w:t>
            </w:r>
          </w:p>
          <w:p w14:paraId="00543DA5" w14:textId="77777777" w:rsidR="0059088D" w:rsidRDefault="0059088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</w:p>
          <w:p w14:paraId="7D5AF52B" w14:textId="77777777" w:rsidR="0059088D" w:rsidRDefault="0059088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</w:p>
          <w:p w14:paraId="2F627C06" w14:textId="1F3D4F97" w:rsidR="0059088D" w:rsidRDefault="0059088D" w:rsidP="0059088D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59088D">
              <w:rPr>
                <w:rFonts w:eastAsiaTheme="majorEastAsia"/>
                <w:color w:val="FF0000"/>
                <w:sz w:val="24"/>
                <w:szCs w:val="24"/>
              </w:rPr>
              <w:t>PROGRAMACIÓN DE BASE DE</w:t>
            </w:r>
            <w:r>
              <w:rPr>
                <w:rFonts w:eastAsiaTheme="majorEastAsia"/>
                <w:color w:val="FF0000"/>
                <w:sz w:val="24"/>
                <w:szCs w:val="24"/>
              </w:rPr>
              <w:t xml:space="preserve"> </w:t>
            </w:r>
            <w:r w:rsidRPr="0059088D">
              <w:rPr>
                <w:rFonts w:eastAsiaTheme="majorEastAsia"/>
                <w:color w:val="FF0000"/>
                <w:sz w:val="24"/>
                <w:szCs w:val="24"/>
              </w:rPr>
              <w:t>DATOS</w:t>
            </w:r>
          </w:p>
          <w:p w14:paraId="73529D3A" w14:textId="7D8E187E" w:rsidR="0059088D" w:rsidRDefault="0059088D" w:rsidP="0059088D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59088D">
              <w:rPr>
                <w:rFonts w:eastAsiaTheme="majorEastAsia"/>
                <w:color w:val="FF0000"/>
                <w:sz w:val="24"/>
                <w:szCs w:val="24"/>
              </w:rPr>
              <w:t>PROGRAMACION</w:t>
            </w:r>
            <w:r>
              <w:rPr>
                <w:rFonts w:eastAsiaTheme="majorEastAsia"/>
                <w:color w:val="FF0000"/>
                <w:sz w:val="24"/>
                <w:szCs w:val="24"/>
              </w:rPr>
              <w:t xml:space="preserve"> </w:t>
            </w:r>
            <w:r w:rsidRPr="0059088D">
              <w:rPr>
                <w:rFonts w:eastAsiaTheme="majorEastAsia"/>
                <w:color w:val="FF0000"/>
                <w:sz w:val="24"/>
                <w:szCs w:val="24"/>
              </w:rPr>
              <w:t>WEB</w:t>
            </w:r>
          </w:p>
          <w:p w14:paraId="15FCF791" w14:textId="7D81D4BC" w:rsidR="0059088D" w:rsidRDefault="0059088D" w:rsidP="0059088D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59088D">
              <w:rPr>
                <w:rFonts w:eastAsiaTheme="majorEastAsia"/>
                <w:color w:val="FF0000"/>
                <w:sz w:val="24"/>
                <w:szCs w:val="24"/>
              </w:rPr>
              <w:t>PROGRAMACIÓN DE</w:t>
            </w:r>
            <w:r>
              <w:rPr>
                <w:rFonts w:eastAsiaTheme="majorEastAsia"/>
                <w:color w:val="FF0000"/>
                <w:sz w:val="24"/>
                <w:szCs w:val="24"/>
              </w:rPr>
              <w:t xml:space="preserve"> </w:t>
            </w:r>
            <w:r w:rsidRPr="0059088D">
              <w:rPr>
                <w:rFonts w:eastAsiaTheme="majorEastAsia"/>
                <w:color w:val="FF0000"/>
                <w:sz w:val="24"/>
                <w:szCs w:val="24"/>
              </w:rPr>
              <w:t>APLICACIONES MÓVILES</w:t>
            </w:r>
          </w:p>
          <w:p w14:paraId="23365119" w14:textId="77777777" w:rsidR="0059088D" w:rsidRPr="0059088D" w:rsidRDefault="0059088D" w:rsidP="0059088D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70ABC0E9" w:rsidR="002C4FB7" w:rsidRPr="0059088D" w:rsidRDefault="00225601" w:rsidP="00225601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225601">
              <w:rPr>
                <w:rFonts w:eastAsiaTheme="majorEastAsia"/>
                <w:sz w:val="24"/>
                <w:szCs w:val="24"/>
              </w:rPr>
              <w:t xml:space="preserve">Las asignaturas que </w:t>
            </w:r>
            <w:r w:rsidRPr="00225601">
              <w:rPr>
                <w:rFonts w:eastAsiaTheme="majorEastAsia"/>
                <w:sz w:val="24"/>
                <w:szCs w:val="24"/>
              </w:rPr>
              <w:t>más</w:t>
            </w:r>
            <w:r w:rsidRPr="00225601">
              <w:rPr>
                <w:rFonts w:eastAsiaTheme="majorEastAsia"/>
                <w:sz w:val="24"/>
                <w:szCs w:val="24"/>
              </w:rPr>
              <w:t xml:space="preserve"> me han gustado son las de programación en general, la idea de aprender un nuevo lenguaje para después crear algo es lo que </w:t>
            </w:r>
            <w:r w:rsidRPr="00225601">
              <w:rPr>
                <w:rFonts w:eastAsiaTheme="majorEastAsia"/>
                <w:sz w:val="24"/>
                <w:szCs w:val="24"/>
              </w:rPr>
              <w:t>más</w:t>
            </w:r>
            <w:r w:rsidRPr="00225601">
              <w:rPr>
                <w:rFonts w:eastAsiaTheme="majorEastAsia"/>
                <w:sz w:val="24"/>
                <w:szCs w:val="24"/>
              </w:rPr>
              <w:t xml:space="preserve"> me ha gustado, también debo decir que algunas materias en la que se debe documentar también me han gustado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6FB5CB46" w:rsidR="06340B72" w:rsidRDefault="0022560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2560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Competencias blancas como el trabajo en equipo, ética, así como también la gestión de proyectos y la información.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aquellas que debo fortalecer mas son las de programación.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28319012" w:rsidR="002C4FB7" w:rsidRDefault="0022560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Idealmente trabajando, no he decidido en que, pero tener un lugar propio para mi también.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1140D22" w:rsidR="002C4FB7" w:rsidRDefault="002E20A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2E20AF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4F836CA7" w14:textId="77777777" w:rsidR="002E20AF" w:rsidRPr="002E20AF" w:rsidRDefault="002E20AF" w:rsidP="002E20AF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78A0D0B" w14:textId="77777777" w:rsidR="002E20AF" w:rsidRPr="002E20AF" w:rsidRDefault="002E20AF" w:rsidP="002E20AF">
            <w:pPr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E20A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Áreas de desempeño y competencias: El Proyecto APT debería abordar áreas como gestión de proyectos tecnológicos, desarrollo de software, integración de tecnologías emergentes (IA, blockchain, AR), y coordinación de equipos multidisciplinarios.</w:t>
            </w:r>
          </w:p>
          <w:p w14:paraId="76231564" w14:textId="77777777" w:rsidR="002E20AF" w:rsidRPr="002E20AF" w:rsidRDefault="002E20AF" w:rsidP="002E20AF">
            <w:pPr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F89896" w14:textId="77777777" w:rsidR="002E20AF" w:rsidRPr="002E20AF" w:rsidRDefault="002E20AF" w:rsidP="002E20AF">
            <w:pPr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E20A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Tipo de proyecto para desarrollo profesional: Un proyecto enfocado en innovación tecnológica y transformación digital, que implique la integración de múltiples tecnologías y permita desarrollar habilidades en gestión de proyectos ágiles y soluciones disruptivas.</w:t>
            </w:r>
          </w:p>
          <w:p w14:paraId="6E0284B0" w14:textId="77777777" w:rsidR="002E20AF" w:rsidRPr="002E20AF" w:rsidRDefault="002E20AF" w:rsidP="002E20AF">
            <w:pPr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13A2437" w14:textId="71A937BD" w:rsidR="002E20AF" w:rsidRPr="002E20AF" w:rsidRDefault="002E20AF" w:rsidP="002E20AF">
            <w:pPr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E20A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Contexto del Proyecto APT: Este proyecto debería situarse en un entorno de transformación digital, con un enfoque en soluciones de impacto social y tecnologías emergentes, especialmente en áreas como desarrollo web, inteligencia artificial aplicada y comunicación comunitaria.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FC2A6A" w14:textId="77777777" w:rsidR="000148A8" w:rsidRDefault="000148A8" w:rsidP="00DF38AE">
      <w:pPr>
        <w:spacing w:after="0" w:line="240" w:lineRule="auto"/>
      </w:pPr>
      <w:r>
        <w:separator/>
      </w:r>
    </w:p>
  </w:endnote>
  <w:endnote w:type="continuationSeparator" w:id="0">
    <w:p w14:paraId="2DA8370F" w14:textId="77777777" w:rsidR="000148A8" w:rsidRDefault="000148A8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8533C4" w14:textId="77777777" w:rsidR="000148A8" w:rsidRDefault="000148A8" w:rsidP="00DF38AE">
      <w:pPr>
        <w:spacing w:after="0" w:line="240" w:lineRule="auto"/>
      </w:pPr>
      <w:r>
        <w:separator/>
      </w:r>
    </w:p>
  </w:footnote>
  <w:footnote w:type="continuationSeparator" w:id="0">
    <w:p w14:paraId="4906A67C" w14:textId="77777777" w:rsidR="000148A8" w:rsidRDefault="000148A8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4325405">
    <w:abstractNumId w:val="3"/>
  </w:num>
  <w:num w:numId="2" w16cid:durableId="634142713">
    <w:abstractNumId w:val="8"/>
  </w:num>
  <w:num w:numId="3" w16cid:durableId="835191822">
    <w:abstractNumId w:val="12"/>
  </w:num>
  <w:num w:numId="4" w16cid:durableId="511803307">
    <w:abstractNumId w:val="28"/>
  </w:num>
  <w:num w:numId="5" w16cid:durableId="1545865980">
    <w:abstractNumId w:val="30"/>
  </w:num>
  <w:num w:numId="6" w16cid:durableId="968584075">
    <w:abstractNumId w:val="4"/>
  </w:num>
  <w:num w:numId="7" w16cid:durableId="87580501">
    <w:abstractNumId w:val="11"/>
  </w:num>
  <w:num w:numId="8" w16cid:durableId="1486972602">
    <w:abstractNumId w:val="19"/>
  </w:num>
  <w:num w:numId="9" w16cid:durableId="580674014">
    <w:abstractNumId w:val="15"/>
  </w:num>
  <w:num w:numId="10" w16cid:durableId="1358115677">
    <w:abstractNumId w:val="9"/>
  </w:num>
  <w:num w:numId="11" w16cid:durableId="981421641">
    <w:abstractNumId w:val="24"/>
  </w:num>
  <w:num w:numId="12" w16cid:durableId="1019892139">
    <w:abstractNumId w:val="35"/>
  </w:num>
  <w:num w:numId="13" w16cid:durableId="1254049933">
    <w:abstractNumId w:val="29"/>
  </w:num>
  <w:num w:numId="14" w16cid:durableId="235364089">
    <w:abstractNumId w:val="1"/>
  </w:num>
  <w:num w:numId="15" w16cid:durableId="309137613">
    <w:abstractNumId w:val="36"/>
  </w:num>
  <w:num w:numId="16" w16cid:durableId="1664745783">
    <w:abstractNumId w:val="21"/>
  </w:num>
  <w:num w:numId="17" w16cid:durableId="1428189114">
    <w:abstractNumId w:val="17"/>
  </w:num>
  <w:num w:numId="18" w16cid:durableId="32924454">
    <w:abstractNumId w:val="31"/>
  </w:num>
  <w:num w:numId="19" w16cid:durableId="479737873">
    <w:abstractNumId w:val="10"/>
  </w:num>
  <w:num w:numId="20" w16cid:durableId="1026253625">
    <w:abstractNumId w:val="39"/>
  </w:num>
  <w:num w:numId="21" w16cid:durableId="699206370">
    <w:abstractNumId w:val="34"/>
  </w:num>
  <w:num w:numId="22" w16cid:durableId="721951555">
    <w:abstractNumId w:val="13"/>
  </w:num>
  <w:num w:numId="23" w16cid:durableId="941185571">
    <w:abstractNumId w:val="14"/>
  </w:num>
  <w:num w:numId="24" w16cid:durableId="301543478">
    <w:abstractNumId w:val="5"/>
  </w:num>
  <w:num w:numId="25" w16cid:durableId="1880823656">
    <w:abstractNumId w:val="16"/>
  </w:num>
  <w:num w:numId="26" w16cid:durableId="523060855">
    <w:abstractNumId w:val="20"/>
  </w:num>
  <w:num w:numId="27" w16cid:durableId="1710495474">
    <w:abstractNumId w:val="23"/>
  </w:num>
  <w:num w:numId="28" w16cid:durableId="1401294918">
    <w:abstractNumId w:val="0"/>
  </w:num>
  <w:num w:numId="29" w16cid:durableId="1086070419">
    <w:abstractNumId w:val="18"/>
  </w:num>
  <w:num w:numId="30" w16cid:durableId="815875684">
    <w:abstractNumId w:val="22"/>
  </w:num>
  <w:num w:numId="31" w16cid:durableId="1254513046">
    <w:abstractNumId w:val="2"/>
  </w:num>
  <w:num w:numId="32" w16cid:durableId="1278214434">
    <w:abstractNumId w:val="7"/>
  </w:num>
  <w:num w:numId="33" w16cid:durableId="2120711415">
    <w:abstractNumId w:val="32"/>
  </w:num>
  <w:num w:numId="34" w16cid:durableId="1560553892">
    <w:abstractNumId w:val="38"/>
  </w:num>
  <w:num w:numId="35" w16cid:durableId="1286932710">
    <w:abstractNumId w:val="6"/>
  </w:num>
  <w:num w:numId="36" w16cid:durableId="1360860243">
    <w:abstractNumId w:val="25"/>
  </w:num>
  <w:num w:numId="37" w16cid:durableId="8802838">
    <w:abstractNumId w:val="37"/>
  </w:num>
  <w:num w:numId="38" w16cid:durableId="8483599">
    <w:abstractNumId w:val="27"/>
  </w:num>
  <w:num w:numId="39" w16cid:durableId="3674677">
    <w:abstractNumId w:val="26"/>
  </w:num>
  <w:num w:numId="40" w16cid:durableId="1056011009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48A8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25601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0AF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26695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088D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5CC6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7F7D3E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59C6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23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5</Pages>
  <Words>711</Words>
  <Characters>3916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manases vergara</cp:lastModifiedBy>
  <cp:revision>41</cp:revision>
  <cp:lastPrinted>2019-12-16T20:10:00Z</cp:lastPrinted>
  <dcterms:created xsi:type="dcterms:W3CDTF">2021-12-31T12:50:00Z</dcterms:created>
  <dcterms:modified xsi:type="dcterms:W3CDTF">2024-08-19T18:39:00Z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