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4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Linha de produção de tarefas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19/10 – 02/11/2026     ·     branch </w:t>
      </w:r>
      <w:r>
        <w:rPr>
          <w:rFonts w:ascii="Consolas" w:hAnsi="Consolas"/>
          <w:b/>
          <w:i w:val="0"/>
          <w:color w:val="4A6FA5"/>
          <w:sz w:val="24"/>
        </w:rPr>
        <w:t>etapa/e4-linha-de-producao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Uma tarefa percorre os seis estados, é reprovada de propósito, é refeita e conclui.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A linha de produção funciona de ponta a ponta: uma tarefa criada do zero é reprovada de propósito, sobe de modelo, é refeita e conclui.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8/8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908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76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Máquina de estados pura + transição transacional: estado, relatório e custo numa única transação (R2).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Fila por dependências, desempate pela tarefa que destrava mais; especialista soma ao papel.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Critérios de aceite são comandos rodados pelo sistema, com lista de binários permitidos.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Dois portões independentes; o revisor não recebe ferramenta de escrita (R3).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Escada de resposta: modelo mais forte, outro especialista, replanejar, humano (R4, R5); teto de gasto que nunca corta no meio (R14).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Os seis estados, com a mudança gravada de uma vez só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Máquina de estados pura e transição transacional: estado, relatório e custo na mesma transação.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Fila por dependências e equipe especializada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Promover tarefas cujas dependências concluíram e ordenar a fila; resolver o especialista que constrói cada tarefa.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Critérios de aceite executados sozinhos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 xml:space="preserve">Ler os comandos </w:t>
            </w:r>
            <w:r>
              <w:rPr>
                <w:rFonts w:ascii="Consolas" w:hAnsi="Consolas"/>
                <w:b w:val="0"/>
                <w:i w:val="0"/>
                <w:color w:val="2A4A7F"/>
                <w:sz w:val="19"/>
              </w:rPr>
              <w:t>verify:</w:t>
            </w:r>
            <w:r>
              <w:rPr>
                <w:b w:val="0"/>
                <w:i w:val="0"/>
                <w:color w:val="4A5160"/>
                <w:sz w:val="20"/>
              </w:rPr>
              <w:t xml:space="preserve"> da tarefa, rodar só os permitidos e separar comando quebrado de entrega errada.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Os dois portões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Verificador (funciona?) e revisor (é o que foi pedido? está correto?). O revisor não recebe ferramenta de escrita.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Diagnóstico da reprovação e escada de resposta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Decidir COMO refazer: modelo mais forte, outro especialista, replanejar e, no 4º ciclo, passar ao humano.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Teto de gasto por rodada e por tarefa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O sistema não deixa começar o trabalho que não cabe no teto — e nunca corta no meio.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FAB-407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Do pedido às tarefas: o planejador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Traduzir um pedido em linguagem natural em especificação, plano e grafo de tarefas, e gravar as tarefas em markdown.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FAB-408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E4 — reprovada de propósito, refeita e concluída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Teste permanente: uma tarefa criada do zero percorre os seis estados, é reprovada por entrega errada, sobe de modelo e conclui.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Uma tarefa percorre os seis estados, é reprovada de propósito, é refeita e conclui.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b/>
          <w:i w:val="0"/>
          <w:color w:val="1B2A41"/>
          <w:sz w:val="26"/>
        </w:rPr>
        <w:t>O que o teste faz, passo a passo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1.  </w:t>
      </w:r>
      <w:r>
        <w:rPr>
          <w:rFonts w:ascii="Consolas" w:hAnsi="Consolas"/>
          <w:b w:val="0"/>
          <w:i w:val="0"/>
          <w:color w:val="2A4A7F"/>
          <w:sz w:val="21"/>
        </w:rPr>
        <w:t>ready → in_progress</w:t>
      </w:r>
      <w:r>
        <w:rPr>
          <w:b w:val="0"/>
          <w:i w:val="0"/>
          <w:color w:val="1F2328"/>
          <w:sz w:val="22"/>
        </w:rPr>
        <w:t xml:space="preserve">: </w:t>
      </w:r>
      <w:r>
        <w:rPr>
          <w:rFonts w:ascii="Consolas" w:hAnsi="Consolas"/>
          <w:b w:val="0"/>
          <w:i w:val="0"/>
          <w:color w:val="2A4A7F"/>
          <w:sz w:val="21"/>
        </w:rPr>
        <w:t>attempts</w:t>
      </w:r>
      <w:r>
        <w:rPr>
          <w:b w:val="0"/>
          <w:i w:val="0"/>
          <w:color w:val="1F2328"/>
          <w:sz w:val="22"/>
        </w:rPr>
        <w:t xml:space="preserve"> vira 1; o construtor entrega (</w:t>
      </w:r>
      <w:r>
        <w:rPr>
          <w:rFonts w:ascii="Consolas" w:hAnsi="Consolas"/>
          <w:b w:val="0"/>
          <w:i w:val="0"/>
          <w:color w:val="2A4A7F"/>
          <w:sz w:val="21"/>
        </w:rPr>
        <w:t>→ in_testing</w:t>
      </w:r>
      <w:r>
        <w:rPr>
          <w:b w:val="0"/>
          <w:i w:val="0"/>
          <w:color w:val="1F2328"/>
          <w:sz w:val="22"/>
        </w:rPr>
        <w:t>) sem gastar tentativa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2.  </w:t>
      </w:r>
      <w:r>
        <w:rPr>
          <w:b w:val="0"/>
          <w:i w:val="0"/>
          <w:color w:val="1F2328"/>
          <w:sz w:val="22"/>
        </w:rPr>
        <w:t>O verificador reprova: o critério exigia a mensagem exata 'invalid message: required field' e veio 'invalid' (</w:t>
      </w:r>
      <w:r>
        <w:rPr>
          <w:rFonts w:ascii="Consolas" w:hAnsi="Consolas"/>
          <w:b w:val="0"/>
          <w:i w:val="0"/>
          <w:color w:val="2A4A7F"/>
          <w:sz w:val="21"/>
        </w:rPr>
        <w:t>→ in_progress</w:t>
      </w:r>
      <w:r>
        <w:rPr>
          <w:b w:val="0"/>
          <w:i w:val="0"/>
          <w:color w:val="1F2328"/>
          <w:sz w:val="22"/>
        </w:rPr>
        <w:t xml:space="preserve">, </w:t>
      </w:r>
      <w:r>
        <w:rPr>
          <w:rFonts w:ascii="Consolas" w:hAnsi="Consolas"/>
          <w:b w:val="0"/>
          <w:i w:val="0"/>
          <w:color w:val="2A4A7F"/>
          <w:sz w:val="21"/>
        </w:rPr>
        <w:t>attempts</w:t>
      </w:r>
      <w:r>
        <w:rPr>
          <w:b w:val="0"/>
          <w:i w:val="0"/>
          <w:color w:val="1F2328"/>
          <w:sz w:val="22"/>
        </w:rPr>
        <w:t xml:space="preserve"> = 2)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3.  </w:t>
      </w:r>
      <w:r>
        <w:rPr>
          <w:rFonts w:ascii="Consolas" w:hAnsi="Consolas"/>
          <w:b w:val="0"/>
          <w:i w:val="0"/>
          <w:color w:val="2A4A7F"/>
          <w:sz w:val="21"/>
        </w:rPr>
        <w:t>Factory.Rework.Ladder.next_step/1</w:t>
      </w:r>
      <w:r>
        <w:rPr>
          <w:b w:val="0"/>
          <w:i w:val="0"/>
          <w:color w:val="1F2328"/>
          <w:sz w:val="22"/>
        </w:rPr>
        <w:t xml:space="preserve"> responde </w:t>
      </w:r>
      <w:r>
        <w:rPr>
          <w:rFonts w:ascii="Consolas" w:hAnsi="Consolas"/>
          <w:b w:val="0"/>
          <w:i w:val="0"/>
          <w:color w:val="2A4A7F"/>
          <w:sz w:val="21"/>
        </w:rPr>
        <w:t>:escalate_model</w:t>
      </w:r>
      <w:r>
        <w:rPr>
          <w:b w:val="0"/>
          <w:i w:val="0"/>
          <w:color w:val="1F2328"/>
          <w:sz w:val="22"/>
        </w:rPr>
        <w:t>, e o modelo do ciclo 2 difere do ciclo 1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4.  </w:t>
      </w:r>
      <w:r>
        <w:rPr>
          <w:b w:val="0"/>
          <w:i w:val="0"/>
          <w:color w:val="1F2328"/>
          <w:sz w:val="22"/>
        </w:rPr>
        <w:t>Ciclo 2: teste aprova (</w:t>
      </w:r>
      <w:r>
        <w:rPr>
          <w:rFonts w:ascii="Consolas" w:hAnsi="Consolas"/>
          <w:b w:val="0"/>
          <w:i w:val="0"/>
          <w:color w:val="2A4A7F"/>
          <w:sz w:val="21"/>
        </w:rPr>
        <w:t>→ in_review</w:t>
      </w:r>
      <w:r>
        <w:rPr>
          <w:b w:val="0"/>
          <w:i w:val="0"/>
          <w:color w:val="1F2328"/>
          <w:sz w:val="22"/>
        </w:rPr>
        <w:t>), revisor aprova (</w:t>
      </w:r>
      <w:r>
        <w:rPr>
          <w:rFonts w:ascii="Consolas" w:hAnsi="Consolas"/>
          <w:b w:val="0"/>
          <w:i w:val="0"/>
          <w:color w:val="2A4A7F"/>
          <w:sz w:val="21"/>
        </w:rPr>
        <w:t>→ done</w:t>
      </w:r>
      <w:r>
        <w:rPr>
          <w:b w:val="0"/>
          <w:i w:val="0"/>
          <w:color w:val="1F2328"/>
          <w:sz w:val="22"/>
        </w:rPr>
        <w:t>)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5.  </w:t>
      </w:r>
      <w:r>
        <w:rPr>
          <w:b w:val="0"/>
          <w:i w:val="0"/>
          <w:color w:val="1F2328"/>
          <w:sz w:val="22"/>
        </w:rPr>
        <w:t>Confere o histórico pronta → execução → teste → execução → teste → revisão → concluída e o custo de cada ciclo consultável separadamente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test/factory/milestone_e4_test.exs — histórico com os seis estados, reprovação por entrega errada, modelo sobe no 2º ciclo, custo por ciclo separado.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908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908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+350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9.197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+3.423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76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+23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8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Pedido → especificação, plano e tarefas   </w:t>
            </w:r>
            <w:r>
              <w:rPr>
                <w:b w:val="0"/>
                <w:i w:val="0"/>
                <w:color w:val="6B7480"/>
                <w:sz w:val="22"/>
              </w:rPr>
              <w:t>parcial — implementado; pedido real na validação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R2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Seis estados com relatório e custo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E4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R3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Dois julgamentos independentes   </w:t>
            </w:r>
            <w:r>
              <w:rPr>
                <w:b w:val="0"/>
                <w:i w:val="0"/>
                <w:color w:val="6B7480"/>
                <w:sz w:val="22"/>
              </w:rPr>
              <w:t>atendido — dois portões, teste do marco E4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R4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Decidir como refazer   </w:t>
            </w:r>
            <w:r>
              <w:rPr>
                <w:b w:val="0"/>
                <w:i w:val="0"/>
                <w:color w:val="6B7480"/>
                <w:sz w:val="22"/>
              </w:rPr>
              <w:t>atendido — escada de resposta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R5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Retrabalho limitado   </w:t>
            </w:r>
            <w:r>
              <w:rPr>
                <w:b w:val="0"/>
                <w:i w:val="0"/>
                <w:color w:val="6B7480"/>
                <w:sz w:val="22"/>
              </w:rPr>
              <w:t>atendido — humano no 4º ciclo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R14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Nunca passa do teto   </w:t>
            </w:r>
            <w:r>
              <w:rPr>
                <w:b w:val="0"/>
                <w:i w:val="0"/>
                <w:color w:val="6B7480"/>
                <w:sz w:val="22"/>
              </w:rPr>
              <w:t>atendido — teto que nunca corta no meio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R1 (pedido → tarefas) está implementado; o teste com um pedido real de ponta a ponta acontece na validação (E8).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E5 — paralelismo e tolerância a falhas.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feat(tasks): add the six-state machine with its legal transitions (FAB-401)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feat(tasks): apply every transition in one transaction with its cycle record (FAB-401)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feat(tasks): add the dependency scheduler and queue order (FAB-402)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feat(team): add versioned specialists and builder resolution (FAB-402)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feat(criteria): run executable acceptance criteria behind a command allowlist (FAB-403)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test(criteria): cover failure classes and the implicit suite per ecosystem (FAB-403)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feat(gates): add the verifier and reviewer gates with the conformance verdict (FAB-404)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feat(rework): add the model escalation ladder and its policy (FAB-405)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feat(rework): diagnose each rejection before choosing the response (FAB-405)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feat(budget): add the spending ceiling checked before each dispatch (FAB-406)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feat(db): add the phases and milestones schema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feat(planner): turn a request into a validated task graph in one transaction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feat(publishing): publish the plan as markdown and commit it with git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feat(planner): add mix factory.plan as the single human entry point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prove the six states, a rejection and a stronger rework end in done (FAB-408)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E4 (FAB-401..FAB-408)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4: Linha de produção de tarefas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