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</w:pPr>
      <w:r>
        <w:rPr>
          <w:b/>
          <w:i w:val="0"/>
          <w:color w:val="6B7480"/>
          <w:sz w:val="26"/>
        </w:rPr>
        <w:t>ETAPA 4 DE 10</w:t>
      </w:r>
    </w:p>
    <w:p>
      <w:pPr>
        <w:spacing w:before="0" w:after="40"/>
      </w:pPr>
      <w:r>
        <w:rPr>
          <w:rFonts w:ascii="Cambria" w:hAnsi="Cambria"/>
          <w:b/>
          <w:i w:val="0"/>
          <w:color w:val="1B2A41"/>
          <w:sz w:val="68"/>
        </w:rPr>
        <w:t>Linha de produção de tarefas</w:t>
      </w:r>
    </w:p>
    <w:p>
      <w:pPr>
        <w:spacing w:before="0" w:after="280"/>
      </w:pPr>
      <w:r>
        <w:rPr>
          <w:b w:val="0"/>
          <w:i w:val="0"/>
          <w:color w:val="6B7480"/>
          <w:sz w:val="24"/>
        </w:rPr>
        <w:t xml:space="preserve">Período planejado: 19/10 – 02/11/2026     ·     branch </w:t>
      </w:r>
      <w:r>
        <w:rPr>
          <w:rFonts w:ascii="Consolas" w:hAnsi="Consolas"/>
          <w:b/>
          <w:i w:val="0"/>
          <w:color w:val="4A6FA5"/>
          <w:sz w:val="24"/>
        </w:rPr>
        <w:t>etapa/e4-linha-de-producao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370"/>
        <w:gridCol w:w="7654"/>
      </w:tblGrid>
      <w:tr>
        <w:tc>
          <w:tcPr>
            <w:tcW w:type="dxa" w:w="7370"/>
            <w:shd w:val="clear" w:color="auto" w:fill="1B2A41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E9A23B"/>
                <w:sz w:val="22"/>
              </w:rPr>
              <w:t>PROPOSTA DO PLANO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8"/>
              </w:rPr>
              <w:t>Uma tarefa percorre os seis estados, é reprovada de propósito, é refeita e conclui.</w:t>
            </w:r>
          </w:p>
        </w:tc>
        <w:tc>
          <w:tcPr>
            <w:tcW w:type="dxa" w:w="7654"/>
            <w:shd w:val="clear" w:color="auto" w:fill="2A9D8F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FFFFFF"/>
                <w:sz w:val="22"/>
              </w:rPr>
              <w:t>ENTREGA APROVADA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A linha de produção funciona de ponta a ponta: uma tarefa criada do zero é reprovada de propósito, sobe de modelo, é refeita e conclui.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8/8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tarefas concluídas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908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76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</w:tc>
      </w:tr>
    </w:tbl>
    <w:p>
      <w:pPr>
        <w:spacing w:before="0" w:after="240"/>
      </w:pPr>
    </w:p>
    <w:p>
      <w:pPr>
        <w:spacing w:before="0" w:after="80"/>
      </w:pPr>
      <w:r>
        <w:rPr>
          <w:b/>
          <w:i w:val="0"/>
          <w:color w:val="4A6FA5"/>
          <w:sz w:val="21"/>
        </w:rPr>
        <w:t>NESTA APRESENTAÇÃO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04"/>
        <w:gridCol w:w="2504"/>
        <w:gridCol w:w="2504"/>
        <w:gridCol w:w="2504"/>
        <w:gridCol w:w="2504"/>
        <w:gridCol w:w="2504"/>
      </w:tblGrid>
      <w:tr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1  </w:t>
            </w:r>
            <w:r>
              <w:rPr>
                <w:b/>
                <w:i w:val="0"/>
                <w:color w:val="1B2A41"/>
                <w:sz w:val="23"/>
              </w:rPr>
              <w:t>Onde entra no sistema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2  </w:t>
            </w:r>
            <w:r>
              <w:rPr>
                <w:b/>
                <w:i w:val="0"/>
                <w:color w:val="1B2A41"/>
                <w:sz w:val="23"/>
              </w:rPr>
              <w:t>Como funciona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3  </w:t>
            </w:r>
            <w:r>
              <w:rPr>
                <w:b/>
                <w:i w:val="0"/>
                <w:color w:val="1B2A41"/>
                <w:sz w:val="23"/>
              </w:rPr>
              <w:t>Tarefa por tarefa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4  </w:t>
            </w:r>
            <w:r>
              <w:rPr>
                <w:b/>
                <w:i w:val="0"/>
                <w:color w:val="1B2A41"/>
                <w:sz w:val="23"/>
              </w:rPr>
              <w:t>Como se prova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5  </w:t>
            </w:r>
            <w:r>
              <w:rPr>
                <w:b/>
                <w:i w:val="0"/>
                <w:color w:val="1B2A41"/>
                <w:sz w:val="23"/>
              </w:rPr>
              <w:t>Números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6  </w:t>
            </w:r>
            <w:r>
              <w:rPr>
                <w:b/>
                <w:i w:val="0"/>
                <w:color w:val="1B2A41"/>
                <w:sz w:val="23"/>
              </w:rPr>
              <w:t>Próximos passos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Onde esta etapa entra no sistema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sistema é construído de baixo para cima; cada etapa acrescenta uma camada. Em destaque, a camada desta etapa.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560000" cy="31905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3190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funciona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desenho mostra as peças desta etapa e como elas conversam.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60000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Máquina de estados pura + transição transacional: estado, relatório e custo numa única transação (R2).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Fila por dependências, desempate pela tarefa que destrava mais; especialista soma ao papel.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Critérios de aceite são comandos rodados pelo sistema, com lista de binários permitidos.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Dois portões independentes; o revisor não recebe ferramenta de escrita (R3).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Escada de resposta: modelo mais forte, outro especialista, replanejar, humano (R4, R5); teto de gasto que nunca corta no meio (R14).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Tarefas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Uma tarefa por pacote do plano. A descrição completa de cada uma está em docs/tasks/pt/.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1"/>
        <w:gridCol w:w="10772"/>
        <w:gridCol w:w="2551"/>
      </w:tblGrid>
      <w:tr>
        <w:trPr>
          <w:cantSplit/>
        </w:trPr>
        <w:tc>
          <w:tcPr>
            <w:tcW w:type="dxa" w:w="170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Tarefa</w:t>
            </w:r>
          </w:p>
        </w:tc>
        <w:tc>
          <w:tcPr>
            <w:tcW w:type="dxa" w:w="10772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O que foi feito</w:t>
            </w:r>
          </w:p>
        </w:tc>
        <w:tc>
          <w:tcPr>
            <w:tcW w:type="dxa" w:w="255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FAB-401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Os seis estados, com a mudança gravada de uma vez só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Máquina de estados pura e transição transacional: estado, relatório e custo na mesma transação.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FAB-402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Fila por dependências e equipe especializada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Promover tarefas cujas dependências concluíram e ordenar a fila; resolver o especialista que constrói cada tarefa.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FAB-403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Critérios de aceite executados sozinhos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 xml:space="preserve">Ler os comandos </w:t>
            </w:r>
            <w:r>
              <w:rPr>
                <w:rFonts w:ascii="Consolas" w:hAnsi="Consolas"/>
                <w:b w:val="0"/>
                <w:i w:val="0"/>
                <w:color w:val="2A4A7F"/>
                <w:sz w:val="19"/>
              </w:rPr>
              <w:t>verify:</w:t>
            </w:r>
            <w:r>
              <w:rPr>
                <w:b w:val="0"/>
                <w:i w:val="0"/>
                <w:color w:val="4A5160"/>
                <w:sz w:val="20"/>
              </w:rPr>
              <w:t xml:space="preserve"> da tarefa, rodar só os permitidos e separar comando quebrado de entrega errada.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FAB-404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Os dois portões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Verificador (funciona?) e revisor (é o que foi pedido? está correto?). O revisor não recebe ferramenta de escrita.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FAB-405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Diagnóstico da reprovação e escada de resposta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Decidir COMO refazer: modelo mais forte, outro especialista, replanejar e, no 4º ciclo, passar ao humano.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FAB-406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Teto de gasto por rodada e por tarefa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O sistema não deixa começar o trabalho que não cabe no teto — e nunca corta no meio.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FAB-407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Do pedido às tarefas: o planejador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Traduzir um pedido em linguagem natural em especificação, plano e grafo de tarefas, e gravar as tarefas em markdown.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FAB-408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MARCO E4 — reprovada de propósito, refeita e concluída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Teste permanente: uma tarefa criada do zero percorre os seis estados, é reprovada por entrega errada, sobe de modelo e conclui.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se prova a entrega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 entrega combinada no plano, demonstrada por um teste ou execução real.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1B2A41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ENTREGA COMBINADA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2"/>
              </w:rPr>
              <w:t>Uma tarefa percorre os seis estados, é reprovada de propósito, é refeita e conclui.</w:t>
            </w:r>
          </w:p>
        </w:tc>
      </w:tr>
    </w:tbl>
    <w:p>
      <w:pPr>
        <w:spacing w:before="0" w:after="160"/>
      </w:pPr>
    </w:p>
    <w:p>
      <w:pPr>
        <w:spacing w:before="0" w:after="80"/>
      </w:pPr>
      <w:r>
        <w:rPr>
          <w:b/>
          <w:i w:val="0"/>
          <w:color w:val="1B2A41"/>
          <w:sz w:val="28"/>
        </w:rPr>
        <w:t>O que o teste faz, passo a passo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1.  </w:t>
      </w:r>
      <w:r>
        <w:rPr>
          <w:rFonts w:ascii="Consolas" w:hAnsi="Consolas"/>
          <w:b w:val="0"/>
          <w:i w:val="0"/>
          <w:color w:val="2A4A7F"/>
          <w:sz w:val="23"/>
        </w:rPr>
        <w:t>ready → in_progress</w:t>
      </w:r>
      <w:r>
        <w:rPr>
          <w:b w:val="0"/>
          <w:i w:val="0"/>
          <w:color w:val="1F2328"/>
          <w:sz w:val="24"/>
        </w:rPr>
        <w:t xml:space="preserve">: </w:t>
      </w:r>
      <w:r>
        <w:rPr>
          <w:rFonts w:ascii="Consolas" w:hAnsi="Consolas"/>
          <w:b w:val="0"/>
          <w:i w:val="0"/>
          <w:color w:val="2A4A7F"/>
          <w:sz w:val="23"/>
        </w:rPr>
        <w:t>attempts</w:t>
      </w:r>
      <w:r>
        <w:rPr>
          <w:b w:val="0"/>
          <w:i w:val="0"/>
          <w:color w:val="1F2328"/>
          <w:sz w:val="24"/>
        </w:rPr>
        <w:t xml:space="preserve"> vira 1; o construtor entrega (</w:t>
      </w:r>
      <w:r>
        <w:rPr>
          <w:rFonts w:ascii="Consolas" w:hAnsi="Consolas"/>
          <w:b w:val="0"/>
          <w:i w:val="0"/>
          <w:color w:val="2A4A7F"/>
          <w:sz w:val="23"/>
        </w:rPr>
        <w:t>→ in_testing</w:t>
      </w:r>
      <w:r>
        <w:rPr>
          <w:b w:val="0"/>
          <w:i w:val="0"/>
          <w:color w:val="1F2328"/>
          <w:sz w:val="24"/>
        </w:rPr>
        <w:t>) sem gastar tentativa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2.  </w:t>
      </w:r>
      <w:r>
        <w:rPr>
          <w:b w:val="0"/>
          <w:i w:val="0"/>
          <w:color w:val="1F2328"/>
          <w:sz w:val="24"/>
        </w:rPr>
        <w:t>O verificador reprova: o critério exigia a mensagem exata 'invalid message: required field' e veio 'invalid' (</w:t>
      </w:r>
      <w:r>
        <w:rPr>
          <w:rFonts w:ascii="Consolas" w:hAnsi="Consolas"/>
          <w:b w:val="0"/>
          <w:i w:val="0"/>
          <w:color w:val="2A4A7F"/>
          <w:sz w:val="23"/>
        </w:rPr>
        <w:t>→ in_progress</w:t>
      </w:r>
      <w:r>
        <w:rPr>
          <w:b w:val="0"/>
          <w:i w:val="0"/>
          <w:color w:val="1F2328"/>
          <w:sz w:val="24"/>
        </w:rPr>
        <w:t xml:space="preserve">, </w:t>
      </w:r>
      <w:r>
        <w:rPr>
          <w:rFonts w:ascii="Consolas" w:hAnsi="Consolas"/>
          <w:b w:val="0"/>
          <w:i w:val="0"/>
          <w:color w:val="2A4A7F"/>
          <w:sz w:val="23"/>
        </w:rPr>
        <w:t>attempts</w:t>
      </w:r>
      <w:r>
        <w:rPr>
          <w:b w:val="0"/>
          <w:i w:val="0"/>
          <w:color w:val="1F2328"/>
          <w:sz w:val="24"/>
        </w:rPr>
        <w:t xml:space="preserve"> = 2)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3.  </w:t>
      </w:r>
      <w:r>
        <w:rPr>
          <w:rFonts w:ascii="Consolas" w:hAnsi="Consolas"/>
          <w:b w:val="0"/>
          <w:i w:val="0"/>
          <w:color w:val="2A4A7F"/>
          <w:sz w:val="23"/>
        </w:rPr>
        <w:t>Factory.Rework.Ladder.next_step/1</w:t>
      </w:r>
      <w:r>
        <w:rPr>
          <w:b w:val="0"/>
          <w:i w:val="0"/>
          <w:color w:val="1F2328"/>
          <w:sz w:val="24"/>
        </w:rPr>
        <w:t xml:space="preserve"> responde </w:t>
      </w:r>
      <w:r>
        <w:rPr>
          <w:rFonts w:ascii="Consolas" w:hAnsi="Consolas"/>
          <w:b w:val="0"/>
          <w:i w:val="0"/>
          <w:color w:val="2A4A7F"/>
          <w:sz w:val="23"/>
        </w:rPr>
        <w:t>:escalate_model</w:t>
      </w:r>
      <w:r>
        <w:rPr>
          <w:b w:val="0"/>
          <w:i w:val="0"/>
          <w:color w:val="1F2328"/>
          <w:sz w:val="24"/>
        </w:rPr>
        <w:t>, e o modelo do ciclo 2 difere do ciclo 1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4.  </w:t>
      </w:r>
      <w:r>
        <w:rPr>
          <w:b w:val="0"/>
          <w:i w:val="0"/>
          <w:color w:val="1F2328"/>
          <w:sz w:val="24"/>
        </w:rPr>
        <w:t>Ciclo 2: teste aprova (</w:t>
      </w:r>
      <w:r>
        <w:rPr>
          <w:rFonts w:ascii="Consolas" w:hAnsi="Consolas"/>
          <w:b w:val="0"/>
          <w:i w:val="0"/>
          <w:color w:val="2A4A7F"/>
          <w:sz w:val="23"/>
        </w:rPr>
        <w:t>→ in_review</w:t>
      </w:r>
      <w:r>
        <w:rPr>
          <w:b w:val="0"/>
          <w:i w:val="0"/>
          <w:color w:val="1F2328"/>
          <w:sz w:val="24"/>
        </w:rPr>
        <w:t>), revisor aprova (</w:t>
      </w:r>
      <w:r>
        <w:rPr>
          <w:rFonts w:ascii="Consolas" w:hAnsi="Consolas"/>
          <w:b w:val="0"/>
          <w:i w:val="0"/>
          <w:color w:val="2A4A7F"/>
          <w:sz w:val="23"/>
        </w:rPr>
        <w:t>→ done</w:t>
      </w:r>
      <w:r>
        <w:rPr>
          <w:b w:val="0"/>
          <w:i w:val="0"/>
          <w:color w:val="1F2328"/>
          <w:sz w:val="24"/>
        </w:rPr>
        <w:t>)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5.  </w:t>
      </w:r>
      <w:r>
        <w:rPr>
          <w:b w:val="0"/>
          <w:i w:val="0"/>
          <w:color w:val="1F2328"/>
          <w:sz w:val="24"/>
        </w:rPr>
        <w:t>Confere o histórico pronta → execução → teste → execução → teste → revisão → concluída e o custo de cada ciclo consultável separadamente</w:t>
      </w:r>
    </w:p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EEF2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DEMONSTRAR</w:t>
            </w:r>
          </w:p>
          <w:p>
            <w:pPr>
              <w:spacing w:before="0" w:after="0"/>
            </w:pPr>
            <w:r>
              <w:rPr>
                <w:rFonts w:ascii="Consolas" w:hAnsi="Consolas"/>
                <w:b w:val="0"/>
                <w:i w:val="0"/>
                <w:color w:val="1F2328"/>
                <w:sz w:val="24"/>
              </w:rPr>
              <w:t>mix test test/factory/milestone_e4_test.exs — histórico com os seis estados, reprovação por entrega errada, modelo sobe no 2º ciclo, custo por ciclo separado.</w:t>
            </w:r>
          </w:p>
        </w:tc>
      </w:tr>
    </w:tbl>
    <w:p>
      <w:pPr>
        <w:spacing w:before="120" w:after="80"/>
      </w:pPr>
      <w:r>
        <w:rPr>
          <w:b w:val="0"/>
          <w:i w:val="0"/>
          <w:color w:val="6B7480"/>
          <w:sz w:val="23"/>
        </w:rPr>
        <w:t>Na branch desta etapa, a verificação completa (mix factory.ci) passa nos 6 estágios, com 908 testes automáticos.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Números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Medidos no código da branch desta etapa; o crescimento compara com a etapa anterior.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908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+350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9.197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linhas em lib/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+3.423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76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+23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8 tarefas concluídas</w:t>
            </w:r>
          </w:p>
        </w:tc>
      </w:tr>
    </w:tbl>
    <w:p>
      <w:pPr>
        <w:spacing w:before="0"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80000" cy="24087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sc-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80000" cy="240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Requisitos, pendências e próxima etapa</w:t>
      </w:r>
    </w:p>
    <w:p>
      <w:pPr>
        <w:spacing w:before="0" w:after="80"/>
      </w:pPr>
      <w:r>
        <w:rPr>
          <w:b/>
          <w:i w:val="0"/>
          <w:color w:val="1B2A41"/>
          <w:sz w:val="28"/>
        </w:rPr>
        <w:t>Requisitos atendidos nesta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47"/>
        <w:gridCol w:w="13776"/>
      </w:tblGrid>
      <w:tr>
        <w:tc>
          <w:tcPr>
            <w:tcW w:type="dxa" w:w="1247"/>
            <w:shd w:val="clear" w:color="auto" w:fill="E9A23B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R1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Pedido → especificação, plano e tarefas   </w:t>
            </w:r>
            <w:r>
              <w:rPr>
                <w:b w:val="0"/>
                <w:i w:val="0"/>
                <w:color w:val="6B7480"/>
                <w:sz w:val="22"/>
              </w:rPr>
              <w:t>parcial — implementado; pedido real na validação</w:t>
            </w:r>
          </w:p>
        </w:tc>
      </w:tr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R2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Seis estados com relatório e custo   </w:t>
            </w:r>
            <w:r>
              <w:rPr>
                <w:b w:val="0"/>
                <w:i w:val="0"/>
                <w:color w:val="6B7480"/>
                <w:sz w:val="22"/>
              </w:rPr>
              <w:t>atendido — teste do marco E4</w:t>
            </w:r>
          </w:p>
        </w:tc>
      </w:tr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R3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Dois julgamentos independentes   </w:t>
            </w:r>
            <w:r>
              <w:rPr>
                <w:b w:val="0"/>
                <w:i w:val="0"/>
                <w:color w:val="6B7480"/>
                <w:sz w:val="22"/>
              </w:rPr>
              <w:t>atendido — dois portões, teste do marco E4</w:t>
            </w:r>
          </w:p>
        </w:tc>
      </w:tr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R4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Decidir como refazer   </w:t>
            </w:r>
            <w:r>
              <w:rPr>
                <w:b w:val="0"/>
                <w:i w:val="0"/>
                <w:color w:val="6B7480"/>
                <w:sz w:val="22"/>
              </w:rPr>
              <w:t>atendido — escada de resposta</w:t>
            </w:r>
          </w:p>
        </w:tc>
      </w:tr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R5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Retrabalho limitado   </w:t>
            </w:r>
            <w:r>
              <w:rPr>
                <w:b w:val="0"/>
                <w:i w:val="0"/>
                <w:color w:val="6B7480"/>
                <w:sz w:val="22"/>
              </w:rPr>
              <w:t>atendido — humano no 4º ciclo</w:t>
            </w:r>
          </w:p>
        </w:tc>
      </w:tr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R14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Nunca passa do teto   </w:t>
            </w:r>
            <w:r>
              <w:rPr>
                <w:b w:val="0"/>
                <w:i w:val="0"/>
                <w:color w:val="6B7480"/>
                <w:sz w:val="22"/>
              </w:rPr>
              <w:t>atendido — teto que nunca corta no meio</w:t>
            </w:r>
          </w:p>
        </w:tc>
      </w:tr>
    </w:tbl>
    <w:p>
      <w:pPr>
        <w:spacing w:before="0" w:after="200"/>
      </w:pPr>
    </w:p>
    <w:p>
      <w:pPr>
        <w:spacing w:before="0" w:after="80"/>
      </w:pPr>
      <w:r>
        <w:rPr>
          <w:b/>
          <w:i w:val="0"/>
          <w:color w:val="1B2A41"/>
          <w:sz w:val="28"/>
        </w:rPr>
        <w:t>O que ainda falta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R1 (pedido → tarefas) está implementado; o teste com um pedido real de ponta a ponta acontece na validação (E8).</w:t>
      </w:r>
    </w:p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2A9D8F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PRÓXIMA ETAPA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E5 — paralelismo e tolerância a falhas.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Commits desta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Na ordem em que entraram na branch.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feat(tasks): add the six-state machine with its legal transitions (FAB-401)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feat(tasks): apply every transition in one transaction with its cycle record (FAB-401)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feat(tasks): add the dependency scheduler and queue order (FAB-402)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feat(team): add versioned specialists and builder resolution (FAB-402)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feat(criteria): run executable acceptance criteria behind a command allowlist (FAB-403)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test(criteria): cover failure classes and the implicit suite per ecosystem (FAB-403)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feat(gates): add the verifier and reviewer gates with the conformance verdict (FAB-404)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feat(rework): add the model escalation ladder and its policy (FAB-405)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feat(rework): diagnose each rejection before choosing the response (FAB-405)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feat(budget): add the spending ceiling checked before each dispatch (FAB-406)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feat(db): add the phases and milestones schema (FAB-407)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feat(planner): turn a request into a validated task graph in one transaction (FAB-407)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feat(publishing): publish the plan as markdown and commit it with git (FAB-407)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feat(planner): add mix factory.plan as the single human entry point (FAB-407)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test: prove the six states, a rejection and a stronger rework end in done (FAB-408)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docs: update task board for E4 (FAB-401..FAB-408)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71" w:right="907" w:bottom="794" w:left="907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color w:val="8C96A3"/>
        <w:sz w:val="18"/>
      </w:rPr>
      <w:t>Fábrica de Software Multi-Agente · TCC · Enzo Consulo   —   Etapa 4: Linha de produção de tarefas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9540000" cy="79696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aix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40000" cy="79696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