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E2 — Fundação do sistema</w:t>
      </w:r>
    </w:p>
    <w:p>
      <w:r>
        <w:rPr>
          <w:color w:val="555555"/>
        </w:rPr>
        <w:t>Período planejado: 19/09 – 03/10/2026   ·   Branch: etapa/e2-fundacao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Os testes rodam sem internet e sem consumir o serviço do modelo.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A fundação está de pé e se prova sozinha: a suíte inteira roda sem internet e sem consumir o serviço do modelo.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Montar o ambiente e a verificação em um comando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Criar o banco de dados e a contagem de custo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Criar as fronteiras do modelo e da busca, com substitutos de teste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Cópia de segurança do banco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E2 — a suíte roda sem internet e sem cota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Projeto Phoenix com verificação em um comando (mix factory.ci), do estágio mais barato ao mais caro.</w:t>
      </w:r>
    </w:p>
    <w:p>
      <w:pPr>
        <w:pStyle w:val="ListBullet"/>
      </w:pPr>
      <w:r>
        <w:t>Esquema do banco com projetos, tarefas, ciclos, despachos e consumos, criado por migrações.</w:t>
      </w:r>
    </w:p>
    <w:p>
      <w:pPr>
        <w:pStyle w:val="ListBullet"/>
      </w:pPr>
      <w:r>
        <w:t>Custo contado em duas unidades — cota da assinatura e dólar — a cada resposta do modelo (R10).</w:t>
      </w:r>
    </w:p>
    <w:p>
      <w:pPr>
        <w:pStyle w:val="ListBullet"/>
      </w:pPr>
      <w:r>
        <w:t>Duas fronteiras (Provider e Embedder), cada uma com um adaptador falso que é o padrão nos testes (R12).</w:t>
      </w:r>
    </w:p>
    <w:p>
      <w:pPr>
        <w:pStyle w:val="ListBullet"/>
      </w:pPr>
      <w:r>
        <w:t>Backup e restauração do banco com ida e volta provada em estágio próprio da verificação.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test test/factory/milestone_e2_test.exs — falha se houver tráfego de rede, cliente HTTP ou chave de acesso no ambiente.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 de 5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37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2.634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152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1,00  (critério: ≤ 2)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Custo medido dos agentes (dólar-equivalente da cota)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US$ 11,81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R10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Custo em cota e em dinheiro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R12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Testes sem internet e sem cota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R15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Fornecedor trocável sem mexer no núcleo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r>
        <w:t>Nenhuma pendência nesta etapa.</w:t>
      </w:r>
    </w:p>
    <w:p>
      <w:r>
        <w:rPr>
          <w:b/>
        </w:rPr>
        <w:t xml:space="preserve">Próxima etapa: </w:t>
      </w:r>
      <w:r>
        <w:t>E3 — o agente e as ferramentas, com confinamento.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chore: scaffold the Phoenix application (FAB-201)</w:t>
      </w:r>
    </w:p>
    <w:p>
      <w:pPr>
        <w:pStyle w:val="ListBullet"/>
      </w:pPr>
      <w:r>
        <w:rPr>
          <w:sz w:val="18"/>
        </w:rPr>
        <w:t>feat(ci): add one-command verification with mix factory.ci (FAB-201)</w:t>
      </w:r>
    </w:p>
    <w:p>
      <w:pPr>
        <w:pStyle w:val="ListBullet"/>
      </w:pPr>
      <w:r>
        <w:rPr>
          <w:sz w:val="18"/>
        </w:rPr>
        <w:t>feat(db): add schema for projects, tasks, cycles, dispatches and usage (FAB-202)</w:t>
      </w:r>
    </w:p>
    <w:p>
      <w:pPr>
        <w:pStyle w:val="ListBullet"/>
      </w:pPr>
      <w:r>
        <w:rPr>
          <w:sz w:val="18"/>
        </w:rPr>
        <w:t>feat(cost): add pricing table and per-turn cost in quota and dollars (FAB-202)</w:t>
      </w:r>
    </w:p>
    <w:p>
      <w:pPr>
        <w:pStyle w:val="ListBullet"/>
      </w:pPr>
      <w:r>
        <w:rPr>
          <w:sz w:val="18"/>
        </w:rPr>
        <w:t>feat(provider): add the Provider boundary and its deterministic fake (FAB-203)</w:t>
      </w:r>
    </w:p>
    <w:p>
      <w:pPr>
        <w:pStyle w:val="ListBullet"/>
      </w:pPr>
      <w:r>
        <w:rPr>
          <w:sz w:val="18"/>
        </w:rPr>
        <w:t>feat(embedder): add the Embedder boundary and its hash-vector fake (FAB-203)</w:t>
      </w:r>
    </w:p>
    <w:p>
      <w:pPr>
        <w:pStyle w:val="ListBullet"/>
      </w:pPr>
      <w:r>
        <w:rPr>
          <w:sz w:val="18"/>
        </w:rPr>
        <w:t>feat(backup): add mix factory.backup and mix factory.restore (FAB-204)</w:t>
      </w:r>
    </w:p>
    <w:p>
      <w:pPr>
        <w:pStyle w:val="ListBullet"/>
      </w:pPr>
      <w:r>
        <w:rPr>
          <w:sz w:val="18"/>
        </w:rPr>
        <w:t>ci: run the backup round trip as an isolated stage (FAB-204)</w:t>
      </w:r>
    </w:p>
    <w:p>
      <w:pPr>
        <w:pStyle w:val="ListBullet"/>
      </w:pPr>
      <w:r>
        <w:rPr>
          <w:sz w:val="18"/>
        </w:rPr>
        <w:t>test: prove the suite runs with no network, quota or API key (FAB-205)</w:t>
      </w:r>
    </w:p>
    <w:p>
      <w:pPr>
        <w:pStyle w:val="ListBullet"/>
      </w:pPr>
      <w:r>
        <w:rPr>
          <w:sz w:val="18"/>
        </w:rPr>
        <w:t>docs: update task board for E2 (FAB-201..FAB-205)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