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6C" w:rsidRDefault="000D7D6C" w:rsidP="00F83C8F">
      <w:r>
        <w:t>Para el proyecto de ejemplo:</w:t>
      </w:r>
    </w:p>
    <w:p w:rsidR="000D7D6C" w:rsidRDefault="000D7D6C" w:rsidP="000D7D6C">
      <w:pPr>
        <w:pStyle w:val="Prrafodelista"/>
        <w:numPr>
          <w:ilvl w:val="0"/>
          <w:numId w:val="3"/>
        </w:numPr>
      </w:pPr>
      <w:r>
        <w:t xml:space="preserve">Usuario: </w:t>
      </w:r>
      <w:r w:rsidRPr="000D7D6C">
        <w:t>admin@correo.com</w:t>
      </w:r>
    </w:p>
    <w:p w:rsidR="000D7D6C" w:rsidRDefault="000D7D6C" w:rsidP="000D7D6C">
      <w:pPr>
        <w:pStyle w:val="Prrafodelista"/>
        <w:numPr>
          <w:ilvl w:val="0"/>
          <w:numId w:val="3"/>
        </w:numPr>
      </w:pPr>
      <w:r>
        <w:t>Clave: 123</w:t>
      </w:r>
    </w:p>
    <w:p w:rsidR="000D7D6C" w:rsidRDefault="000D7D6C" w:rsidP="000D7D6C">
      <w:pPr>
        <w:pStyle w:val="Prrafodelista"/>
        <w:numPr>
          <w:ilvl w:val="0"/>
          <w:numId w:val="3"/>
        </w:numPr>
      </w:pPr>
      <w:r>
        <w:t>URL: /admin/dashboard</w:t>
      </w:r>
      <w:bookmarkStart w:id="0" w:name="_GoBack"/>
      <w:bookmarkEnd w:id="0"/>
    </w:p>
    <w:p w:rsidR="000D7D6C" w:rsidRDefault="000D7D6C" w:rsidP="000D7D6C"/>
    <w:p w:rsidR="00B16627" w:rsidRDefault="003E7837" w:rsidP="00F83C8F">
      <w:pPr>
        <w:pStyle w:val="Prrafodelista"/>
        <w:numPr>
          <w:ilvl w:val="0"/>
          <w:numId w:val="1"/>
        </w:numPr>
      </w:pPr>
      <w:r>
        <w:t>Agregar dependencia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E7837" w:rsidTr="003E7837">
        <w:tc>
          <w:tcPr>
            <w:tcW w:w="8828" w:type="dxa"/>
          </w:tcPr>
          <w:p w:rsidR="003E7837" w:rsidRPr="003E7837" w:rsidRDefault="003E7837" w:rsidP="003E7837">
            <w:pPr>
              <w:pStyle w:val="Prrafodelista"/>
              <w:rPr>
                <w:lang w:val="en-US"/>
              </w:rPr>
            </w:pPr>
            <w:r w:rsidRPr="003E7837">
              <w:rPr>
                <w:lang w:val="en-US"/>
              </w:rPr>
              <w:t>&lt;dependency&gt;</w:t>
            </w:r>
          </w:p>
          <w:p w:rsidR="003E7837" w:rsidRPr="003E7837" w:rsidRDefault="003E7837" w:rsidP="003E7837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E7837">
              <w:rPr>
                <w:lang w:val="en-US"/>
              </w:rPr>
              <w:t>&lt;groupId&gt;org.springframework.boot&lt;/groupId&gt;</w:t>
            </w:r>
          </w:p>
          <w:p w:rsidR="003E7837" w:rsidRPr="003E7837" w:rsidRDefault="003E7837" w:rsidP="003E7837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3E7837">
              <w:rPr>
                <w:lang w:val="en-US"/>
              </w:rPr>
              <w:t>&lt;artifactId&gt;spring-boot-starter-security&lt;/artifactId&gt;</w:t>
            </w:r>
          </w:p>
          <w:p w:rsidR="003E7837" w:rsidRDefault="003E7837" w:rsidP="003E7837">
            <w:pPr>
              <w:pStyle w:val="Prrafodelista"/>
              <w:ind w:left="0"/>
            </w:pPr>
            <w:r>
              <w:rPr>
                <w:lang w:val="en-US"/>
              </w:rPr>
              <w:tab/>
            </w:r>
            <w:r>
              <w:t>&lt;/dependency&gt;</w:t>
            </w:r>
          </w:p>
        </w:tc>
      </w:tr>
    </w:tbl>
    <w:p w:rsidR="003E7837" w:rsidRDefault="003E7837" w:rsidP="003E7837">
      <w:pPr>
        <w:pStyle w:val="Prrafodelista"/>
      </w:pPr>
    </w:p>
    <w:p w:rsidR="003E7837" w:rsidRDefault="003E7837" w:rsidP="003E7837">
      <w:pPr>
        <w:pStyle w:val="Prrafodelista"/>
        <w:numPr>
          <w:ilvl w:val="0"/>
          <w:numId w:val="1"/>
        </w:numPr>
      </w:pPr>
      <w:r>
        <w:t xml:space="preserve">Crear la clase </w:t>
      </w:r>
      <w:r w:rsidRPr="003E7837">
        <w:t>SpringSecurityConfig</w:t>
      </w:r>
      <w:r>
        <w:t xml:space="preserve"> y heredar </w:t>
      </w:r>
      <w:r w:rsidRPr="003E7837">
        <w:t>WebSecurityConfigurerAdapter</w:t>
      </w:r>
      <w:r>
        <w:t xml:space="preserve">, </w:t>
      </w:r>
      <w:r w:rsidR="00E77490">
        <w:t>se crea en la raíz del proyecto, en esta clase configurar:</w:t>
      </w:r>
    </w:p>
    <w:p w:rsidR="00E77490" w:rsidRDefault="00E77490" w:rsidP="00E77490">
      <w:pPr>
        <w:pStyle w:val="Prrafodelista"/>
        <w:numPr>
          <w:ilvl w:val="0"/>
          <w:numId w:val="2"/>
        </w:numPr>
      </w:pPr>
      <w:r>
        <w:t>URL’s permitidas de forma pública</w:t>
      </w:r>
    </w:p>
    <w:p w:rsidR="00E77490" w:rsidRDefault="00E77490" w:rsidP="00E77490">
      <w:pPr>
        <w:pStyle w:val="Prrafodelista"/>
        <w:numPr>
          <w:ilvl w:val="0"/>
          <w:numId w:val="2"/>
        </w:numPr>
      </w:pPr>
      <w:r>
        <w:t>URL’s permitidas por ROL del usuario (de acuerdo a lo almacenado en la base de datos)</w:t>
      </w:r>
    </w:p>
    <w:p w:rsidR="00FE03BE" w:rsidRDefault="00FE03BE" w:rsidP="00E77490">
      <w:pPr>
        <w:pStyle w:val="Prrafodelista"/>
        <w:numPr>
          <w:ilvl w:val="0"/>
          <w:numId w:val="2"/>
        </w:numPr>
      </w:pPr>
      <w:r>
        <w:t>URL’s de login, logout y denied</w:t>
      </w:r>
    </w:p>
    <w:p w:rsidR="009565FF" w:rsidRDefault="009565FF" w:rsidP="00EE07C0">
      <w:pPr>
        <w:pStyle w:val="Prrafodelista"/>
        <w:numPr>
          <w:ilvl w:val="0"/>
          <w:numId w:val="1"/>
        </w:numPr>
      </w:pPr>
      <w:r>
        <w:t>Crear las entidades Administrador y Rol</w:t>
      </w:r>
      <w:r w:rsidR="00FE12D4">
        <w:t>, y sus respectivas interfaces, servicios y repositorios</w:t>
      </w:r>
      <w:r>
        <w:t>, que para el proyecto de ejemplo representan las tablas donde se almacenan los usuarios administradores y los roles correspondientes.</w:t>
      </w:r>
    </w:p>
    <w:p w:rsidR="00E77490" w:rsidRDefault="00EE07C0" w:rsidP="00EE07C0">
      <w:pPr>
        <w:pStyle w:val="Prrafodelista"/>
        <w:numPr>
          <w:ilvl w:val="0"/>
          <w:numId w:val="1"/>
        </w:numPr>
      </w:pPr>
      <w:r>
        <w:t>En la entidad que representa la tabla donde se almacenan los usuarios, crear un NamedQuery “</w:t>
      </w:r>
      <w:r w:rsidRPr="00EE07C0">
        <w:t>buscarPorCorreo</w:t>
      </w:r>
      <w:r>
        <w:t>” que lo utiliza el SpringSecurity, en el proyecto de ejemplo aplicado a la entidad Administrador.</w:t>
      </w:r>
    </w:p>
    <w:p w:rsidR="00EE07C0" w:rsidRDefault="009A2572" w:rsidP="00EC7431">
      <w:pPr>
        <w:pStyle w:val="Prrafodelista"/>
        <w:numPr>
          <w:ilvl w:val="0"/>
          <w:numId w:val="1"/>
        </w:numPr>
      </w:pPr>
      <w:r>
        <w:t>En el repositorio, servicio y clase, agregar el método: “</w:t>
      </w:r>
      <w:r w:rsidRPr="009A2572">
        <w:t>buscarPorCorreo</w:t>
      </w:r>
      <w:r>
        <w:t>”</w:t>
      </w:r>
      <w:r w:rsidR="00EC7431">
        <w:t xml:space="preserve">, en el proyecto de ejemplo </w:t>
      </w:r>
      <w:r w:rsidR="00EC7431" w:rsidRPr="00EC7431">
        <w:t>IAdministradorRepositorio</w:t>
      </w:r>
      <w:r w:rsidR="00EC7431">
        <w:t xml:space="preserve">, </w:t>
      </w:r>
      <w:r w:rsidR="00EC7431" w:rsidRPr="00EC7431">
        <w:t>AdministradorService</w:t>
      </w:r>
      <w:r w:rsidR="00EC7431">
        <w:t xml:space="preserve"> y </w:t>
      </w:r>
      <w:r w:rsidR="00EC7431" w:rsidRPr="00EC7431">
        <w:t>IAdministradorService</w:t>
      </w:r>
      <w:r w:rsidR="00EC7431">
        <w:t>.</w:t>
      </w:r>
    </w:p>
    <w:p w:rsidR="00EC7431" w:rsidRDefault="00197D1D" w:rsidP="00197D1D">
      <w:pPr>
        <w:pStyle w:val="Prrafodelista"/>
        <w:numPr>
          <w:ilvl w:val="0"/>
          <w:numId w:val="1"/>
        </w:numPr>
      </w:pPr>
      <w:r>
        <w:t xml:space="preserve">En </w:t>
      </w:r>
      <w:r w:rsidRPr="00197D1D">
        <w:t>AdministradorService</w:t>
      </w:r>
      <w:r>
        <w:t xml:space="preserve"> heredar </w:t>
      </w:r>
      <w:r w:rsidRPr="00197D1D">
        <w:t>UserDetailsService</w:t>
      </w:r>
      <w:r>
        <w:t xml:space="preserve"> e implementar el método </w:t>
      </w:r>
      <w:r w:rsidRPr="00197D1D">
        <w:t>loadUserByUsername</w:t>
      </w:r>
      <w:r>
        <w:t>.</w:t>
      </w:r>
    </w:p>
    <w:sectPr w:rsidR="00EC7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07EC"/>
    <w:multiLevelType w:val="hybridMultilevel"/>
    <w:tmpl w:val="52A4F8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29A6"/>
    <w:multiLevelType w:val="hybridMultilevel"/>
    <w:tmpl w:val="1FC2E0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D6E2218"/>
    <w:multiLevelType w:val="hybridMultilevel"/>
    <w:tmpl w:val="5EC89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F6"/>
    <w:rsid w:val="000D7D6C"/>
    <w:rsid w:val="00197D1D"/>
    <w:rsid w:val="003E7837"/>
    <w:rsid w:val="009565FF"/>
    <w:rsid w:val="009A2572"/>
    <w:rsid w:val="00B16627"/>
    <w:rsid w:val="00D201F6"/>
    <w:rsid w:val="00E77490"/>
    <w:rsid w:val="00EC7431"/>
    <w:rsid w:val="00EE07C0"/>
    <w:rsid w:val="00FE03BE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05B76-BDE8-4792-A4C7-717077B6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8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7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D7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</dc:creator>
  <cp:keywords/>
  <dc:description/>
  <cp:lastModifiedBy>profesores</cp:lastModifiedBy>
  <cp:revision>11</cp:revision>
  <dcterms:created xsi:type="dcterms:W3CDTF">2018-06-05T15:37:00Z</dcterms:created>
  <dcterms:modified xsi:type="dcterms:W3CDTF">2018-06-05T15:48:00Z</dcterms:modified>
</cp:coreProperties>
</file>