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v3hkhhpisdx" w:id="0"/>
      <w:bookmarkEnd w:id="0"/>
      <w:r w:rsidDel="00000000" w:rsidR="00000000" w:rsidRPr="00000000">
        <w:rPr>
          <w:b w:val="1"/>
          <w:bCs w:val="1"/>
          <w:sz w:val="46"/>
          <w:szCs w:val="46"/>
          <w:rtl w:val="0"/>
        </w:rPr>
        <w:t xml:space="preserve">1. Introdução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kzaxul0cpwd" w:id="1"/>
      <w:bookmarkEnd w:id="1"/>
      <w:r w:rsidDel="00000000" w:rsidR="00000000" w:rsidRPr="00000000">
        <w:rPr>
          <w:b w:val="1"/>
          <w:bCs w:val="1"/>
          <w:sz w:val="34"/>
          <w:szCs w:val="34"/>
          <w:rtl w:val="0"/>
        </w:rPr>
        <w:t xml:space="preserve">1.1 Objetivo</w:t>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Este documento destina-se aos clientes, analistas, desenvolvedores e demais envolvidos no desenvolvimento de um sistema de software para gerenciamento de produtos, estoque e remessas. Seu objetivo é apresentar os serviços, funções, restrições operacionais e critérios de qualidade necessários para o desenvolvimento do sistema proposto.</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t xml:space="preserve">O sistema terá como finalidade auxiliar no controle dos produtos armazenados, fornecedores, destinatários, usuários, condutores, veículos, documentos, estoque e remessas, proporcionando maior organização, rastreabilidade e segurança nas operações realizadas.</w:t>
      </w:r>
    </w:p>
    <w:p w:rsidR="00000000" w:rsidDel="00000000" w:rsidP="00000000" w:rsidRDefault="00000000" w:rsidRPr="00000000" w14:paraId="00000005">
      <w:pPr>
        <w:pStyle w:val="Heading2"/>
        <w:keepNext w:val="0"/>
        <w:keepLines w:val="0"/>
        <w:spacing w:after="80" w:lineRule="auto"/>
        <w:jc w:val="both"/>
        <w:rPr>
          <w:b w:val="1"/>
          <w:bCs w:val="1"/>
          <w:sz w:val="34"/>
          <w:szCs w:val="34"/>
        </w:rPr>
      </w:pPr>
      <w:bookmarkStart w:colFirst="0" w:colLast="0" w:name="_mrmil3s5dipc" w:id="2"/>
      <w:bookmarkEnd w:id="2"/>
      <w:r w:rsidDel="00000000" w:rsidR="00000000" w:rsidRPr="00000000">
        <w:rPr>
          <w:b w:val="1"/>
          <w:bCs w:val="1"/>
          <w:sz w:val="34"/>
          <w:szCs w:val="34"/>
          <w:rtl w:val="0"/>
        </w:rPr>
        <w:t xml:space="preserve">1.2 Escopo</w:t>
      </w:r>
    </w:p>
    <w:p w:rsidR="00000000" w:rsidDel="00000000" w:rsidP="00000000" w:rsidRDefault="00000000" w:rsidRPr="00000000" w14:paraId="00000006">
      <w:pPr>
        <w:spacing w:after="240" w:before="240" w:lineRule="auto"/>
        <w:ind w:firstLine="720"/>
        <w:jc w:val="both"/>
        <w:rPr/>
      </w:pPr>
      <w:r w:rsidDel="00000000" w:rsidR="00000000" w:rsidRPr="00000000">
        <w:rPr>
          <w:rtl w:val="0"/>
        </w:rPr>
        <w:t xml:space="preserve">O sistema permitirá o gerenciamento de usuários e grupos de permissão, fornecedores, destinatários, condutores, veículos e produtos. Também possibilitará o controle das características dos produtos, incluindo informações como descrição, quantidade, localização física, validade, lote, códigos de controle e códigos GTIN/EAN.</w:t>
      </w:r>
    </w:p>
    <w:p w:rsidR="00000000" w:rsidDel="00000000" w:rsidP="00000000" w:rsidRDefault="00000000" w:rsidRPr="00000000" w14:paraId="00000007">
      <w:pPr>
        <w:spacing w:after="240" w:before="240" w:lineRule="auto"/>
        <w:ind w:firstLine="720"/>
        <w:jc w:val="both"/>
        <w:rPr/>
      </w:pPr>
      <w:r w:rsidDel="00000000" w:rsidR="00000000" w:rsidRPr="00000000">
        <w:rPr>
          <w:rtl w:val="0"/>
        </w:rPr>
        <w:t xml:space="preserve">O software realiza o controle de estoque, permitindo entradas, saídas, transferências, ajustes, inventários e movimentações, além do controle de unidades de conversão. O sistema também permitirá o acompanhamento dos níveis de estoque mínimo, máximo e crítico.</w:t>
      </w:r>
    </w:p>
    <w:p w:rsidR="00000000" w:rsidDel="00000000" w:rsidP="00000000" w:rsidRDefault="00000000" w:rsidRPr="00000000" w14:paraId="00000008">
      <w:pPr>
        <w:spacing w:after="240" w:before="240" w:lineRule="auto"/>
        <w:ind w:firstLine="720"/>
        <w:jc w:val="both"/>
        <w:rPr/>
      </w:pPr>
      <w:r w:rsidDel="00000000" w:rsidR="00000000" w:rsidRPr="00000000">
        <w:rPr>
          <w:rtl w:val="0"/>
        </w:rPr>
        <w:t xml:space="preserve">Além disso, será possível realizar o gerenciamento de documentos de pedidos e documentos fiscais, bem como a criação e acompanhamento de remessas. As remessas poderão ser associadas a responsáveis, condutores, veículos, produtos e percursos, permitindo o acompanhamento de seus diferentes estados, desde a preparação até a baixa da entrega.</w:t>
      </w:r>
    </w:p>
    <w:p w:rsidR="00000000" w:rsidDel="00000000" w:rsidP="00000000" w:rsidRDefault="00000000" w:rsidRPr="00000000" w14:paraId="00000009">
      <w:pPr>
        <w:spacing w:after="240" w:before="240" w:lineRule="auto"/>
        <w:ind w:firstLine="720"/>
        <w:jc w:val="both"/>
        <w:rPr/>
      </w:pPr>
      <w:r w:rsidDel="00000000" w:rsidR="00000000" w:rsidRPr="00000000">
        <w:rPr>
          <w:rtl w:val="0"/>
        </w:rPr>
        <w:t xml:space="preserve">O sistema também contará com mecanismos de auditoria para registrar as ações realizadas pelos usuários, possibilitando a identificação da pessoa responsável por alterações e movimentações efetuadas no sistema.</w:t>
      </w:r>
    </w:p>
    <w:p w:rsidR="00000000" w:rsidDel="00000000" w:rsidP="00000000" w:rsidRDefault="00000000" w:rsidRPr="00000000" w14:paraId="0000000A">
      <w:pPr>
        <w:spacing w:after="240" w:before="240" w:lineRule="auto"/>
        <w:ind w:firstLine="720"/>
        <w:jc w:val="both"/>
        <w:rPr/>
      </w:pPr>
      <w:r w:rsidDel="00000000" w:rsidR="00000000" w:rsidRPr="00000000">
        <w:rPr>
          <w:rtl w:val="0"/>
        </w:rPr>
        <w:t xml:space="preserve">Por fim, serão disponibilizados recursos para geração de relatórios e consultas, permitindo a aplicação de filtros por período e características dos produtos, além de informações relacionadas ao estoque, remessas, movimentações e demais operações realizadas.</w:t>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gtg3v2a16tx6" w:id="3"/>
      <w:bookmarkEnd w:id="3"/>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b w:val="1"/>
          <w:bCs w:val="1"/>
          <w:sz w:val="34"/>
          <w:szCs w:val="34"/>
        </w:rPr>
      </w:pPr>
      <w:bookmarkStart w:colFirst="0" w:colLast="0" w:name="_uyt95toe1nf2" w:id="4"/>
      <w:bookmarkEnd w:id="4"/>
      <w:r w:rsidDel="00000000" w:rsidR="00000000" w:rsidRPr="00000000">
        <w:rPr>
          <w:b w:val="1"/>
          <w:bCs w:val="1"/>
          <w:sz w:val="34"/>
          <w:szCs w:val="34"/>
          <w:rtl w:val="0"/>
        </w:rPr>
        <w:t xml:space="preserve">1.3 Convenções, Termos e Abreviações</w:t>
      </w:r>
    </w:p>
    <w:p w:rsidR="00000000" w:rsidDel="00000000" w:rsidP="00000000" w:rsidRDefault="00000000" w:rsidRPr="00000000" w14:paraId="0000000D">
      <w:pPr>
        <w:pStyle w:val="Heading3"/>
        <w:keepNext w:val="0"/>
        <w:keepLines w:val="0"/>
        <w:spacing w:before="280" w:lineRule="auto"/>
        <w:jc w:val="both"/>
        <w:rPr>
          <w:b w:val="1"/>
          <w:bCs w:val="1"/>
          <w:color w:val="000000"/>
          <w:sz w:val="26"/>
          <w:szCs w:val="26"/>
        </w:rPr>
      </w:pPr>
      <w:bookmarkStart w:colFirst="0" w:colLast="0" w:name="_aeysimdov828" w:id="5"/>
      <w:bookmarkEnd w:id="5"/>
      <w:r w:rsidDel="00000000" w:rsidR="00000000" w:rsidRPr="00000000">
        <w:rPr>
          <w:b w:val="1"/>
          <w:bCs w:val="1"/>
          <w:color w:val="000000"/>
          <w:sz w:val="26"/>
          <w:szCs w:val="26"/>
          <w:rtl w:val="0"/>
        </w:rPr>
        <w:t xml:space="preserve">1.3.1 Especificação dos requisitos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Este documento descreve os requisitos funcionais, requisitos não funcionais e regras de negócio necessários para o funcionamento do sistema proposto. A especificação de cada um desses tipos de requisitos é efetuada por meio das convenções apresentadas a seguir.</w:t>
      </w:r>
    </w:p>
    <w:p w:rsidR="00000000" w:rsidDel="00000000" w:rsidP="00000000" w:rsidRDefault="00000000" w:rsidRPr="00000000" w14:paraId="0000000F">
      <w:pPr>
        <w:spacing w:after="240" w:before="240" w:lineRule="auto"/>
        <w:jc w:val="both"/>
        <w:rPr/>
      </w:pPr>
      <w:r w:rsidDel="00000000" w:rsidR="00000000" w:rsidRPr="00000000">
        <w:rPr>
          <w:b w:val="1"/>
          <w:bCs w:val="1"/>
          <w:rtl w:val="0"/>
        </w:rPr>
        <w:t xml:space="preserve">RF:</w:t>
      </w:r>
      <w:r w:rsidDel="00000000" w:rsidR="00000000" w:rsidRPr="00000000">
        <w:rPr>
          <w:rtl w:val="0"/>
        </w:rPr>
        <w:t xml:space="preserve"> Os requisitos funcionais são iniciados com a sigla RF, seguida de um identificador numérico único. Por exemplo, RF001, RF002, etc.</w:t>
      </w:r>
    </w:p>
    <w:p w:rsidR="00000000" w:rsidDel="00000000" w:rsidP="00000000" w:rsidRDefault="00000000" w:rsidRPr="00000000" w14:paraId="00000010">
      <w:pPr>
        <w:spacing w:after="240" w:before="240" w:lineRule="auto"/>
        <w:jc w:val="both"/>
        <w:rPr/>
      </w:pPr>
      <w:r w:rsidDel="00000000" w:rsidR="00000000" w:rsidRPr="00000000">
        <w:rPr>
          <w:b w:val="1"/>
          <w:bCs w:val="1"/>
          <w:rtl w:val="0"/>
        </w:rPr>
        <w:t xml:space="preserve">RNF:</w:t>
      </w:r>
      <w:r w:rsidDel="00000000" w:rsidR="00000000" w:rsidRPr="00000000">
        <w:rPr>
          <w:rtl w:val="0"/>
        </w:rPr>
        <w:t xml:space="preserve"> Os requisitos não funcionais são iniciados com a sigla RNF, seguida de um identificador numérico único. Por exemplo, RNF001, RNF002, etc.</w:t>
      </w:r>
    </w:p>
    <w:p w:rsidR="00000000" w:rsidDel="00000000" w:rsidP="00000000" w:rsidRDefault="00000000" w:rsidRPr="00000000" w14:paraId="00000011">
      <w:pPr>
        <w:spacing w:after="240" w:before="240" w:lineRule="auto"/>
        <w:jc w:val="both"/>
        <w:rPr/>
      </w:pPr>
      <w:r w:rsidDel="00000000" w:rsidR="00000000" w:rsidRPr="00000000">
        <w:rPr>
          <w:b w:val="1"/>
          <w:bCs w:val="1"/>
          <w:rtl w:val="0"/>
        </w:rPr>
        <w:t xml:space="preserve">RN:</w:t>
      </w:r>
      <w:r w:rsidDel="00000000" w:rsidR="00000000" w:rsidRPr="00000000">
        <w:rPr>
          <w:rtl w:val="0"/>
        </w:rPr>
        <w:t xml:space="preserve"> As regras de negócio são iniciadas com a sigla RN, seguida de um identificador numérico único. Por exemplo, RN001, RN002, etc.</w:t>
      </w:r>
    </w:p>
    <w:p w:rsidR="00000000" w:rsidDel="00000000" w:rsidP="00000000" w:rsidRDefault="00000000" w:rsidRPr="00000000" w14:paraId="00000012">
      <w:pPr>
        <w:pStyle w:val="Heading3"/>
        <w:keepNext w:val="0"/>
        <w:keepLines w:val="0"/>
        <w:spacing w:before="280" w:lineRule="auto"/>
        <w:jc w:val="both"/>
        <w:rPr>
          <w:b w:val="1"/>
          <w:bCs w:val="1"/>
          <w:color w:val="000000"/>
          <w:sz w:val="26"/>
          <w:szCs w:val="26"/>
        </w:rPr>
      </w:pPr>
      <w:bookmarkStart w:colFirst="0" w:colLast="0" w:name="_tt5lwv3miuq6" w:id="6"/>
      <w:bookmarkEnd w:id="6"/>
      <w:r w:rsidDel="00000000" w:rsidR="00000000" w:rsidRPr="00000000">
        <w:rPr>
          <w:b w:val="1"/>
          <w:bCs w:val="1"/>
          <w:color w:val="000000"/>
          <w:sz w:val="26"/>
          <w:szCs w:val="26"/>
          <w:rtl w:val="0"/>
        </w:rPr>
        <w:t xml:space="preserve">1.3.2 Prioridades dos Requisitos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Para determinar a prioridade dos requisitos, são adotadas as denominações: essencial, importante e desejável. Abaixo temos a descrição de cada um desses termos.</w:t>
      </w:r>
    </w:p>
    <w:p w:rsidR="00000000" w:rsidDel="00000000" w:rsidP="00000000" w:rsidRDefault="00000000" w:rsidRPr="00000000" w14:paraId="00000014">
      <w:pPr>
        <w:spacing w:after="240" w:before="240" w:lineRule="auto"/>
        <w:jc w:val="both"/>
        <w:rPr/>
      </w:pPr>
      <w:r w:rsidDel="00000000" w:rsidR="00000000" w:rsidRPr="00000000">
        <w:rPr>
          <w:b w:val="1"/>
          <w:bCs w:val="1"/>
          <w:rtl w:val="0"/>
        </w:rPr>
        <w:t xml:space="preserve">Essencial:</w:t>
      </w:r>
      <w:r w:rsidDel="00000000" w:rsidR="00000000" w:rsidRPr="00000000">
        <w:rPr>
          <w:rtl w:val="0"/>
        </w:rPr>
        <w:t xml:space="preserve"> Requisito sem o qual o sistema não pode entrar em funcionamento. Este tipo de requisito tem o nível mais alto de prioridade e deve ser implementado obrigatoriamente.</w:t>
      </w:r>
    </w:p>
    <w:p w:rsidR="00000000" w:rsidDel="00000000" w:rsidP="00000000" w:rsidRDefault="00000000" w:rsidRPr="00000000" w14:paraId="00000015">
      <w:pPr>
        <w:spacing w:after="240" w:before="240" w:lineRule="auto"/>
        <w:jc w:val="both"/>
        <w:rPr/>
      </w:pPr>
      <w:r w:rsidDel="00000000" w:rsidR="00000000" w:rsidRPr="00000000">
        <w:rPr>
          <w:b w:val="1"/>
          <w:bCs w:val="1"/>
          <w:rtl w:val="0"/>
        </w:rPr>
        <w:t xml:space="preserve">Importante:</w:t>
      </w:r>
      <w:r w:rsidDel="00000000" w:rsidR="00000000" w:rsidRPr="00000000">
        <w:rPr>
          <w:rtl w:val="0"/>
        </w:rPr>
        <w:t xml:space="preserve"> Requisito sem o qual o sistema pode entrar em funcionamento, mas de forma não satisfatória. Requisitos desse tipo agregam valor ao sistema, mas não comprometem o seu funcionamento.</w:t>
      </w:r>
    </w:p>
    <w:p w:rsidR="00000000" w:rsidDel="00000000" w:rsidP="00000000" w:rsidRDefault="00000000" w:rsidRPr="00000000" w14:paraId="00000016">
      <w:pPr>
        <w:spacing w:after="240" w:before="240" w:lineRule="auto"/>
        <w:jc w:val="both"/>
        <w:rPr/>
      </w:pPr>
      <w:r w:rsidDel="00000000" w:rsidR="00000000" w:rsidRPr="00000000">
        <w:rPr>
          <w:b w:val="1"/>
          <w:bCs w:val="1"/>
          <w:rtl w:val="0"/>
        </w:rPr>
        <w:t xml:space="preserve">Desejável:</w:t>
      </w:r>
      <w:r w:rsidDel="00000000" w:rsidR="00000000" w:rsidRPr="00000000">
        <w:rPr>
          <w:rtl w:val="0"/>
        </w:rPr>
        <w:t xml:space="preserve"> Requisito que não compromete as funcionalidades básicas do sistema. O sistema consegue funcionar de forma satisfatória sem eles. Esse tipo de requisito pode ser implementado em versões posteriores.</w:t>
      </w:r>
    </w:p>
    <w:p w:rsidR="00000000" w:rsidDel="00000000" w:rsidP="00000000" w:rsidRDefault="00000000" w:rsidRPr="00000000" w14:paraId="00000017">
      <w:pPr>
        <w:pStyle w:val="Heading2"/>
        <w:keepNext w:val="0"/>
        <w:keepLines w:val="0"/>
        <w:spacing w:after="80" w:lineRule="auto"/>
        <w:jc w:val="both"/>
        <w:rPr>
          <w:b w:val="1"/>
          <w:bCs w:val="1"/>
          <w:sz w:val="34"/>
          <w:szCs w:val="34"/>
        </w:rPr>
      </w:pPr>
      <w:bookmarkStart w:colFirst="0" w:colLast="0" w:name="_ou0lqmvx9ocj" w:id="7"/>
      <w:bookmarkEnd w:id="7"/>
      <w:r w:rsidDel="00000000" w:rsidR="00000000" w:rsidRPr="00000000">
        <w:rPr>
          <w:b w:val="1"/>
          <w:bCs w:val="1"/>
          <w:sz w:val="34"/>
          <w:szCs w:val="34"/>
          <w:rtl w:val="0"/>
        </w:rPr>
        <w:t xml:space="preserve">1.4 Visão Geral</w:t>
      </w:r>
    </w:p>
    <w:p w:rsidR="00000000" w:rsidDel="00000000" w:rsidP="00000000" w:rsidRDefault="00000000" w:rsidRPr="00000000" w14:paraId="00000018">
      <w:pPr>
        <w:spacing w:after="240" w:before="240" w:lineRule="auto"/>
        <w:ind w:firstLine="720"/>
        <w:jc w:val="both"/>
        <w:rPr/>
      </w:pPr>
      <w:r w:rsidDel="00000000" w:rsidR="00000000" w:rsidRPr="00000000">
        <w:rPr>
          <w:rtl w:val="0"/>
        </w:rPr>
        <w:t xml:space="preserve">Esta introdução apresenta as informações necessárias para compreender o objetivo, o escopo e as convenções adotadas no desenvolvimento do sistema de gerenciamento de produtos, estoque e remessas.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A seção 2 apresenta uma descrição geral do sistema, incluindo sua perspectiva, as principais funções que o software deverá executar, as características dos usuários, suas restrições e possíveis dependências.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 seção 3 apresenta o detalhamento dos requisitos funcionais, requisitos não funcionais e regras de negócio identificados durante o levantamento das necessidades do sistema.</w:t>
      </w:r>
    </w:p>
    <w:p w:rsidR="00000000" w:rsidDel="00000000" w:rsidP="00000000" w:rsidRDefault="00000000" w:rsidRPr="00000000" w14:paraId="0000001B">
      <w:pPr>
        <w:spacing w:after="240" w:before="240" w:lineRule="auto"/>
        <w:ind w:firstLine="720"/>
        <w:jc w:val="both"/>
        <w:rPr/>
      </w:pPr>
      <w:r w:rsidDel="00000000" w:rsidR="00000000" w:rsidRPr="00000000">
        <w:rPr>
          <w:rtl w:val="0"/>
        </w:rPr>
        <w:t xml:space="preserve">As seções posteriores apresentam as demais etapas de desenvolvimento do projeto, incluindo a modelagem dos dados e a representação das principais entidades e relacionamentos necessários para o funcionamento do sistema.</w:t>
      </w:r>
    </w:p>
    <w:p w:rsidR="00000000" w:rsidDel="00000000" w:rsidP="00000000" w:rsidRDefault="00000000" w:rsidRPr="00000000" w14:paraId="0000001C">
      <w:pPr>
        <w:pStyle w:val="Heading1"/>
        <w:keepNext w:val="0"/>
        <w:keepLines w:val="0"/>
        <w:rPr>
          <w:b w:val="1"/>
          <w:bCs w:val="1"/>
          <w:sz w:val="46"/>
          <w:szCs w:val="46"/>
        </w:rPr>
      </w:pPr>
      <w:bookmarkStart w:colFirst="0" w:colLast="0" w:name="_12oyflph1of6" w:id="8"/>
      <w:bookmarkEnd w:id="8"/>
      <w:r w:rsidDel="00000000" w:rsidR="00000000" w:rsidRPr="00000000">
        <w:rPr>
          <w:rtl w:val="0"/>
        </w:rPr>
        <w:t xml:space="preserve">2. Descrição Geral</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both"/>
        <w:rPr>
          <w:b w:val="1"/>
          <w:bCs w:val="1"/>
          <w:sz w:val="34"/>
          <w:szCs w:val="34"/>
        </w:rPr>
      </w:pPr>
      <w:bookmarkStart w:colFirst="0" w:colLast="0" w:name="_z6p0niytjsb6" w:id="9"/>
      <w:bookmarkEnd w:id="9"/>
      <w:r w:rsidDel="00000000" w:rsidR="00000000" w:rsidRPr="00000000">
        <w:rPr>
          <w:b w:val="1"/>
          <w:bCs w:val="1"/>
          <w:sz w:val="34"/>
          <w:szCs w:val="34"/>
          <w:rtl w:val="0"/>
        </w:rPr>
        <w:t xml:space="preserve">2.1 Perspectiva do Produto</w:t>
      </w:r>
    </w:p>
    <w:p w:rsidR="00000000" w:rsidDel="00000000" w:rsidP="00000000" w:rsidRDefault="00000000" w:rsidRPr="00000000" w14:paraId="0000001E">
      <w:pPr>
        <w:spacing w:after="240" w:before="240" w:lineRule="auto"/>
        <w:ind w:firstLine="720"/>
        <w:jc w:val="both"/>
        <w:rPr/>
      </w:pPr>
      <w:r w:rsidDel="00000000" w:rsidR="00000000" w:rsidRPr="00000000">
        <w:rPr>
          <w:rtl w:val="0"/>
        </w:rPr>
        <w:t xml:space="preserve">O software será desenvolvido como um sistema de gerenciamento destinado ao controle de produtos, estoque, documentos e remessas. O sistema será utilizado pelos funcionários responsáveis pelas atividades administrativas, operacionais e de controle da organização, permitindo centralizar as informações e facilitar o acompanhamento dos processos internos.</w:t>
      </w:r>
    </w:p>
    <w:p w:rsidR="00000000" w:rsidDel="00000000" w:rsidP="00000000" w:rsidRDefault="00000000" w:rsidRPr="00000000" w14:paraId="0000001F">
      <w:pPr>
        <w:spacing w:after="240" w:before="240" w:lineRule="auto"/>
        <w:ind w:firstLine="720"/>
        <w:jc w:val="both"/>
        <w:rPr/>
      </w:pPr>
      <w:r w:rsidDel="00000000" w:rsidR="00000000" w:rsidRPr="00000000">
        <w:rPr>
          <w:rtl w:val="0"/>
        </w:rPr>
        <w:t xml:space="preserve">Os usuários irão interagir com o sistema por meio de uma interface gráfica, realizando operações de acordo com as permissões atribuídas ao seu grupo de acesso. Dessa forma, cada usuário terá acesso somente às funcionalidades necessárias para o desempenho de suas atividades.</w:t>
      </w:r>
    </w:p>
    <w:p w:rsidR="00000000" w:rsidDel="00000000" w:rsidP="00000000" w:rsidRDefault="00000000" w:rsidRPr="00000000" w14:paraId="00000020">
      <w:pPr>
        <w:spacing w:after="240" w:before="240" w:lineRule="auto"/>
        <w:ind w:firstLine="720"/>
        <w:jc w:val="both"/>
        <w:rPr/>
      </w:pPr>
      <w:r w:rsidDel="00000000" w:rsidR="00000000" w:rsidRPr="00000000">
        <w:rPr>
          <w:rtl w:val="0"/>
        </w:rPr>
        <w:t xml:space="preserve">O sistema será responsável pelo armazenamento e gerenciamento das informações relacionadas aos produtos, fornecedores, destinatários, condutores, veículos, documentos, estoque e remessas. Também deverá manter o histórico das operações realizadas, permitindo identificar o usuário responsável por cada ação executada.</w:t>
      </w:r>
    </w:p>
    <w:p w:rsidR="00000000" w:rsidDel="00000000" w:rsidP="00000000" w:rsidRDefault="00000000" w:rsidRPr="00000000" w14:paraId="00000021">
      <w:pPr>
        <w:spacing w:after="240" w:before="240" w:lineRule="auto"/>
        <w:ind w:firstLine="720"/>
        <w:jc w:val="both"/>
        <w:rPr/>
      </w:pPr>
      <w:r w:rsidDel="00000000" w:rsidR="00000000" w:rsidRPr="00000000">
        <w:rPr>
          <w:rtl w:val="0"/>
        </w:rPr>
        <w:t xml:space="preserve">O software deverá funcionar de maneira integrada entre seus módulos, possibilitando que as informações de produtos, documentos, estoque e remessas sejam utilizadas de forma consistente. Por exemplo, ao preparar uma remessa, o sistema deverá verificar a disponibilidade dos produtos solicitados no estoque antes de permitir sua liberação.</w:t>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bq6a916bh0ny" w:id="10"/>
      <w:bookmarkEnd w:id="10"/>
      <w:r w:rsidDel="00000000" w:rsidR="00000000" w:rsidRPr="00000000">
        <w:rPr>
          <w:b w:val="1"/>
          <w:bCs w:val="1"/>
          <w:sz w:val="34"/>
          <w:szCs w:val="34"/>
          <w:rtl w:val="0"/>
        </w:rPr>
        <w:t xml:space="preserve">2.2 Funções do Produto</w:t>
      </w:r>
    </w:p>
    <w:p w:rsidR="00000000" w:rsidDel="00000000" w:rsidP="00000000" w:rsidRDefault="00000000" w:rsidRPr="00000000" w14:paraId="00000023">
      <w:pPr>
        <w:spacing w:after="240" w:before="240" w:lineRule="auto"/>
        <w:ind w:firstLine="720"/>
        <w:jc w:val="both"/>
        <w:rPr/>
      </w:pPr>
      <w:r w:rsidDel="00000000" w:rsidR="00000000" w:rsidRPr="00000000">
        <w:rPr>
          <w:rtl w:val="0"/>
        </w:rPr>
        <w:t xml:space="preserve">O software será responsável por gerenciar as principais atividades relacionadas ao cadastro, armazenamento, movimentação e distribuição de produtos.</w:t>
      </w:r>
    </w:p>
    <w:p w:rsidR="00000000" w:rsidDel="00000000" w:rsidP="00000000" w:rsidRDefault="00000000" w:rsidRPr="00000000" w14:paraId="00000024">
      <w:pPr>
        <w:spacing w:after="240" w:before="240" w:lineRule="auto"/>
        <w:ind w:firstLine="720"/>
        <w:jc w:val="both"/>
        <w:rPr/>
      </w:pPr>
      <w:r w:rsidDel="00000000" w:rsidR="00000000" w:rsidRPr="00000000">
        <w:rPr>
          <w:rtl w:val="0"/>
        </w:rPr>
        <w:t xml:space="preserve">O sistema permitirá o cadastro e gerenciamento de usuários, grupos de permissão e fornecedores, além do cadastro de destinatários, condutores e veículos. Os usuários poderão receber diferentes níveis de acesso conforme as permissões atribuídas aos seus respectivos grupos.</w:t>
      </w:r>
    </w:p>
    <w:p w:rsidR="00000000" w:rsidDel="00000000" w:rsidP="00000000" w:rsidRDefault="00000000" w:rsidRPr="00000000" w14:paraId="00000025">
      <w:pPr>
        <w:spacing w:after="240" w:before="240" w:lineRule="auto"/>
        <w:ind w:firstLine="720"/>
        <w:jc w:val="both"/>
        <w:rPr/>
      </w:pPr>
      <w:r w:rsidDel="00000000" w:rsidR="00000000" w:rsidRPr="00000000">
        <w:rPr>
          <w:rtl w:val="0"/>
        </w:rPr>
        <w:t xml:space="preserve">No cadastro de produtos, o sistema permitirá registrar informações como descrição, quantidade, foto, localização física, validade, lote e códigos de controle. Também será possível indicar características específicas, como produto perecível, fracionado e produto por grade. O sistema deverá permitir ainda o vínculo entre produtos e seus respectivos fornecedores.</w:t>
      </w:r>
    </w:p>
    <w:p w:rsidR="00000000" w:rsidDel="00000000" w:rsidP="00000000" w:rsidRDefault="00000000" w:rsidRPr="00000000" w14:paraId="00000026">
      <w:pPr>
        <w:spacing w:after="240" w:before="240" w:lineRule="auto"/>
        <w:ind w:firstLine="720"/>
        <w:jc w:val="both"/>
        <w:rPr/>
      </w:pPr>
      <w:r w:rsidDel="00000000" w:rsidR="00000000" w:rsidRPr="00000000">
        <w:rPr>
          <w:rtl w:val="0"/>
        </w:rPr>
        <w:t xml:space="preserve">O controle de estoque permitirá registrar entradas, saídas, transferências e ajustes de produtos, mantendo o histórico das movimentações realizadas. O sistema também deverá trabalhar com unidades de conversão, permitindo, por exemplo, que a entrada de uma caixa contendo seis unidades seja convertida automaticamente em seis unidades disponíveis no estoque.</w:t>
      </w:r>
    </w:p>
    <w:p w:rsidR="00000000" w:rsidDel="00000000" w:rsidP="00000000" w:rsidRDefault="00000000" w:rsidRPr="00000000" w14:paraId="00000027">
      <w:pPr>
        <w:spacing w:after="240" w:before="240" w:lineRule="auto"/>
        <w:ind w:firstLine="720"/>
        <w:jc w:val="both"/>
        <w:rPr/>
      </w:pPr>
      <w:r w:rsidDel="00000000" w:rsidR="00000000" w:rsidRPr="00000000">
        <w:rPr>
          <w:rtl w:val="0"/>
        </w:rPr>
        <w:t xml:space="preserve">O sistema deverá controlar os níveis mínimo, máximo e crítico dos produtos, permitindo identificar situações de estoque insuficiente ou excesso de produtos. Também deverá oferecer funcionalidades para realização de inventários, impressão de listas de contagem e registro de acertos de estoque.</w:t>
      </w:r>
    </w:p>
    <w:p w:rsidR="00000000" w:rsidDel="00000000" w:rsidP="00000000" w:rsidRDefault="00000000" w:rsidRPr="00000000" w14:paraId="00000028">
      <w:pPr>
        <w:spacing w:after="240" w:before="240" w:lineRule="auto"/>
        <w:ind w:firstLine="720"/>
        <w:jc w:val="both"/>
        <w:rPr/>
      </w:pPr>
      <w:r w:rsidDel="00000000" w:rsidR="00000000" w:rsidRPr="00000000">
        <w:rPr>
          <w:rtl w:val="0"/>
        </w:rPr>
        <w:t xml:space="preserve">No gerenciamento de documentos, o sistema permitirá o cadastro e controle de documentos de pedidos e documentos fiscais, relacionando seus respectivos produtos e quantidades.</w:t>
      </w:r>
    </w:p>
    <w:p w:rsidR="00000000" w:rsidDel="00000000" w:rsidP="00000000" w:rsidRDefault="00000000" w:rsidRPr="00000000" w14:paraId="00000029">
      <w:pPr>
        <w:spacing w:after="240" w:before="240" w:lineRule="auto"/>
        <w:ind w:firstLine="720"/>
        <w:jc w:val="both"/>
        <w:rPr/>
      </w:pPr>
      <w:r w:rsidDel="00000000" w:rsidR="00000000" w:rsidRPr="00000000">
        <w:rPr>
          <w:rtl w:val="0"/>
        </w:rPr>
        <w:t xml:space="preserve">O sistema permitirá ainda o controle das remessas, possibilitando o vínculo com os produtos solicitados, documentos relacionados, destinatários, responsáveis pela autorização, condutores, veículos e percursos. As remessas poderão ser acompanhadas por meio de seus diferentes estados, como em preparação, pronto para entrega, em percurso e pendente.</w:t>
      </w:r>
    </w:p>
    <w:p w:rsidR="00000000" w:rsidDel="00000000" w:rsidP="00000000" w:rsidRDefault="00000000" w:rsidRPr="00000000" w14:paraId="0000002A">
      <w:pPr>
        <w:spacing w:after="240" w:before="240" w:lineRule="auto"/>
        <w:ind w:firstLine="720"/>
        <w:jc w:val="both"/>
        <w:rPr/>
      </w:pPr>
      <w:r w:rsidDel="00000000" w:rsidR="00000000" w:rsidRPr="00000000">
        <w:rPr>
          <w:rtl w:val="0"/>
        </w:rPr>
        <w:t xml:space="preserve">Durante o processo de remessa, o sistema deverá verificar se os produtos solicitados estão disponíveis no estoque. Para produtos perecíveis, o sistema deverá auxiliar na priorização das remessas que possuam itens próximos da data de validade, contribuindo para uma melhor gestão dos produtos armazenados.</w:t>
      </w:r>
    </w:p>
    <w:p w:rsidR="00000000" w:rsidDel="00000000" w:rsidP="00000000" w:rsidRDefault="00000000" w:rsidRPr="00000000" w14:paraId="0000002B">
      <w:pPr>
        <w:spacing w:after="240" w:before="240" w:lineRule="auto"/>
        <w:ind w:firstLine="720"/>
        <w:jc w:val="both"/>
        <w:rPr/>
      </w:pPr>
      <w:r w:rsidDel="00000000" w:rsidR="00000000" w:rsidRPr="00000000">
        <w:rPr>
          <w:rtl w:val="0"/>
        </w:rPr>
        <w:t xml:space="preserve">Após a entrega, o sistema permitirá registrar a baixa da remessa, podendo classificá-la como total, parcial ou com corte, de acordo com as quantidades efetivamente entregues.</w:t>
      </w:r>
    </w:p>
    <w:p w:rsidR="00000000" w:rsidDel="00000000" w:rsidP="00000000" w:rsidRDefault="00000000" w:rsidRPr="00000000" w14:paraId="0000002C">
      <w:pPr>
        <w:spacing w:after="240" w:before="240" w:lineRule="auto"/>
        <w:ind w:firstLine="720"/>
        <w:jc w:val="both"/>
        <w:rPr/>
      </w:pPr>
      <w:r w:rsidDel="00000000" w:rsidR="00000000" w:rsidRPr="00000000">
        <w:rPr>
          <w:rtl w:val="0"/>
        </w:rPr>
        <w:t xml:space="preserve">O sistema também contará com um mecanismo de auditoria, responsável por registrar as ações realizadas pelos usuários. Dessa forma, será possível identificar quem realizou determinada operação, quando ela ocorreu e qual informação foi alterada.</w:t>
      </w:r>
    </w:p>
    <w:p w:rsidR="00000000" w:rsidDel="00000000" w:rsidP="00000000" w:rsidRDefault="00000000" w:rsidRPr="00000000" w14:paraId="0000002D">
      <w:pPr>
        <w:spacing w:after="240" w:before="240" w:lineRule="auto"/>
        <w:ind w:firstLine="720"/>
        <w:jc w:val="both"/>
        <w:rPr/>
      </w:pPr>
      <w:r w:rsidDel="00000000" w:rsidR="00000000" w:rsidRPr="00000000">
        <w:rPr>
          <w:rtl w:val="0"/>
        </w:rPr>
        <w:t xml:space="preserve">Por fim, o software permitirá a geração de relatórios e consultas gerenciais, possibilitando a utilização de filtros como período, características dos produtos, situação das remessas, movimentações de estoque e demais informações relevantes para o acompanhamento das operações.</w:t>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bqdq5etgo1nd" w:id="11"/>
      <w:bookmarkEnd w:id="11"/>
      <w:r w:rsidDel="00000000" w:rsidR="00000000" w:rsidRPr="00000000">
        <w:rPr>
          <w:b w:val="1"/>
          <w:bCs w:val="1"/>
          <w:sz w:val="34"/>
          <w:szCs w:val="34"/>
          <w:rtl w:val="0"/>
        </w:rPr>
        <w:t xml:space="preserve">2.3 Características do Usuário</w:t>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Administrador:</w:t>
      </w:r>
      <w:r w:rsidDel="00000000" w:rsidR="00000000" w:rsidRPr="00000000">
        <w:rPr>
          <w:rtl w:val="0"/>
        </w:rPr>
        <w:t xml:space="preserve"> Ator responsável pelo gerenciamento geral do sistema, incluindo o cadastro de usuários, grupos de permissão e permissões de acesso. Possui conhecimento avançado em informática e é responsável pela manutenção das configurações e pelo controle dos acessos ao sistema.</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Responsável pelo Estoque:</w:t>
      </w:r>
      <w:r w:rsidDel="00000000" w:rsidR="00000000" w:rsidRPr="00000000">
        <w:rPr>
          <w:rtl w:val="0"/>
        </w:rPr>
        <w:t xml:space="preserve"> Ator responsável pelo cadastro e controle dos produtos, movimentações de estoque, inventários, acertos e acompanhamento dos níveis mínimo, máximo e crítico. Possui conhecimento dos procedimentos relacionados ao armazenamento e controle de produtos.</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Responsável pelas Remessas:</w:t>
      </w:r>
      <w:r w:rsidDel="00000000" w:rsidR="00000000" w:rsidRPr="00000000">
        <w:rPr>
          <w:rtl w:val="0"/>
        </w:rPr>
        <w:t xml:space="preserve"> Ator responsável pela preparação e acompanhamento das remessas, incluindo a conferência dos produtos, vinculação de documentos, condutores e veículos, além do acompanhamento do status das entregas.</w:t>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Responsável Administrativo:</w:t>
      </w:r>
      <w:r w:rsidDel="00000000" w:rsidR="00000000" w:rsidRPr="00000000">
        <w:rPr>
          <w:rtl w:val="0"/>
        </w:rPr>
        <w:t xml:space="preserve"> Ator responsável pelo gerenciamento de fornecedores, destinatários e documentos, além da consulta de informações e geração de relatórios administrativos.</w:t>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Condutor:</w:t>
      </w:r>
      <w:r w:rsidDel="00000000" w:rsidR="00000000" w:rsidRPr="00000000">
        <w:rPr>
          <w:rtl w:val="0"/>
        </w:rPr>
        <w:t xml:space="preserve"> Ator relacionado à execução das entregas, sendo vinculado às remessas e aos veículos utilizados nos percursos. Seu acesso ao sistema deverá ser limitado às funcionalidades necessárias para o acompanhamento das entregas, caso seja previsto acesso direto ao sistema.</w:t>
      </w:r>
    </w:p>
    <w:p w:rsidR="00000000" w:rsidDel="00000000" w:rsidP="00000000" w:rsidRDefault="00000000" w:rsidRPr="00000000" w14:paraId="00000034">
      <w:pPr>
        <w:pStyle w:val="Heading2"/>
        <w:keepNext w:val="0"/>
        <w:keepLines w:val="0"/>
        <w:spacing w:after="80" w:lineRule="auto"/>
        <w:jc w:val="both"/>
        <w:rPr>
          <w:b w:val="1"/>
          <w:bCs w:val="1"/>
          <w:sz w:val="34"/>
          <w:szCs w:val="34"/>
        </w:rPr>
      </w:pPr>
      <w:bookmarkStart w:colFirst="0" w:colLast="0" w:name="_8tohgooyhqe2" w:id="12"/>
      <w:bookmarkEnd w:id="12"/>
      <w:r w:rsidDel="00000000" w:rsidR="00000000" w:rsidRPr="00000000">
        <w:rPr>
          <w:b w:val="1"/>
          <w:bCs w:val="1"/>
          <w:sz w:val="34"/>
          <w:szCs w:val="34"/>
          <w:rtl w:val="0"/>
        </w:rPr>
        <w:t xml:space="preserve">2.4 Restrições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As restrições consideradas para o desenvolvimento do sistema são listadas abaixo:</w:t>
      </w:r>
    </w:p>
    <w:p w:rsidR="00000000" w:rsidDel="00000000" w:rsidP="00000000" w:rsidRDefault="00000000" w:rsidRPr="00000000" w14:paraId="00000036">
      <w:pPr>
        <w:numPr>
          <w:ilvl w:val="0"/>
          <w:numId w:val="2"/>
        </w:numPr>
        <w:spacing w:after="0" w:afterAutospacing="0" w:before="240" w:lineRule="auto"/>
        <w:ind w:left="720" w:hanging="360"/>
        <w:jc w:val="both"/>
      </w:pPr>
      <w:r w:rsidDel="00000000" w:rsidR="00000000" w:rsidRPr="00000000">
        <w:rPr>
          <w:rtl w:val="0"/>
        </w:rPr>
        <w:t xml:space="preserve">O sistema deverá ser utilizado somente por usuários previamente cadastrados e autorizados;</w:t>
      </w:r>
    </w:p>
    <w:p w:rsidR="00000000" w:rsidDel="00000000" w:rsidP="00000000" w:rsidRDefault="00000000" w:rsidRPr="00000000" w14:paraId="00000037">
      <w:pPr>
        <w:numPr>
          <w:ilvl w:val="0"/>
          <w:numId w:val="2"/>
        </w:numPr>
        <w:spacing w:after="0" w:afterAutospacing="0" w:before="0" w:beforeAutospacing="0" w:lineRule="auto"/>
        <w:ind w:left="720" w:hanging="360"/>
        <w:jc w:val="both"/>
      </w:pPr>
      <w:r w:rsidDel="00000000" w:rsidR="00000000" w:rsidRPr="00000000">
        <w:rPr>
          <w:rtl w:val="0"/>
        </w:rPr>
        <w:t xml:space="preserve">O acesso às funcionalidades deverá ser controlado por grupos de permissão;</w:t>
      </w:r>
    </w:p>
    <w:p w:rsidR="00000000" w:rsidDel="00000000" w:rsidP="00000000" w:rsidRDefault="00000000" w:rsidRPr="00000000" w14:paraId="00000038">
      <w:pPr>
        <w:numPr>
          <w:ilvl w:val="0"/>
          <w:numId w:val="2"/>
        </w:numPr>
        <w:spacing w:after="0" w:afterAutospacing="0" w:before="0" w:beforeAutospacing="0" w:lineRule="auto"/>
        <w:ind w:left="720" w:hanging="360"/>
        <w:jc w:val="both"/>
      </w:pPr>
      <w:r w:rsidDel="00000000" w:rsidR="00000000" w:rsidRPr="00000000">
        <w:rPr>
          <w:rtl w:val="0"/>
        </w:rPr>
        <w:t xml:space="preserve">Os dados deverão ser armazenados em um Sistema de Gerenciamento de Banco de Dados (SGBD);</w:t>
      </w:r>
    </w:p>
    <w:p w:rsidR="00000000" w:rsidDel="00000000" w:rsidP="00000000" w:rsidRDefault="00000000" w:rsidRPr="00000000" w14:paraId="00000039">
      <w:pPr>
        <w:numPr>
          <w:ilvl w:val="0"/>
          <w:numId w:val="2"/>
        </w:numPr>
        <w:spacing w:after="0" w:afterAutospacing="0" w:before="0" w:beforeAutospacing="0" w:lineRule="auto"/>
        <w:ind w:left="720" w:hanging="360"/>
        <w:jc w:val="both"/>
      </w:pPr>
      <w:r w:rsidDel="00000000" w:rsidR="00000000" w:rsidRPr="00000000">
        <w:rPr>
          <w:rtl w:val="0"/>
        </w:rPr>
        <w:t xml:space="preserve">O sistema deverá manter o histórico das movimentações de estoque realizadas;</w:t>
      </w:r>
    </w:p>
    <w:p w:rsidR="00000000" w:rsidDel="00000000" w:rsidP="00000000" w:rsidRDefault="00000000" w:rsidRPr="00000000" w14:paraId="0000003A">
      <w:pPr>
        <w:numPr>
          <w:ilvl w:val="0"/>
          <w:numId w:val="2"/>
        </w:numPr>
        <w:spacing w:after="0" w:afterAutospacing="0" w:before="0" w:beforeAutospacing="0" w:lineRule="auto"/>
        <w:ind w:left="720" w:hanging="360"/>
        <w:jc w:val="both"/>
      </w:pPr>
      <w:r w:rsidDel="00000000" w:rsidR="00000000" w:rsidRPr="00000000">
        <w:rPr>
          <w:rtl w:val="0"/>
        </w:rPr>
        <w:t xml:space="preserve">O sistema deverá registrar as ações realizadas pelos usuários para fins de auditoria;</w:t>
      </w:r>
    </w:p>
    <w:p w:rsidR="00000000" w:rsidDel="00000000" w:rsidP="00000000" w:rsidRDefault="00000000" w:rsidRPr="00000000" w14:paraId="0000003B">
      <w:pPr>
        <w:numPr>
          <w:ilvl w:val="0"/>
          <w:numId w:val="2"/>
        </w:numPr>
        <w:spacing w:after="0" w:afterAutospacing="0" w:before="0" w:beforeAutospacing="0" w:lineRule="auto"/>
        <w:ind w:left="720" w:hanging="360"/>
        <w:jc w:val="both"/>
      </w:pPr>
      <w:r w:rsidDel="00000000" w:rsidR="00000000" w:rsidRPr="00000000">
        <w:rPr>
          <w:rtl w:val="0"/>
        </w:rPr>
        <w:t xml:space="preserve">O sistema deverá impedir a liberação de uma remessa quando os produtos solicitados não estiverem disponíveis no estoque, respeitando as regras definidas para a operação;</w:t>
      </w:r>
    </w:p>
    <w:p w:rsidR="00000000" w:rsidDel="00000000" w:rsidP="00000000" w:rsidRDefault="00000000" w:rsidRPr="00000000" w14:paraId="0000003C">
      <w:pPr>
        <w:numPr>
          <w:ilvl w:val="0"/>
          <w:numId w:val="2"/>
        </w:numPr>
        <w:spacing w:after="0" w:afterAutospacing="0" w:before="0" w:beforeAutospacing="0" w:lineRule="auto"/>
        <w:ind w:left="720" w:hanging="360"/>
        <w:jc w:val="both"/>
      </w:pPr>
      <w:r w:rsidDel="00000000" w:rsidR="00000000" w:rsidRPr="00000000">
        <w:rPr>
          <w:rtl w:val="0"/>
        </w:rPr>
        <w:t xml:space="preserve">As quantidades de produtos deverão considerar as unidades de conversão cadastradas;</w:t>
      </w:r>
    </w:p>
    <w:p w:rsidR="00000000" w:rsidDel="00000000" w:rsidP="00000000" w:rsidRDefault="00000000" w:rsidRPr="00000000" w14:paraId="0000003D">
      <w:pPr>
        <w:numPr>
          <w:ilvl w:val="0"/>
          <w:numId w:val="2"/>
        </w:numPr>
        <w:spacing w:after="0" w:afterAutospacing="0" w:before="0" w:beforeAutospacing="0" w:lineRule="auto"/>
        <w:ind w:left="720" w:hanging="360"/>
        <w:jc w:val="both"/>
      </w:pPr>
      <w:r w:rsidDel="00000000" w:rsidR="00000000" w:rsidRPr="00000000">
        <w:rPr>
          <w:rtl w:val="0"/>
        </w:rPr>
        <w:t xml:space="preserve">Produtos perecíveis deverão possuir informações de lote e validade para possibilitar o controle adequado do estoque;</w:t>
      </w:r>
    </w:p>
    <w:p w:rsidR="00000000" w:rsidDel="00000000" w:rsidP="00000000" w:rsidRDefault="00000000" w:rsidRPr="00000000" w14:paraId="0000003E">
      <w:pPr>
        <w:numPr>
          <w:ilvl w:val="0"/>
          <w:numId w:val="2"/>
        </w:numPr>
        <w:spacing w:after="0" w:afterAutospacing="0" w:before="0" w:beforeAutospacing="0" w:lineRule="auto"/>
        <w:ind w:left="720" w:hanging="360"/>
        <w:jc w:val="both"/>
      </w:pPr>
      <w:r w:rsidDel="00000000" w:rsidR="00000000" w:rsidRPr="00000000">
        <w:rPr>
          <w:rtl w:val="0"/>
        </w:rPr>
        <w:t xml:space="preserve">O sistema deverá manter a consistência das informações entre produtos, documentos, estoque e remessas;</w:t>
      </w:r>
    </w:p>
    <w:p w:rsidR="00000000" w:rsidDel="00000000" w:rsidP="00000000" w:rsidRDefault="00000000" w:rsidRPr="00000000" w14:paraId="0000003F">
      <w:pPr>
        <w:numPr>
          <w:ilvl w:val="0"/>
          <w:numId w:val="2"/>
        </w:numPr>
        <w:spacing w:after="0" w:afterAutospacing="0" w:before="0" w:beforeAutospacing="0" w:lineRule="auto"/>
        <w:ind w:left="720" w:hanging="360"/>
        <w:jc w:val="both"/>
      </w:pPr>
      <w:r w:rsidDel="00000000" w:rsidR="00000000" w:rsidRPr="00000000">
        <w:rPr>
          <w:rtl w:val="0"/>
        </w:rPr>
        <w:t xml:space="preserve">As informações de estoque deverão ser atualizadas após as movimentações realizadas;</w:t>
      </w:r>
    </w:p>
    <w:p w:rsidR="00000000" w:rsidDel="00000000" w:rsidP="00000000" w:rsidRDefault="00000000" w:rsidRPr="00000000" w14:paraId="00000040">
      <w:pPr>
        <w:numPr>
          <w:ilvl w:val="0"/>
          <w:numId w:val="2"/>
        </w:numPr>
        <w:spacing w:after="0" w:afterAutospacing="0" w:before="0" w:beforeAutospacing="0" w:lineRule="auto"/>
        <w:ind w:left="720" w:hanging="360"/>
        <w:jc w:val="both"/>
      </w:pPr>
      <w:r w:rsidDel="00000000" w:rsidR="00000000" w:rsidRPr="00000000">
        <w:rPr>
          <w:rtl w:val="0"/>
        </w:rPr>
        <w:t xml:space="preserve">O acesso às informações deverá respeitar as permissões atribuídas a cada usuário;</w:t>
      </w:r>
    </w:p>
    <w:p w:rsidR="00000000" w:rsidDel="00000000" w:rsidP="00000000" w:rsidRDefault="00000000" w:rsidRPr="00000000" w14:paraId="00000041">
      <w:pPr>
        <w:numPr>
          <w:ilvl w:val="0"/>
          <w:numId w:val="2"/>
        </w:numPr>
        <w:spacing w:after="0" w:afterAutospacing="0" w:before="0" w:beforeAutospacing="0" w:lineRule="auto"/>
        <w:ind w:left="720" w:hanging="360"/>
        <w:jc w:val="both"/>
      </w:pPr>
      <w:r w:rsidDel="00000000" w:rsidR="00000000" w:rsidRPr="00000000">
        <w:rPr>
          <w:rtl w:val="0"/>
        </w:rPr>
        <w:t xml:space="preserve">O sistema deverá permitir a geração de relatórios com filtros definidos pelo usuário;</w:t>
      </w:r>
    </w:p>
    <w:p w:rsidR="00000000" w:rsidDel="00000000" w:rsidP="00000000" w:rsidRDefault="00000000" w:rsidRPr="00000000" w14:paraId="00000042">
      <w:pPr>
        <w:numPr>
          <w:ilvl w:val="0"/>
          <w:numId w:val="2"/>
        </w:numPr>
        <w:spacing w:after="240" w:before="0" w:beforeAutospacing="0" w:lineRule="auto"/>
        <w:ind w:left="720" w:hanging="360"/>
        <w:jc w:val="both"/>
      </w:pPr>
      <w:r w:rsidDel="00000000" w:rsidR="00000000" w:rsidRPr="00000000">
        <w:rPr>
          <w:rtl w:val="0"/>
        </w:rPr>
        <w:t xml:space="preserve">O sistema deverá possuir mecanismos de backup para evitar a perda das informações armazenadas.</w:t>
      </w:r>
    </w:p>
    <w:p w:rsidR="00000000" w:rsidDel="00000000" w:rsidP="00000000" w:rsidRDefault="00000000" w:rsidRPr="00000000" w14:paraId="00000043">
      <w:pPr>
        <w:pStyle w:val="Heading2"/>
        <w:keepNext w:val="0"/>
        <w:keepLines w:val="0"/>
        <w:spacing w:after="80" w:lineRule="auto"/>
        <w:jc w:val="both"/>
        <w:rPr>
          <w:b w:val="1"/>
          <w:bCs w:val="1"/>
          <w:sz w:val="34"/>
          <w:szCs w:val="34"/>
        </w:rPr>
      </w:pPr>
      <w:bookmarkStart w:colFirst="0" w:colLast="0" w:name="_k9uyuvlfu40m" w:id="13"/>
      <w:bookmarkEnd w:id="13"/>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jc w:val="both"/>
        <w:rPr>
          <w:b w:val="1"/>
          <w:bCs w:val="1"/>
          <w:sz w:val="34"/>
          <w:szCs w:val="34"/>
        </w:rPr>
      </w:pPr>
      <w:bookmarkStart w:colFirst="0" w:colLast="0" w:name="_m55mqtwkq7wg" w:id="14"/>
      <w:bookmarkEnd w:id="14"/>
      <w:r w:rsidDel="00000000" w:rsidR="00000000" w:rsidRPr="00000000">
        <w:rPr>
          <w:b w:val="1"/>
          <w:bCs w:val="1"/>
          <w:sz w:val="34"/>
          <w:szCs w:val="34"/>
          <w:rtl w:val="0"/>
        </w:rPr>
        <w:t xml:space="preserve">2.5 Suposições e Dependências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Para o funcionamento adequado do sistema, são consideradas as seguintes suposições e dependências:</w:t>
      </w:r>
    </w:p>
    <w:p w:rsidR="00000000" w:rsidDel="00000000" w:rsidP="00000000" w:rsidRDefault="00000000" w:rsidRPr="00000000" w14:paraId="00000046">
      <w:pPr>
        <w:numPr>
          <w:ilvl w:val="0"/>
          <w:numId w:val="1"/>
        </w:numPr>
        <w:spacing w:after="0" w:afterAutospacing="0" w:before="240" w:lineRule="auto"/>
        <w:ind w:left="720" w:hanging="360"/>
        <w:jc w:val="both"/>
      </w:pPr>
      <w:r w:rsidDel="00000000" w:rsidR="00000000" w:rsidRPr="00000000">
        <w:rPr>
          <w:rtl w:val="0"/>
        </w:rPr>
        <w:t xml:space="preserve">A organização fornecerá a infraestrutura necessária para utilização do sistema;</w:t>
      </w:r>
    </w:p>
    <w:p w:rsidR="00000000" w:rsidDel="00000000" w:rsidP="00000000" w:rsidRDefault="00000000" w:rsidRPr="00000000" w14:paraId="00000047">
      <w:pPr>
        <w:numPr>
          <w:ilvl w:val="0"/>
          <w:numId w:val="1"/>
        </w:numPr>
        <w:spacing w:after="0" w:afterAutospacing="0" w:before="0" w:beforeAutospacing="0" w:lineRule="auto"/>
        <w:ind w:left="720" w:hanging="360"/>
        <w:jc w:val="both"/>
      </w:pPr>
      <w:r w:rsidDel="00000000" w:rsidR="00000000" w:rsidRPr="00000000">
        <w:rPr>
          <w:rtl w:val="0"/>
        </w:rPr>
        <w:t xml:space="preserve">Os usuários responsáveis pela operação receberão treinamento adequado para utilização das funcionalidades;</w:t>
      </w:r>
    </w:p>
    <w:p w:rsidR="00000000" w:rsidDel="00000000" w:rsidP="00000000" w:rsidRDefault="00000000" w:rsidRPr="00000000" w14:paraId="00000048">
      <w:pPr>
        <w:numPr>
          <w:ilvl w:val="0"/>
          <w:numId w:val="1"/>
        </w:numPr>
        <w:spacing w:after="0" w:afterAutospacing="0" w:before="0" w:beforeAutospacing="0" w:lineRule="auto"/>
        <w:ind w:left="720" w:hanging="360"/>
        <w:jc w:val="both"/>
      </w:pPr>
      <w:r w:rsidDel="00000000" w:rsidR="00000000" w:rsidRPr="00000000">
        <w:rPr>
          <w:rtl w:val="0"/>
        </w:rPr>
        <w:t xml:space="preserve">Os dados dos produtos, fornecedores, destinatários, condutores e veículos serão fornecidos pelos responsáveis pela organização;</w:t>
      </w:r>
    </w:p>
    <w:p w:rsidR="00000000" w:rsidDel="00000000" w:rsidP="00000000" w:rsidRDefault="00000000" w:rsidRPr="00000000" w14:paraId="00000049">
      <w:pPr>
        <w:numPr>
          <w:ilvl w:val="0"/>
          <w:numId w:val="1"/>
        </w:numPr>
        <w:spacing w:after="0" w:afterAutospacing="0" w:before="0" w:beforeAutospacing="0" w:lineRule="auto"/>
        <w:ind w:left="720" w:hanging="360"/>
        <w:jc w:val="both"/>
      </w:pPr>
      <w:r w:rsidDel="00000000" w:rsidR="00000000" w:rsidRPr="00000000">
        <w:rPr>
          <w:rtl w:val="0"/>
        </w:rPr>
        <w:t xml:space="preserve">Os usuários serão responsáveis por manter atualizadas as informações utilizadas pelo sistema;</w:t>
      </w:r>
    </w:p>
    <w:p w:rsidR="00000000" w:rsidDel="00000000" w:rsidP="00000000" w:rsidRDefault="00000000" w:rsidRPr="00000000" w14:paraId="0000004A">
      <w:pPr>
        <w:numPr>
          <w:ilvl w:val="0"/>
          <w:numId w:val="1"/>
        </w:numPr>
        <w:spacing w:after="0" w:afterAutospacing="0" w:before="0" w:beforeAutospacing="0" w:lineRule="auto"/>
        <w:ind w:left="720" w:hanging="360"/>
        <w:jc w:val="both"/>
      </w:pPr>
      <w:r w:rsidDel="00000000" w:rsidR="00000000" w:rsidRPr="00000000">
        <w:rPr>
          <w:rtl w:val="0"/>
        </w:rPr>
        <w:t xml:space="preserve">As informações referentes a lotes, validade e quantidades dos produtos deverão ser informadas corretamente pelos responsáveis pelo estoque;</w:t>
      </w:r>
    </w:p>
    <w:p w:rsidR="00000000" w:rsidDel="00000000" w:rsidP="00000000" w:rsidRDefault="00000000" w:rsidRPr="00000000" w14:paraId="0000004B">
      <w:pPr>
        <w:numPr>
          <w:ilvl w:val="0"/>
          <w:numId w:val="1"/>
        </w:numPr>
        <w:spacing w:after="0" w:afterAutospacing="0" w:before="0" w:beforeAutospacing="0" w:lineRule="auto"/>
        <w:ind w:left="720" w:hanging="360"/>
        <w:jc w:val="both"/>
      </w:pPr>
      <w:r w:rsidDel="00000000" w:rsidR="00000000" w:rsidRPr="00000000">
        <w:rPr>
          <w:rtl w:val="0"/>
        </w:rPr>
        <w:t xml:space="preserve">O funcionamento adequado do controle de estoque dependerá do registro correto das entradas, saídas, transferências e ajustes;</w:t>
      </w:r>
    </w:p>
    <w:p w:rsidR="00000000" w:rsidDel="00000000" w:rsidP="00000000" w:rsidRDefault="00000000" w:rsidRPr="00000000" w14:paraId="0000004C">
      <w:pPr>
        <w:numPr>
          <w:ilvl w:val="0"/>
          <w:numId w:val="1"/>
        </w:numPr>
        <w:spacing w:after="0" w:afterAutospacing="0" w:before="0" w:beforeAutospacing="0" w:lineRule="auto"/>
        <w:ind w:left="720" w:hanging="360"/>
        <w:jc w:val="both"/>
      </w:pPr>
      <w:r w:rsidDel="00000000" w:rsidR="00000000" w:rsidRPr="00000000">
        <w:rPr>
          <w:rtl w:val="0"/>
        </w:rPr>
        <w:t xml:space="preserve">O funcionamento da priorização de produtos perecíveis dependerá do correto preenchimento das informações de lote e validade;</w:t>
      </w:r>
    </w:p>
    <w:p w:rsidR="00000000" w:rsidDel="00000000" w:rsidP="00000000" w:rsidRDefault="00000000" w:rsidRPr="00000000" w14:paraId="0000004D">
      <w:pPr>
        <w:numPr>
          <w:ilvl w:val="0"/>
          <w:numId w:val="1"/>
        </w:numPr>
        <w:spacing w:after="0" w:afterAutospacing="0" w:before="0" w:beforeAutospacing="0" w:lineRule="auto"/>
        <w:ind w:left="720" w:hanging="360"/>
        <w:jc w:val="both"/>
      </w:pPr>
      <w:r w:rsidDel="00000000" w:rsidR="00000000" w:rsidRPr="00000000">
        <w:rPr>
          <w:rtl w:val="0"/>
        </w:rPr>
        <w:t xml:space="preserve">A geração dos relatórios dependerá da existência de dados previamente cadastrados no sistema;</w:t>
      </w:r>
    </w:p>
    <w:p w:rsidR="00000000" w:rsidDel="00000000" w:rsidP="00000000" w:rsidRDefault="00000000" w:rsidRPr="00000000" w14:paraId="0000004E">
      <w:pPr>
        <w:numPr>
          <w:ilvl w:val="0"/>
          <w:numId w:val="1"/>
        </w:numPr>
        <w:spacing w:after="0" w:afterAutospacing="0" w:before="0" w:beforeAutospacing="0" w:lineRule="auto"/>
        <w:ind w:left="720" w:hanging="360"/>
        <w:jc w:val="both"/>
      </w:pPr>
      <w:r w:rsidDel="00000000" w:rsidR="00000000" w:rsidRPr="00000000">
        <w:rPr>
          <w:rtl w:val="0"/>
        </w:rPr>
        <w:t xml:space="preserve">Caso seja implementada a importação de produtos por NF-e, seu funcionamento dependerá da disponibilidade e validade dos arquivos XML das notas fiscais e das regras definidas para essa integração;</w:t>
      </w:r>
    </w:p>
    <w:p w:rsidR="00000000" w:rsidDel="00000000" w:rsidP="00000000" w:rsidRDefault="00000000" w:rsidRPr="00000000" w14:paraId="0000004F">
      <w:pPr>
        <w:numPr>
          <w:ilvl w:val="0"/>
          <w:numId w:val="1"/>
        </w:numPr>
        <w:spacing w:after="240" w:before="0" w:beforeAutospacing="0" w:lineRule="auto"/>
        <w:ind w:left="720" w:hanging="360"/>
        <w:jc w:val="both"/>
      </w:pPr>
      <w:r w:rsidDel="00000000" w:rsidR="00000000" w:rsidRPr="00000000">
        <w:rPr>
          <w:rtl w:val="0"/>
        </w:rPr>
        <w:t xml:space="preserve">A utilização de produtos compostos dependerá da definição das regras de negócio relacionadas à composição, controle e movimentação desses produtos.</w:t>
      </w:r>
    </w:p>
    <w:p w:rsidR="00000000" w:rsidDel="00000000" w:rsidP="00000000" w:rsidRDefault="00000000" w:rsidRPr="00000000" w14:paraId="00000050">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3. Especificação do Sistema</w:t>
      </w:r>
    </w:p>
    <w:p w:rsidR="00000000" w:rsidDel="00000000" w:rsidP="00000000" w:rsidRDefault="00000000" w:rsidRPr="00000000" w14:paraId="00000053">
      <w:pPr>
        <w:pStyle w:val="Heading2"/>
        <w:keepNext w:val="0"/>
        <w:keepLines w:val="0"/>
        <w:widowControl w:val="0"/>
        <w:spacing w:after="270" w:before="0" w:line="300" w:lineRule="auto"/>
        <w:rPr>
          <w:b w:val="1"/>
          <w:bCs w:val="1"/>
          <w:sz w:val="36"/>
          <w:szCs w:val="36"/>
        </w:rPr>
      </w:pPr>
      <w:r w:rsidDel="00000000" w:rsidR="00000000" w:rsidRPr="00000000">
        <w:rPr>
          <w:b w:val="1"/>
          <w:bCs w:val="1"/>
          <w:sz w:val="36"/>
          <w:szCs w:val="36"/>
          <w:rtl w:val="0"/>
        </w:rPr>
        <w:t xml:space="preserve">3.1 Requisitos Funcionais (RF)</w:t>
      </w:r>
    </w:p>
    <w:p w:rsidR="00000000" w:rsidDel="00000000" w:rsidP="00000000" w:rsidRDefault="00000000" w:rsidRPr="00000000" w14:paraId="00000054">
      <w:pPr>
        <w:pStyle w:val="Heading3"/>
        <w:keepNext w:val="0"/>
        <w:keepLines w:val="0"/>
        <w:widowControl w:val="0"/>
        <w:spacing w:after="240" w:before="0" w:line="300" w:lineRule="auto"/>
        <w:rPr>
          <w:b w:val="1"/>
          <w:bCs w:val="1"/>
          <w:color w:val="000000"/>
        </w:rPr>
      </w:pPr>
      <w:r w:rsidDel="00000000" w:rsidR="00000000" w:rsidRPr="00000000">
        <w:rPr>
          <w:b w:val="1"/>
          <w:bCs w:val="1"/>
          <w:color w:val="000000"/>
          <w:rtl w:val="0"/>
        </w:rPr>
        <w:t xml:space="preserve">Módulo 1: Gestão de Acessos e Usuários</w:t>
      </w:r>
    </w:p>
    <w:tbl>
      <w:tblPr>
        <w:tblStyle w:val="Table1"/>
        <w:tblW w:w="9375.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10"/>
        <w:gridCol w:w="6495"/>
        <w:gridCol w:w="1470"/>
        <w:tblGridChange w:id="0">
          <w:tblGrid>
            <w:gridCol w:w="1410"/>
            <w:gridCol w:w="6495"/>
            <w:gridCol w:w="147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55">
            <w:pPr>
              <w:widowControl w:val="0"/>
              <w:spacing w:after="120" w:before="120" w:line="300" w:lineRule="auto"/>
              <w:jc w:val="center"/>
              <w:rPr>
                <w:b w:val="1"/>
                <w:bCs w:val="1"/>
                <w:color w:val="2b6cb0"/>
              </w:rPr>
            </w:pPr>
            <w:r w:rsidDel="00000000" w:rsidR="00000000" w:rsidRPr="00000000">
              <w:rPr>
                <w:b w:val="1"/>
                <w:bCs w:val="1"/>
                <w:color w:val="2b6cb0"/>
                <w:rtl w:val="0"/>
              </w:rPr>
              <w:t xml:space="preserve">ID</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120" w:before="120" w:line="300" w:lineRule="auto"/>
              <w:jc w:val="center"/>
              <w:rPr>
                <w:b w:val="1"/>
                <w:bCs w:val="1"/>
                <w:color w:val="2b6cb0"/>
              </w:rPr>
            </w:pPr>
            <w:r w:rsidDel="00000000" w:rsidR="00000000" w:rsidRPr="00000000">
              <w:rPr>
                <w:b w:val="1"/>
                <w:bCs w:val="1"/>
                <w:color w:val="2b6cb0"/>
                <w:rtl w:val="0"/>
              </w:rPr>
              <w:t xml:space="preserve">Descrição</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300" w:lineRule="auto"/>
              <w:jc w:val="center"/>
              <w:rPr>
                <w:b w:val="1"/>
                <w:bCs w:val="1"/>
                <w:color w:val="2b6cb0"/>
              </w:rPr>
            </w:pPr>
            <w:r w:rsidDel="00000000" w:rsidR="00000000" w:rsidRPr="00000000">
              <w:rPr>
                <w:b w:val="1"/>
                <w:bCs w:val="1"/>
                <w:color w:val="2b6cb0"/>
                <w:rtl w:val="0"/>
              </w:rPr>
              <w:t xml:space="preserve">Prioridade</w:t>
            </w:r>
          </w:p>
          <w:p w:rsidR="00000000" w:rsidDel="00000000" w:rsidP="00000000" w:rsidRDefault="00000000" w:rsidRPr="00000000" w14:paraId="00000058">
            <w:pPr>
              <w:widowControl w:val="0"/>
              <w:spacing w:line="300" w:lineRule="auto"/>
              <w:jc w:val="center"/>
              <w:rPr>
                <w:color w:val="333333"/>
              </w:rPr>
            </w:pPr>
            <w:r w:rsidDel="00000000" w:rsidR="00000000" w:rsidRPr="00000000">
              <w:rPr>
                <w:color w:val="333333"/>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widowControl w:val="0"/>
              <w:spacing w:after="120" w:before="120" w:line="300" w:lineRule="auto"/>
              <w:jc w:val="center"/>
              <w:rPr>
                <w:color w:val="333333"/>
              </w:rPr>
            </w:pPr>
            <w:r w:rsidDel="00000000" w:rsidR="00000000" w:rsidRPr="00000000">
              <w:rPr>
                <w:b w:val="1"/>
                <w:bCs w:val="1"/>
                <w:color w:val="333333"/>
                <w:rtl w:val="0"/>
              </w:rPr>
              <w:t xml:space="preserve">Gerenciar Usuários e Permissões:</w:t>
            </w:r>
            <w:r w:rsidDel="00000000" w:rsidR="00000000" w:rsidRPr="00000000">
              <w:rPr>
                <w:color w:val="333333"/>
                <w:rtl w:val="0"/>
              </w:rPr>
              <w:t xml:space="preserve"> O sistema deve permitir o cadastro, alteração, consulta e inativação de usuários, associando-os a grupos de acesso e permissões.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widowControl w:val="0"/>
              <w:spacing w:after="120" w:before="120" w:line="300" w:lineRule="auto"/>
              <w:jc w:val="center"/>
              <w:rPr>
                <w:color w:val="333333"/>
              </w:rPr>
            </w:pPr>
            <w:r w:rsidDel="00000000" w:rsidR="00000000" w:rsidRPr="00000000">
              <w:rPr>
                <w:b w:val="1"/>
                <w:bCs w:val="1"/>
                <w:color w:val="333333"/>
                <w:rtl w:val="0"/>
              </w:rPr>
              <w:t xml:space="preserve">Autenticação:</w:t>
            </w:r>
            <w:r w:rsidDel="00000000" w:rsidR="00000000" w:rsidRPr="00000000">
              <w:rPr>
                <w:color w:val="333333"/>
                <w:rtl w:val="0"/>
              </w:rPr>
              <w:t xml:space="preserve"> O sistema deve exigir login e senha válidos para permitir o acesso do usuário às funcionalidades.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widowControl w:val="0"/>
              <w:spacing w:after="120" w:before="120" w:line="300" w:lineRule="auto"/>
              <w:jc w:val="center"/>
              <w:rPr>
                <w:color w:val="333333"/>
              </w:rPr>
            </w:pPr>
            <w:r w:rsidDel="00000000" w:rsidR="00000000" w:rsidRPr="00000000">
              <w:rPr>
                <w:b w:val="1"/>
                <w:bCs w:val="1"/>
                <w:color w:val="333333"/>
                <w:rtl w:val="0"/>
              </w:rPr>
              <w:t xml:space="preserve">Trilha de Auditoria:</w:t>
            </w:r>
            <w:r w:rsidDel="00000000" w:rsidR="00000000" w:rsidRPr="00000000">
              <w:rPr>
                <w:color w:val="333333"/>
                <w:rtl w:val="0"/>
              </w:rPr>
              <w:t xml:space="preserve"> O sistema deve registrar automaticamente as ações dos usuários (quem fez, quando e o que alterou).</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widowControl w:val="0"/>
              <w:spacing w:after="120" w:before="120" w:line="300" w:lineRule="auto"/>
              <w:jc w:val="center"/>
              <w:rPr>
                <w:color w:val="333333"/>
              </w:rPr>
            </w:pPr>
            <w:r w:rsidDel="00000000" w:rsidR="00000000" w:rsidRPr="00000000">
              <w:rPr>
                <w:color w:val="333333"/>
                <w:rtl w:val="0"/>
              </w:rPr>
              <w:t xml:space="preserve">Importante</w:t>
            </w:r>
          </w:p>
        </w:tc>
      </w:tr>
    </w:tbl>
    <w:p w:rsidR="00000000" w:rsidDel="00000000" w:rsidP="00000000" w:rsidRDefault="00000000" w:rsidRPr="00000000" w14:paraId="00000062">
      <w:pPr>
        <w:pStyle w:val="Heading3"/>
        <w:keepNext w:val="0"/>
        <w:keepLines w:val="0"/>
        <w:widowControl w:val="0"/>
        <w:spacing w:after="240" w:before="270" w:line="300"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3"/>
        <w:keepNext w:val="0"/>
        <w:keepLines w:val="0"/>
        <w:widowControl w:val="0"/>
        <w:spacing w:after="240" w:before="270" w:line="300" w:lineRule="auto"/>
        <w:rPr>
          <w:b w:val="1"/>
          <w:bCs w:val="1"/>
          <w:color w:val="000000"/>
        </w:rPr>
      </w:pPr>
      <w:r w:rsidDel="00000000" w:rsidR="00000000" w:rsidRPr="00000000">
        <w:rPr>
          <w:b w:val="1"/>
          <w:bCs w:val="1"/>
          <w:color w:val="000000"/>
          <w:rtl w:val="0"/>
        </w:rPr>
        <w:t xml:space="preserve">Módulo 2: Cadastros Base</w:t>
      </w:r>
    </w:p>
    <w:tbl>
      <w:tblPr>
        <w:tblStyle w:val="Table2"/>
        <w:tblW w:w="9375.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10"/>
        <w:gridCol w:w="6510"/>
        <w:gridCol w:w="1455"/>
        <w:tblGridChange w:id="0">
          <w:tblGrid>
            <w:gridCol w:w="1410"/>
            <w:gridCol w:w="6510"/>
            <w:gridCol w:w="1455"/>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64">
            <w:pPr>
              <w:widowControl w:val="0"/>
              <w:spacing w:after="120" w:before="120" w:line="300" w:lineRule="auto"/>
              <w:jc w:val="center"/>
              <w:rPr>
                <w:b w:val="1"/>
                <w:bCs w:val="1"/>
                <w:color w:val="2b6cb0"/>
              </w:rPr>
            </w:pPr>
            <w:r w:rsidDel="00000000" w:rsidR="00000000" w:rsidRPr="00000000">
              <w:rPr>
                <w:b w:val="1"/>
                <w:bCs w:val="1"/>
                <w:color w:val="2b6cb0"/>
                <w:rtl w:val="0"/>
              </w:rPr>
              <w:t xml:space="preserve">ID</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65">
            <w:pPr>
              <w:widowControl w:val="0"/>
              <w:spacing w:after="120" w:before="120" w:line="300" w:lineRule="auto"/>
              <w:jc w:val="center"/>
              <w:rPr>
                <w:b w:val="1"/>
                <w:bCs w:val="1"/>
                <w:color w:val="2b6cb0"/>
              </w:rPr>
            </w:pPr>
            <w:r w:rsidDel="00000000" w:rsidR="00000000" w:rsidRPr="00000000">
              <w:rPr>
                <w:b w:val="1"/>
                <w:bCs w:val="1"/>
                <w:color w:val="2b6cb0"/>
                <w:rtl w:val="0"/>
              </w:rPr>
              <w:t xml:space="preserve">Descrição</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66">
            <w:pPr>
              <w:widowControl w:val="0"/>
              <w:spacing w:after="120" w:before="120" w:line="300" w:lineRule="auto"/>
              <w:jc w:val="center"/>
              <w:rPr>
                <w:b w:val="1"/>
                <w:bCs w:val="1"/>
                <w:color w:val="2b6cb0"/>
              </w:rPr>
            </w:pPr>
            <w:r w:rsidDel="00000000" w:rsidR="00000000" w:rsidRPr="00000000">
              <w:rPr>
                <w:b w:val="1"/>
                <w:bCs w:val="1"/>
                <w:color w:val="2b6cb0"/>
                <w:rtl w:val="0"/>
              </w:rPr>
              <w:t xml:space="preserve">Prioridade</w:t>
            </w:r>
          </w:p>
          <w:p w:rsidR="00000000" w:rsidDel="00000000" w:rsidP="00000000" w:rsidRDefault="00000000" w:rsidRPr="00000000" w14:paraId="00000067">
            <w:pPr>
              <w:widowControl w:val="0"/>
              <w:spacing w:line="300" w:lineRule="auto"/>
              <w:jc w:val="center"/>
              <w:rPr>
                <w:color w:val="333333"/>
              </w:rPr>
            </w:pPr>
            <w:r w:rsidDel="00000000" w:rsidR="00000000" w:rsidRPr="00000000">
              <w:rPr>
                <w:color w:val="333333"/>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RF004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120" w:before="120" w:line="300" w:lineRule="auto"/>
              <w:jc w:val="center"/>
              <w:rPr>
                <w:color w:val="333333"/>
              </w:rPr>
            </w:pPr>
            <w:r w:rsidDel="00000000" w:rsidR="00000000" w:rsidRPr="00000000">
              <w:rPr>
                <w:b w:val="1"/>
                <w:bCs w:val="1"/>
                <w:color w:val="333333"/>
                <w:rtl w:val="0"/>
              </w:rPr>
              <w:t xml:space="preserve">Gerenciar Fornecedores e Destinatários:</w:t>
            </w:r>
            <w:r w:rsidDel="00000000" w:rsidR="00000000" w:rsidRPr="00000000">
              <w:rPr>
                <w:color w:val="333333"/>
                <w:rtl w:val="0"/>
              </w:rPr>
              <w:t xml:space="preserve"> O sistema deve permitir o cadastro e manutenção de fornecedores e de órgãos destinatários (escolas/creches).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widowControl w:val="0"/>
              <w:spacing w:after="120" w:before="120" w:line="300" w:lineRule="auto"/>
              <w:jc w:val="center"/>
              <w:rPr>
                <w:color w:val="333333"/>
              </w:rPr>
            </w:pPr>
            <w:r w:rsidDel="00000000" w:rsidR="00000000" w:rsidRPr="00000000">
              <w:rPr>
                <w:b w:val="1"/>
                <w:bCs w:val="1"/>
                <w:color w:val="333333"/>
                <w:rtl w:val="0"/>
              </w:rPr>
              <w:t xml:space="preserve">Gerenciar Condutores e Veículos:</w:t>
            </w:r>
            <w:r w:rsidDel="00000000" w:rsidR="00000000" w:rsidRPr="00000000">
              <w:rPr>
                <w:color w:val="333333"/>
                <w:rtl w:val="0"/>
              </w:rPr>
              <w:t xml:space="preserve"> O sistema deve permitir o cadastro de motoristas e veículos de transporte municipal.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RF006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120" w:before="120" w:line="300" w:lineRule="auto"/>
              <w:jc w:val="center"/>
              <w:rPr>
                <w:color w:val="333333"/>
              </w:rPr>
            </w:pPr>
            <w:r w:rsidDel="00000000" w:rsidR="00000000" w:rsidRPr="00000000">
              <w:rPr>
                <w:b w:val="1"/>
                <w:bCs w:val="1"/>
                <w:color w:val="333333"/>
                <w:rtl w:val="0"/>
              </w:rPr>
              <w:t xml:space="preserve">Gerenciar Produtos:</w:t>
            </w:r>
            <w:r w:rsidDel="00000000" w:rsidR="00000000" w:rsidRPr="00000000">
              <w:rPr>
                <w:color w:val="333333"/>
                <w:rtl w:val="0"/>
              </w:rPr>
              <w:t xml:space="preserve"> O sistema deve permitir o cadastro de produtos contendo descrição, foto, quantidade, localização física (galpão), código de controle/GTIN, lote e data de vencimento.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RF007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120" w:before="120" w:line="300" w:lineRule="auto"/>
              <w:jc w:val="center"/>
              <w:rPr>
                <w:color w:val="333333"/>
              </w:rPr>
            </w:pPr>
            <w:r w:rsidDel="00000000" w:rsidR="00000000" w:rsidRPr="00000000">
              <w:rPr>
                <w:b w:val="1"/>
                <w:bCs w:val="1"/>
                <w:color w:val="333333"/>
                <w:rtl w:val="0"/>
              </w:rPr>
              <w:t xml:space="preserve">Leitura por Código de Barras:</w:t>
            </w:r>
            <w:r w:rsidDel="00000000" w:rsidR="00000000" w:rsidRPr="00000000">
              <w:rPr>
                <w:color w:val="333333"/>
                <w:rtl w:val="0"/>
              </w:rPr>
              <w:t xml:space="preserve"> O sistema deve permitir o uso de leitores de código de barras para identificação e exibição rápida das informações e foto do produto.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120" w:before="120" w:line="300" w:lineRule="auto"/>
              <w:jc w:val="center"/>
              <w:rPr>
                <w:color w:val="333333"/>
              </w:rPr>
            </w:pPr>
            <w:r w:rsidDel="00000000" w:rsidR="00000000" w:rsidRPr="00000000">
              <w:rPr>
                <w:color w:val="333333"/>
                <w:rtl w:val="0"/>
              </w:rPr>
              <w:t xml:space="preserve">Importante</w:t>
            </w:r>
          </w:p>
        </w:tc>
      </w:tr>
    </w:tbl>
    <w:p w:rsidR="00000000" w:rsidDel="00000000" w:rsidP="00000000" w:rsidRDefault="00000000" w:rsidRPr="00000000" w14:paraId="00000074">
      <w:pPr>
        <w:pStyle w:val="Heading3"/>
        <w:keepNext w:val="0"/>
        <w:keepLines w:val="0"/>
        <w:widowControl w:val="0"/>
        <w:spacing w:after="240" w:before="270" w:line="300" w:lineRule="auto"/>
        <w:rPr>
          <w:b w:val="1"/>
          <w:bCs w:val="1"/>
          <w:color w:val="000000"/>
        </w:rPr>
      </w:pPr>
      <w:r w:rsidDel="00000000" w:rsidR="00000000" w:rsidRPr="00000000">
        <w:rPr>
          <w:rtl w:val="0"/>
        </w:rPr>
      </w:r>
    </w:p>
    <w:p w:rsidR="00000000" w:rsidDel="00000000" w:rsidP="00000000" w:rsidRDefault="00000000" w:rsidRPr="00000000" w14:paraId="00000075">
      <w:pPr>
        <w:pStyle w:val="Heading3"/>
        <w:keepNext w:val="0"/>
        <w:keepLines w:val="0"/>
        <w:widowControl w:val="0"/>
        <w:spacing w:after="240" w:before="270" w:line="300" w:lineRule="auto"/>
        <w:rPr>
          <w:b w:val="1"/>
          <w:bCs w:val="1"/>
          <w:color w:val="000000"/>
        </w:rPr>
      </w:pPr>
      <w:r w:rsidDel="00000000" w:rsidR="00000000" w:rsidRPr="00000000">
        <w:rPr>
          <w:rtl w:val="0"/>
        </w:rPr>
      </w:r>
    </w:p>
    <w:p w:rsidR="00000000" w:rsidDel="00000000" w:rsidP="00000000" w:rsidRDefault="00000000" w:rsidRPr="00000000" w14:paraId="00000076">
      <w:pPr>
        <w:pStyle w:val="Heading3"/>
        <w:keepNext w:val="0"/>
        <w:keepLines w:val="0"/>
        <w:widowControl w:val="0"/>
        <w:spacing w:after="240" w:before="270" w:line="300" w:lineRule="auto"/>
        <w:rPr>
          <w:b w:val="1"/>
          <w:bCs w:val="1"/>
          <w:color w:val="000000"/>
        </w:rPr>
      </w:pPr>
      <w:r w:rsidDel="00000000" w:rsidR="00000000" w:rsidRPr="00000000">
        <w:rPr>
          <w:rtl w:val="0"/>
        </w:rPr>
      </w:r>
    </w:p>
    <w:p w:rsidR="00000000" w:rsidDel="00000000" w:rsidP="00000000" w:rsidRDefault="00000000" w:rsidRPr="00000000" w14:paraId="00000077">
      <w:pPr>
        <w:pStyle w:val="Heading3"/>
        <w:keepNext w:val="0"/>
        <w:keepLines w:val="0"/>
        <w:widowControl w:val="0"/>
        <w:spacing w:after="240" w:before="270" w:line="300" w:lineRule="auto"/>
        <w:rPr>
          <w:b w:val="1"/>
          <w:bCs w:val="1"/>
          <w:color w:val="000000"/>
        </w:rPr>
      </w:pPr>
      <w:r w:rsidDel="00000000" w:rsidR="00000000" w:rsidRPr="00000000">
        <w:rPr>
          <w:rtl w:val="0"/>
        </w:rPr>
      </w:r>
    </w:p>
    <w:p w:rsidR="00000000" w:rsidDel="00000000" w:rsidP="00000000" w:rsidRDefault="00000000" w:rsidRPr="00000000" w14:paraId="00000078">
      <w:pPr>
        <w:pStyle w:val="Heading3"/>
        <w:keepNext w:val="0"/>
        <w:keepLines w:val="0"/>
        <w:widowControl w:val="0"/>
        <w:spacing w:after="240" w:before="270" w:line="300"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3"/>
        <w:keepNext w:val="0"/>
        <w:keepLines w:val="0"/>
        <w:widowControl w:val="0"/>
        <w:spacing w:after="240" w:before="270" w:line="300" w:lineRule="auto"/>
        <w:rPr>
          <w:b w:val="1"/>
          <w:bCs w:val="1"/>
          <w:color w:val="000000"/>
        </w:rPr>
      </w:pPr>
      <w:r w:rsidDel="00000000" w:rsidR="00000000" w:rsidRPr="00000000">
        <w:rPr>
          <w:b w:val="1"/>
          <w:bCs w:val="1"/>
          <w:color w:val="000000"/>
          <w:rtl w:val="0"/>
        </w:rPr>
        <w:t xml:space="preserve">Módulo 3: Controle de Estoque</w:t>
      </w:r>
    </w:p>
    <w:tbl>
      <w:tblPr>
        <w:tblStyle w:val="Table3"/>
        <w:tblW w:w="9645.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70"/>
        <w:gridCol w:w="6600"/>
        <w:gridCol w:w="1575"/>
        <w:tblGridChange w:id="0">
          <w:tblGrid>
            <w:gridCol w:w="1470"/>
            <w:gridCol w:w="6600"/>
            <w:gridCol w:w="1575"/>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7A">
            <w:pPr>
              <w:widowControl w:val="0"/>
              <w:spacing w:after="120" w:before="120" w:line="300" w:lineRule="auto"/>
              <w:jc w:val="center"/>
              <w:rPr>
                <w:b w:val="1"/>
                <w:bCs w:val="1"/>
                <w:color w:val="2b6cb0"/>
              </w:rPr>
            </w:pPr>
            <w:r w:rsidDel="00000000" w:rsidR="00000000" w:rsidRPr="00000000">
              <w:rPr>
                <w:b w:val="1"/>
                <w:bCs w:val="1"/>
                <w:color w:val="2b6cb0"/>
                <w:rtl w:val="0"/>
              </w:rPr>
              <w:t xml:space="preserve">ID</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7B">
            <w:pPr>
              <w:widowControl w:val="0"/>
              <w:spacing w:after="120" w:before="120" w:line="300" w:lineRule="auto"/>
              <w:jc w:val="center"/>
              <w:rPr>
                <w:b w:val="1"/>
                <w:bCs w:val="1"/>
                <w:color w:val="2b6cb0"/>
              </w:rPr>
            </w:pPr>
            <w:r w:rsidDel="00000000" w:rsidR="00000000" w:rsidRPr="00000000">
              <w:rPr>
                <w:b w:val="1"/>
                <w:bCs w:val="1"/>
                <w:color w:val="2b6cb0"/>
                <w:rtl w:val="0"/>
              </w:rPr>
              <w:t xml:space="preserve">Descrição</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7C">
            <w:pPr>
              <w:widowControl w:val="0"/>
              <w:spacing w:after="120" w:before="120" w:line="300" w:lineRule="auto"/>
              <w:jc w:val="center"/>
              <w:rPr>
                <w:b w:val="1"/>
                <w:bCs w:val="1"/>
                <w:color w:val="2b6cb0"/>
              </w:rPr>
            </w:pPr>
            <w:r w:rsidDel="00000000" w:rsidR="00000000" w:rsidRPr="00000000">
              <w:rPr>
                <w:b w:val="1"/>
                <w:bCs w:val="1"/>
                <w:color w:val="2b6cb0"/>
                <w:rtl w:val="0"/>
              </w:rPr>
              <w:t xml:space="preserve">Prioridade</w:t>
            </w:r>
          </w:p>
          <w:p w:rsidR="00000000" w:rsidDel="00000000" w:rsidP="00000000" w:rsidRDefault="00000000" w:rsidRPr="00000000" w14:paraId="0000007D">
            <w:pPr>
              <w:widowControl w:val="0"/>
              <w:spacing w:line="300" w:lineRule="auto"/>
              <w:jc w:val="center"/>
              <w:rPr>
                <w:color w:val="333333"/>
              </w:rPr>
            </w:pPr>
            <w:r w:rsidDel="00000000" w:rsidR="00000000" w:rsidRPr="00000000">
              <w:rPr>
                <w:color w:val="333333"/>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RF008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120" w:before="120" w:line="300" w:lineRule="auto"/>
              <w:jc w:val="center"/>
              <w:rPr>
                <w:color w:val="333333"/>
              </w:rPr>
            </w:pPr>
            <w:r w:rsidDel="00000000" w:rsidR="00000000" w:rsidRPr="00000000">
              <w:rPr>
                <w:b w:val="1"/>
                <w:bCs w:val="1"/>
                <w:color w:val="333333"/>
                <w:rtl w:val="0"/>
              </w:rPr>
              <w:t xml:space="preserve">Movimentação de Estoque:</w:t>
            </w:r>
            <w:r w:rsidDel="00000000" w:rsidR="00000000" w:rsidRPr="00000000">
              <w:rPr>
                <w:color w:val="333333"/>
                <w:rtl w:val="0"/>
              </w:rPr>
              <w:t xml:space="preserve"> O sistema deve registrar entradas, saídas, transferências internas e ajustes de acerto de inventário.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RF009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widowControl w:val="0"/>
              <w:spacing w:after="120" w:before="120" w:line="300" w:lineRule="auto"/>
              <w:jc w:val="center"/>
              <w:rPr>
                <w:color w:val="333333"/>
              </w:rPr>
            </w:pPr>
            <w:r w:rsidDel="00000000" w:rsidR="00000000" w:rsidRPr="00000000">
              <w:rPr>
                <w:b w:val="1"/>
                <w:bCs w:val="1"/>
                <w:color w:val="333333"/>
                <w:rtl w:val="0"/>
              </w:rPr>
              <w:t xml:space="preserve">Conversão de Unidades:</w:t>
            </w:r>
            <w:r w:rsidDel="00000000" w:rsidR="00000000" w:rsidRPr="00000000">
              <w:rPr>
                <w:color w:val="333333"/>
                <w:rtl w:val="0"/>
              </w:rPr>
              <w:t xml:space="preserve"> O sistema deve permitir a conversão automática de unidades (ex.: dar entrada em 1 caixa com 6 unidades e disponibilizar 6 itens em estoque).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widowControl w:val="0"/>
              <w:spacing w:after="120" w:before="120" w:line="300" w:lineRule="auto"/>
              <w:jc w:val="center"/>
              <w:rPr>
                <w:color w:val="333333"/>
              </w:rPr>
            </w:pPr>
            <w:r w:rsidDel="00000000" w:rsidR="00000000" w:rsidRPr="00000000">
              <w:rPr>
                <w:color w:val="333333"/>
                <w:rtl w:val="0"/>
              </w:rPr>
              <w:t xml:space="preserve">Importante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RF010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widowControl w:val="0"/>
              <w:spacing w:after="120" w:before="120" w:line="300" w:lineRule="auto"/>
              <w:jc w:val="center"/>
              <w:rPr>
                <w:color w:val="333333"/>
              </w:rPr>
            </w:pPr>
            <w:r w:rsidDel="00000000" w:rsidR="00000000" w:rsidRPr="00000000">
              <w:rPr>
                <w:b w:val="1"/>
                <w:bCs w:val="1"/>
                <w:color w:val="333333"/>
                <w:rtl w:val="0"/>
              </w:rPr>
              <w:t xml:space="preserve">Alertas de Estoque e Validade:</w:t>
            </w:r>
            <w:r w:rsidDel="00000000" w:rsidR="00000000" w:rsidRPr="00000000">
              <w:rPr>
                <w:color w:val="333333"/>
                <w:rtl w:val="0"/>
              </w:rPr>
              <w:t xml:space="preserve"> O sistema deve emitir alertas automáticos para itens abaixo do estoque mínimo/crítico e para produtos com validade próxima ao vencimento.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widowControl w:val="0"/>
              <w:spacing w:after="120" w:before="120" w:line="300" w:lineRule="auto"/>
              <w:jc w:val="center"/>
              <w:rPr>
                <w:color w:val="333333"/>
              </w:rPr>
            </w:pPr>
            <w:r w:rsidDel="00000000" w:rsidR="00000000" w:rsidRPr="00000000">
              <w:rPr>
                <w:color w:val="333333"/>
                <w:rtl w:val="0"/>
              </w:rPr>
              <w:t xml:space="preserve">Essencial</w:t>
            </w:r>
          </w:p>
        </w:tc>
      </w:tr>
    </w:tbl>
    <w:p w:rsidR="00000000" w:rsidDel="00000000" w:rsidP="00000000" w:rsidRDefault="00000000" w:rsidRPr="00000000" w14:paraId="00000087">
      <w:pPr>
        <w:pStyle w:val="Heading3"/>
        <w:keepNext w:val="0"/>
        <w:keepLines w:val="0"/>
        <w:widowControl w:val="0"/>
        <w:spacing w:after="240" w:before="270" w:line="300"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3"/>
        <w:keepNext w:val="0"/>
        <w:keepLines w:val="0"/>
        <w:widowControl w:val="0"/>
        <w:spacing w:after="240" w:before="270" w:line="300" w:lineRule="auto"/>
        <w:rPr>
          <w:b w:val="1"/>
          <w:bCs w:val="1"/>
          <w:color w:val="000000"/>
        </w:rPr>
      </w:pPr>
      <w:r w:rsidDel="00000000" w:rsidR="00000000" w:rsidRPr="00000000">
        <w:rPr>
          <w:b w:val="1"/>
          <w:bCs w:val="1"/>
          <w:color w:val="000000"/>
          <w:rtl w:val="0"/>
        </w:rPr>
        <w:t xml:space="preserve">Módulo 4: Gestão de Documentos e Remessas</w:t>
      </w:r>
    </w:p>
    <w:tbl>
      <w:tblPr>
        <w:tblStyle w:val="Table4"/>
        <w:tblW w:w="954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10"/>
        <w:gridCol w:w="6555"/>
        <w:gridCol w:w="1575"/>
        <w:tblGridChange w:id="0">
          <w:tblGrid>
            <w:gridCol w:w="1410"/>
            <w:gridCol w:w="6555"/>
            <w:gridCol w:w="1575"/>
          </w:tblGrid>
        </w:tblGridChange>
      </w:tblGrid>
      <w:tr>
        <w:trPr>
          <w:cantSplit w:val="0"/>
          <w:trHeight w:val="842.4462890625" w:hRule="atLeast"/>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9">
            <w:pPr>
              <w:widowControl w:val="0"/>
              <w:spacing w:after="120" w:before="120" w:line="300" w:lineRule="auto"/>
              <w:jc w:val="center"/>
              <w:rPr>
                <w:b w:val="1"/>
                <w:bCs w:val="1"/>
                <w:color w:val="2b6cb0"/>
              </w:rPr>
            </w:pPr>
            <w:r w:rsidDel="00000000" w:rsidR="00000000" w:rsidRPr="00000000">
              <w:rPr>
                <w:b w:val="1"/>
                <w:bCs w:val="1"/>
                <w:color w:val="2b6cb0"/>
                <w:rtl w:val="0"/>
              </w:rPr>
              <w:t xml:space="preserve">ID</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A">
            <w:pPr>
              <w:widowControl w:val="0"/>
              <w:spacing w:after="120" w:before="120" w:line="300" w:lineRule="auto"/>
              <w:jc w:val="center"/>
              <w:rPr>
                <w:b w:val="1"/>
                <w:bCs w:val="1"/>
                <w:color w:val="2b6cb0"/>
              </w:rPr>
            </w:pPr>
            <w:r w:rsidDel="00000000" w:rsidR="00000000" w:rsidRPr="00000000">
              <w:rPr>
                <w:b w:val="1"/>
                <w:bCs w:val="1"/>
                <w:color w:val="2b6cb0"/>
                <w:rtl w:val="0"/>
              </w:rPr>
              <w:t xml:space="preserve">Descrição</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8B">
            <w:pPr>
              <w:widowControl w:val="0"/>
              <w:spacing w:after="120" w:before="120" w:line="300" w:lineRule="auto"/>
              <w:jc w:val="center"/>
              <w:rPr>
                <w:b w:val="1"/>
                <w:bCs w:val="1"/>
                <w:color w:val="2b6cb0"/>
              </w:rPr>
            </w:pPr>
            <w:r w:rsidDel="00000000" w:rsidR="00000000" w:rsidRPr="00000000">
              <w:rPr>
                <w:b w:val="1"/>
                <w:bCs w:val="1"/>
                <w:color w:val="2b6cb0"/>
                <w:rtl w:val="0"/>
              </w:rPr>
              <w:t xml:space="preserve">Prioridade</w:t>
            </w:r>
          </w:p>
          <w:p w:rsidR="00000000" w:rsidDel="00000000" w:rsidP="00000000" w:rsidRDefault="00000000" w:rsidRPr="00000000" w14:paraId="0000008C">
            <w:pPr>
              <w:widowControl w:val="0"/>
              <w:spacing w:line="300" w:lineRule="auto"/>
              <w:jc w:val="center"/>
              <w:rPr>
                <w:color w:val="333333"/>
              </w:rPr>
            </w:pPr>
            <w:r w:rsidDel="00000000" w:rsidR="00000000" w:rsidRPr="00000000">
              <w:rPr>
                <w:color w:val="333333"/>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RF011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widowControl w:val="0"/>
              <w:spacing w:after="120" w:before="120" w:line="300" w:lineRule="auto"/>
              <w:jc w:val="center"/>
              <w:rPr>
                <w:color w:val="333333"/>
              </w:rPr>
            </w:pPr>
            <w:r w:rsidDel="00000000" w:rsidR="00000000" w:rsidRPr="00000000">
              <w:rPr>
                <w:b w:val="1"/>
                <w:bCs w:val="1"/>
                <w:color w:val="333333"/>
                <w:rtl w:val="0"/>
              </w:rPr>
              <w:t xml:space="preserve">Gestão de Documentos Fiscais e Pedidos:</w:t>
            </w:r>
            <w:r w:rsidDel="00000000" w:rsidR="00000000" w:rsidRPr="00000000">
              <w:rPr>
                <w:color w:val="333333"/>
                <w:rtl w:val="0"/>
              </w:rPr>
              <w:t xml:space="preserve"> O sistema deve registrar pedidos e notas fiscais de entrada/saída, permitindo anexar cópias digitais/fotos.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RF012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widowControl w:val="0"/>
              <w:spacing w:after="120" w:before="120" w:line="300" w:lineRule="auto"/>
              <w:jc w:val="center"/>
              <w:rPr>
                <w:color w:val="333333"/>
              </w:rPr>
            </w:pPr>
            <w:r w:rsidDel="00000000" w:rsidR="00000000" w:rsidRPr="00000000">
              <w:rPr>
                <w:b w:val="1"/>
                <w:bCs w:val="1"/>
                <w:color w:val="333333"/>
                <w:rtl w:val="0"/>
              </w:rPr>
              <w:t xml:space="preserve">Quadro de Acompanhamento (Kanban):</w:t>
            </w:r>
            <w:r w:rsidDel="00000000" w:rsidR="00000000" w:rsidRPr="00000000">
              <w:rPr>
                <w:color w:val="333333"/>
                <w:rtl w:val="0"/>
              </w:rPr>
              <w:t xml:space="preserve"> O sistema deve oferecer uma visão visual/Kanban das remessas por estado: </w:t>
            </w:r>
            <w:r w:rsidDel="00000000" w:rsidR="00000000" w:rsidRPr="00000000">
              <w:rPr>
                <w:i w:val="1"/>
                <w:iCs w:val="1"/>
                <w:color w:val="333333"/>
                <w:rtl w:val="0"/>
              </w:rPr>
              <w:t xml:space="preserve">Recebidas, Em Separação, Pronto para Entrega, Saiu para Entrega, Pendência, Parcial, Finalizado</w:t>
            </w:r>
            <w:r w:rsidDel="00000000" w:rsidR="00000000" w:rsidRPr="00000000">
              <w:rPr>
                <w:color w:val="333333"/>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RF013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widowControl w:val="0"/>
              <w:spacing w:after="120" w:before="120" w:line="300" w:lineRule="auto"/>
              <w:jc w:val="center"/>
              <w:rPr>
                <w:color w:val="333333"/>
              </w:rPr>
            </w:pPr>
            <w:r w:rsidDel="00000000" w:rsidR="00000000" w:rsidRPr="00000000">
              <w:rPr>
                <w:b w:val="1"/>
                <w:bCs w:val="1"/>
                <w:color w:val="333333"/>
                <w:rtl w:val="0"/>
              </w:rPr>
              <w:t xml:space="preserve">Priorização FIFO/PEPS:</w:t>
            </w:r>
            <w:r w:rsidDel="00000000" w:rsidR="00000000" w:rsidRPr="00000000">
              <w:rPr>
                <w:color w:val="333333"/>
                <w:rtl w:val="0"/>
              </w:rPr>
              <w:t xml:space="preserve"> O sistema deve sugerir automaticamente lotes de produtos perecíveis mais próximos do vencimento ao compor a remessa.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widowControl w:val="0"/>
              <w:spacing w:after="120" w:before="120" w:line="300" w:lineRule="auto"/>
              <w:jc w:val="center"/>
              <w:rPr>
                <w:color w:val="333333"/>
              </w:rPr>
            </w:pPr>
            <w:r w:rsidDel="00000000" w:rsidR="00000000" w:rsidRPr="00000000">
              <w:rPr>
                <w:color w:val="333333"/>
                <w:rtl w:val="0"/>
              </w:rPr>
              <w:t xml:space="preserve">Importante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RF014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widowControl w:val="0"/>
              <w:spacing w:after="120" w:before="120" w:line="300" w:lineRule="auto"/>
              <w:jc w:val="center"/>
              <w:rPr>
                <w:color w:val="333333"/>
              </w:rPr>
            </w:pPr>
            <w:r w:rsidDel="00000000" w:rsidR="00000000" w:rsidRPr="00000000">
              <w:rPr>
                <w:b w:val="1"/>
                <w:bCs w:val="1"/>
                <w:color w:val="333333"/>
                <w:rtl w:val="0"/>
              </w:rPr>
              <w:t xml:space="preserve">Baixa de Entrega:</w:t>
            </w:r>
            <w:r w:rsidDel="00000000" w:rsidR="00000000" w:rsidRPr="00000000">
              <w:rPr>
                <w:color w:val="333333"/>
                <w:rtl w:val="0"/>
              </w:rPr>
              <w:t xml:space="preserve"> O sistema deve registrar o encerramento da remessa com classificação de entrega total, parcial ou com pendência/corte.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widowControl w:val="0"/>
              <w:spacing w:after="120" w:before="120" w:line="300" w:lineRule="auto"/>
              <w:jc w:val="center"/>
              <w:rPr>
                <w:color w:val="333333"/>
              </w:rPr>
            </w:pPr>
            <w:r w:rsidDel="00000000" w:rsidR="00000000" w:rsidRPr="00000000">
              <w:rPr>
                <w:color w:val="333333"/>
                <w:rtl w:val="0"/>
              </w:rPr>
              <w:t xml:space="preserve">Essencial</w:t>
            </w:r>
          </w:p>
        </w:tc>
      </w:tr>
    </w:tbl>
    <w:p w:rsidR="00000000" w:rsidDel="00000000" w:rsidP="00000000" w:rsidRDefault="00000000" w:rsidRPr="00000000" w14:paraId="00000099">
      <w:pPr>
        <w:pStyle w:val="Heading3"/>
        <w:keepNext w:val="0"/>
        <w:keepLines w:val="0"/>
        <w:widowControl w:val="0"/>
        <w:spacing w:after="240" w:before="270" w:line="300" w:lineRule="auto"/>
        <w:rPr>
          <w:b w:val="1"/>
          <w:bCs w:val="1"/>
          <w:color w:val="000000"/>
        </w:rPr>
      </w:pPr>
      <w:r w:rsidDel="00000000" w:rsidR="00000000" w:rsidRPr="00000000">
        <w:rPr>
          <w:b w:val="1"/>
          <w:bCs w:val="1"/>
          <w:color w:val="000000"/>
          <w:rtl w:val="0"/>
        </w:rPr>
        <w:t xml:space="preserve">Módulo 5: Relatórios e Consultas</w:t>
      </w:r>
    </w:p>
    <w:tbl>
      <w:tblPr>
        <w:tblStyle w:val="Table5"/>
        <w:tblW w:w="9375.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10"/>
        <w:gridCol w:w="6480"/>
        <w:gridCol w:w="1485"/>
        <w:tblGridChange w:id="0">
          <w:tblGrid>
            <w:gridCol w:w="1410"/>
            <w:gridCol w:w="6480"/>
            <w:gridCol w:w="1485"/>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9A">
            <w:pPr>
              <w:widowControl w:val="0"/>
              <w:spacing w:after="120" w:before="120" w:line="300" w:lineRule="auto"/>
              <w:jc w:val="center"/>
              <w:rPr>
                <w:b w:val="1"/>
                <w:bCs w:val="1"/>
                <w:color w:val="2b6cb0"/>
              </w:rPr>
            </w:pPr>
            <w:r w:rsidDel="00000000" w:rsidR="00000000" w:rsidRPr="00000000">
              <w:rPr>
                <w:b w:val="1"/>
                <w:bCs w:val="1"/>
                <w:color w:val="2b6cb0"/>
                <w:rtl w:val="0"/>
              </w:rPr>
              <w:t xml:space="preserve">ID</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9B">
            <w:pPr>
              <w:widowControl w:val="0"/>
              <w:spacing w:after="120" w:before="120" w:line="300" w:lineRule="auto"/>
              <w:jc w:val="center"/>
              <w:rPr>
                <w:b w:val="1"/>
                <w:bCs w:val="1"/>
                <w:color w:val="2b6cb0"/>
              </w:rPr>
            </w:pPr>
            <w:r w:rsidDel="00000000" w:rsidR="00000000" w:rsidRPr="00000000">
              <w:rPr>
                <w:b w:val="1"/>
                <w:bCs w:val="1"/>
                <w:color w:val="2b6cb0"/>
                <w:rtl w:val="0"/>
              </w:rPr>
              <w:t xml:space="preserve">Descrição</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9C">
            <w:pPr>
              <w:widowControl w:val="0"/>
              <w:spacing w:after="120" w:before="120" w:line="300" w:lineRule="auto"/>
              <w:jc w:val="center"/>
              <w:rPr>
                <w:b w:val="1"/>
                <w:bCs w:val="1"/>
                <w:color w:val="2b6cb0"/>
              </w:rPr>
            </w:pPr>
            <w:r w:rsidDel="00000000" w:rsidR="00000000" w:rsidRPr="00000000">
              <w:rPr>
                <w:b w:val="1"/>
                <w:bCs w:val="1"/>
                <w:color w:val="2b6cb0"/>
                <w:rtl w:val="0"/>
              </w:rPr>
              <w:t xml:space="preserve">Prioridade</w:t>
            </w:r>
          </w:p>
          <w:p w:rsidR="00000000" w:rsidDel="00000000" w:rsidP="00000000" w:rsidRDefault="00000000" w:rsidRPr="00000000" w14:paraId="0000009D">
            <w:pPr>
              <w:widowControl w:val="0"/>
              <w:spacing w:line="300" w:lineRule="auto"/>
              <w:jc w:val="center"/>
              <w:rPr>
                <w:color w:val="333333"/>
              </w:rPr>
            </w:pPr>
            <w:r w:rsidDel="00000000" w:rsidR="00000000" w:rsidRPr="00000000">
              <w:rPr>
                <w:color w:val="333333"/>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RF015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widowControl w:val="0"/>
              <w:spacing w:after="120" w:before="120" w:line="300" w:lineRule="auto"/>
              <w:jc w:val="center"/>
              <w:rPr>
                <w:color w:val="333333"/>
              </w:rPr>
            </w:pPr>
            <w:r w:rsidDel="00000000" w:rsidR="00000000" w:rsidRPr="00000000">
              <w:rPr>
                <w:b w:val="1"/>
                <w:bCs w:val="1"/>
                <w:color w:val="333333"/>
                <w:rtl w:val="0"/>
              </w:rPr>
              <w:t xml:space="preserve">Relatórios de Movimentação:</w:t>
            </w:r>
            <w:r w:rsidDel="00000000" w:rsidR="00000000" w:rsidRPr="00000000">
              <w:rPr>
                <w:color w:val="333333"/>
                <w:rtl w:val="0"/>
              </w:rPr>
              <w:t xml:space="preserve"> O sistema deve gerar relatórios periódicos (diários, semanais, mensais e semestrais) com filtros por tipo de produto, período e destinatário.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widowControl w:val="0"/>
              <w:spacing w:after="120" w:before="120" w:line="300" w:lineRule="auto"/>
              <w:jc w:val="center"/>
              <w:rPr>
                <w:b w:val="1"/>
                <w:bCs w:val="1"/>
                <w:color w:val="333333"/>
              </w:rPr>
            </w:pPr>
            <w:r w:rsidDel="00000000" w:rsidR="00000000" w:rsidRPr="00000000">
              <w:rPr>
                <w:b w:val="1"/>
                <w:bCs w:val="1"/>
                <w:color w:val="333333"/>
                <w:rtl w:val="0"/>
              </w:rPr>
              <w:t xml:space="preserve">RF016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widowControl w:val="0"/>
              <w:spacing w:after="120" w:before="120" w:line="300" w:lineRule="auto"/>
              <w:jc w:val="center"/>
              <w:rPr>
                <w:color w:val="333333"/>
              </w:rPr>
            </w:pPr>
            <w:r w:rsidDel="00000000" w:rsidR="00000000" w:rsidRPr="00000000">
              <w:rPr>
                <w:b w:val="1"/>
                <w:bCs w:val="1"/>
                <w:color w:val="333333"/>
                <w:rtl w:val="0"/>
              </w:rPr>
              <w:t xml:space="preserve">Exportação e Planilhas:</w:t>
            </w:r>
            <w:r w:rsidDel="00000000" w:rsidR="00000000" w:rsidRPr="00000000">
              <w:rPr>
                <w:color w:val="333333"/>
                <w:rtl w:val="0"/>
              </w:rPr>
              <w:t xml:space="preserve"> O sistema deve permitir a visualização e exportação de relatórios tabulares comparativos (estoque vs. remessas).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widowControl w:val="0"/>
              <w:spacing w:after="120" w:before="120" w:line="300" w:lineRule="auto"/>
              <w:jc w:val="center"/>
              <w:rPr>
                <w:color w:val="333333"/>
              </w:rPr>
            </w:pPr>
            <w:r w:rsidDel="00000000" w:rsidR="00000000" w:rsidRPr="00000000">
              <w:rPr>
                <w:color w:val="333333"/>
                <w:rtl w:val="0"/>
              </w:rPr>
              <w:t xml:space="preserve">Desejável</w:t>
            </w:r>
          </w:p>
        </w:tc>
      </w:tr>
    </w:tbl>
    <w:p w:rsidR="00000000" w:rsidDel="00000000" w:rsidP="00000000" w:rsidRDefault="00000000" w:rsidRPr="00000000" w14:paraId="000000A4">
      <w:pPr>
        <w:pStyle w:val="Heading2"/>
        <w:keepNext w:val="0"/>
        <w:keepLines w:val="0"/>
        <w:widowControl w:val="0"/>
        <w:spacing w:after="225" w:line="300"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keepNext w:val="0"/>
        <w:keepLines w:val="0"/>
        <w:widowControl w:val="0"/>
        <w:spacing w:after="225" w:line="300" w:lineRule="auto"/>
        <w:rPr>
          <w:b w:val="1"/>
          <w:bCs w:val="1"/>
          <w:sz w:val="36"/>
          <w:szCs w:val="36"/>
        </w:rPr>
      </w:pPr>
      <w:r w:rsidDel="00000000" w:rsidR="00000000" w:rsidRPr="00000000">
        <w:rPr>
          <w:b w:val="1"/>
          <w:bCs w:val="1"/>
          <w:sz w:val="36"/>
          <w:szCs w:val="36"/>
          <w:rtl w:val="0"/>
        </w:rPr>
        <w:t xml:space="preserve">3.2 Requisitos Não-Funcionais (RNF)</w:t>
      </w:r>
    </w:p>
    <w:tbl>
      <w:tblPr>
        <w:tblStyle w:val="Table6"/>
        <w:tblW w:w="945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10"/>
        <w:gridCol w:w="4755"/>
        <w:gridCol w:w="1815"/>
        <w:gridCol w:w="1470"/>
        <w:tblGridChange w:id="0">
          <w:tblGrid>
            <w:gridCol w:w="1410"/>
            <w:gridCol w:w="4755"/>
            <w:gridCol w:w="1815"/>
            <w:gridCol w:w="147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A6">
            <w:pPr>
              <w:widowControl w:val="0"/>
              <w:spacing w:after="120" w:before="120" w:line="300" w:lineRule="auto"/>
              <w:jc w:val="center"/>
              <w:rPr>
                <w:b w:val="1"/>
                <w:bCs w:val="1"/>
                <w:color w:val="2b6cb0"/>
              </w:rPr>
            </w:pPr>
            <w:r w:rsidDel="00000000" w:rsidR="00000000" w:rsidRPr="00000000">
              <w:rPr>
                <w:b w:val="1"/>
                <w:bCs w:val="1"/>
                <w:color w:val="2b6cb0"/>
                <w:rtl w:val="0"/>
              </w:rPr>
              <w:t xml:space="preserve">ID</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A7">
            <w:pPr>
              <w:widowControl w:val="0"/>
              <w:spacing w:after="120" w:before="120" w:line="300" w:lineRule="auto"/>
              <w:jc w:val="center"/>
              <w:rPr>
                <w:b w:val="1"/>
                <w:bCs w:val="1"/>
                <w:color w:val="2b6cb0"/>
              </w:rPr>
            </w:pPr>
            <w:r w:rsidDel="00000000" w:rsidR="00000000" w:rsidRPr="00000000">
              <w:rPr>
                <w:b w:val="1"/>
                <w:bCs w:val="1"/>
                <w:color w:val="2b6cb0"/>
                <w:rtl w:val="0"/>
              </w:rPr>
              <w:t xml:space="preserve">Requisito / Critério</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A8">
            <w:pPr>
              <w:widowControl w:val="0"/>
              <w:spacing w:after="120" w:before="120" w:line="300" w:lineRule="auto"/>
              <w:jc w:val="center"/>
              <w:rPr>
                <w:b w:val="1"/>
                <w:bCs w:val="1"/>
                <w:color w:val="2b6cb0"/>
              </w:rPr>
            </w:pPr>
            <w:r w:rsidDel="00000000" w:rsidR="00000000" w:rsidRPr="00000000">
              <w:rPr>
                <w:b w:val="1"/>
                <w:bCs w:val="1"/>
                <w:color w:val="2b6cb0"/>
                <w:rtl w:val="0"/>
              </w:rPr>
              <w:t xml:space="preserve">Categoria</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A9">
            <w:pPr>
              <w:widowControl w:val="0"/>
              <w:spacing w:after="120" w:before="120" w:line="300" w:lineRule="auto"/>
              <w:jc w:val="center"/>
              <w:rPr>
                <w:b w:val="1"/>
                <w:bCs w:val="1"/>
                <w:color w:val="2b6cb0"/>
              </w:rPr>
            </w:pPr>
            <w:r w:rsidDel="00000000" w:rsidR="00000000" w:rsidRPr="00000000">
              <w:rPr>
                <w:b w:val="1"/>
                <w:bCs w:val="1"/>
                <w:color w:val="2b6cb0"/>
                <w:rtl w:val="0"/>
              </w:rPr>
              <w:t xml:space="preserve">Prioridade</w:t>
            </w:r>
          </w:p>
          <w:p w:rsidR="00000000" w:rsidDel="00000000" w:rsidP="00000000" w:rsidRDefault="00000000" w:rsidRPr="00000000" w14:paraId="000000AA">
            <w:pPr>
              <w:widowControl w:val="0"/>
              <w:spacing w:line="300" w:lineRule="auto"/>
              <w:jc w:val="center"/>
              <w:rPr>
                <w:color w:val="333333"/>
              </w:rPr>
            </w:pPr>
            <w:r w:rsidDel="00000000" w:rsidR="00000000" w:rsidRPr="00000000">
              <w:rPr>
                <w:color w:val="333333"/>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widowControl w:val="0"/>
              <w:spacing w:after="120" w:before="120" w:line="300" w:lineRule="auto"/>
              <w:jc w:val="center"/>
              <w:rPr>
                <w:b w:val="1"/>
                <w:bCs w:val="1"/>
                <w:color w:val="333333"/>
              </w:rPr>
            </w:pPr>
            <w:r w:rsidDel="00000000" w:rsidR="00000000" w:rsidRPr="00000000">
              <w:rPr>
                <w:b w:val="1"/>
                <w:bCs w:val="1"/>
                <w:color w:val="333333"/>
                <w:rtl w:val="0"/>
              </w:rPr>
              <w:t xml:space="preserve">RNF001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widowControl w:val="0"/>
              <w:spacing w:after="120" w:before="120" w:line="300" w:lineRule="auto"/>
              <w:jc w:val="center"/>
              <w:rPr>
                <w:color w:val="333333"/>
              </w:rPr>
            </w:pPr>
            <w:r w:rsidDel="00000000" w:rsidR="00000000" w:rsidRPr="00000000">
              <w:rPr>
                <w:b w:val="1"/>
                <w:bCs w:val="1"/>
                <w:color w:val="333333"/>
                <w:rtl w:val="0"/>
              </w:rPr>
              <w:t xml:space="preserve">Arquitetura Desktop:</w:t>
            </w:r>
            <w:r w:rsidDel="00000000" w:rsidR="00000000" w:rsidRPr="00000000">
              <w:rPr>
                <w:color w:val="333333"/>
                <w:rtl w:val="0"/>
              </w:rPr>
              <w:t xml:space="preserve"> A aplicação deverá ser desenvolvida para ambiente desktop local, integrada a um Sistema Gerenciador de Banco de Dados (SGBD) Relacional.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widowControl w:val="0"/>
              <w:spacing w:after="120" w:before="120" w:line="300" w:lineRule="auto"/>
              <w:jc w:val="center"/>
              <w:rPr>
                <w:color w:val="333333"/>
              </w:rPr>
            </w:pPr>
            <w:r w:rsidDel="00000000" w:rsidR="00000000" w:rsidRPr="00000000">
              <w:rPr>
                <w:color w:val="333333"/>
                <w:rtl w:val="0"/>
              </w:rPr>
              <w:t xml:space="preserve">Arquitetura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widowControl w:val="0"/>
              <w:spacing w:after="120" w:before="120" w:line="300" w:lineRule="auto"/>
              <w:jc w:val="center"/>
              <w:rPr>
                <w:b w:val="1"/>
                <w:bCs w:val="1"/>
                <w:color w:val="333333"/>
              </w:rPr>
            </w:pPr>
            <w:r w:rsidDel="00000000" w:rsidR="00000000" w:rsidRPr="00000000">
              <w:rPr>
                <w:b w:val="1"/>
                <w:bCs w:val="1"/>
                <w:color w:val="333333"/>
                <w:rtl w:val="0"/>
              </w:rPr>
              <w:t xml:space="preserve">RNF002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widowControl w:val="0"/>
              <w:spacing w:after="120" w:before="120" w:line="300" w:lineRule="auto"/>
              <w:jc w:val="center"/>
              <w:rPr>
                <w:color w:val="333333"/>
              </w:rPr>
            </w:pPr>
            <w:r w:rsidDel="00000000" w:rsidR="00000000" w:rsidRPr="00000000">
              <w:rPr>
                <w:b w:val="1"/>
                <w:bCs w:val="1"/>
                <w:color w:val="333333"/>
                <w:rtl w:val="0"/>
              </w:rPr>
              <w:t xml:space="preserve">Desempenho de Leitura:</w:t>
            </w:r>
            <w:r w:rsidDel="00000000" w:rsidR="00000000" w:rsidRPr="00000000">
              <w:rPr>
                <w:color w:val="333333"/>
                <w:rtl w:val="0"/>
              </w:rPr>
              <w:t xml:space="preserve"> Operações de busca de produto por código de barras ou consulta Kanban devem retornar em tempo inferior a 2 segundos em rede local.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widowControl w:val="0"/>
              <w:spacing w:after="120" w:before="120" w:line="300" w:lineRule="auto"/>
              <w:jc w:val="center"/>
              <w:rPr>
                <w:color w:val="333333"/>
              </w:rPr>
            </w:pPr>
            <w:r w:rsidDel="00000000" w:rsidR="00000000" w:rsidRPr="00000000">
              <w:rPr>
                <w:color w:val="333333"/>
                <w:rtl w:val="0"/>
              </w:rPr>
              <w:t xml:space="preserve">Desempenho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widowControl w:val="0"/>
              <w:spacing w:after="120" w:before="120" w:line="300" w:lineRule="auto"/>
              <w:jc w:val="center"/>
              <w:rPr>
                <w:b w:val="1"/>
                <w:bCs w:val="1"/>
                <w:color w:val="333333"/>
              </w:rPr>
            </w:pPr>
            <w:r w:rsidDel="00000000" w:rsidR="00000000" w:rsidRPr="00000000">
              <w:rPr>
                <w:b w:val="1"/>
                <w:bCs w:val="1"/>
                <w:color w:val="333333"/>
                <w:rtl w:val="0"/>
              </w:rPr>
              <w:t xml:space="preserve">RNF003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widowControl w:val="0"/>
              <w:spacing w:after="120" w:before="120" w:line="300" w:lineRule="auto"/>
              <w:jc w:val="center"/>
              <w:rPr>
                <w:color w:val="333333"/>
              </w:rPr>
            </w:pPr>
            <w:r w:rsidDel="00000000" w:rsidR="00000000" w:rsidRPr="00000000">
              <w:rPr>
                <w:b w:val="1"/>
                <w:bCs w:val="1"/>
                <w:color w:val="333333"/>
                <w:rtl w:val="0"/>
              </w:rPr>
              <w:t xml:space="preserve">Usabilidade:</w:t>
            </w:r>
            <w:r w:rsidDel="00000000" w:rsidR="00000000" w:rsidRPr="00000000">
              <w:rPr>
                <w:color w:val="333333"/>
                <w:rtl w:val="0"/>
              </w:rPr>
              <w:t xml:space="preserve"> A interface deve ser simples e intuitiva, permitindo que operadores de almoxarifado utilizem leitores e realizem baixas com poucos cliques.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widowControl w:val="0"/>
              <w:spacing w:after="120" w:before="120" w:line="300" w:lineRule="auto"/>
              <w:jc w:val="center"/>
              <w:rPr>
                <w:color w:val="333333"/>
              </w:rPr>
            </w:pPr>
            <w:r w:rsidDel="00000000" w:rsidR="00000000" w:rsidRPr="00000000">
              <w:rPr>
                <w:color w:val="333333"/>
                <w:rtl w:val="0"/>
              </w:rPr>
              <w:t xml:space="preserve">Usabilidade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widowControl w:val="0"/>
              <w:spacing w:after="120" w:before="120" w:line="300" w:lineRule="auto"/>
              <w:jc w:val="center"/>
              <w:rPr>
                <w:b w:val="1"/>
                <w:bCs w:val="1"/>
                <w:color w:val="333333"/>
              </w:rPr>
            </w:pPr>
            <w:r w:rsidDel="00000000" w:rsidR="00000000" w:rsidRPr="00000000">
              <w:rPr>
                <w:b w:val="1"/>
                <w:bCs w:val="1"/>
                <w:color w:val="333333"/>
                <w:rtl w:val="0"/>
              </w:rPr>
              <w:t xml:space="preserve">RNF004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widowControl w:val="0"/>
              <w:spacing w:after="120" w:before="120" w:line="300" w:lineRule="auto"/>
              <w:jc w:val="center"/>
              <w:rPr>
                <w:color w:val="333333"/>
              </w:rPr>
            </w:pPr>
            <w:r w:rsidDel="00000000" w:rsidR="00000000" w:rsidRPr="00000000">
              <w:rPr>
                <w:b w:val="1"/>
                <w:bCs w:val="1"/>
                <w:color w:val="333333"/>
                <w:rtl w:val="0"/>
              </w:rPr>
              <w:t xml:space="preserve">Segurança e Perfis:</w:t>
            </w:r>
            <w:r w:rsidDel="00000000" w:rsidR="00000000" w:rsidRPr="00000000">
              <w:rPr>
                <w:color w:val="333333"/>
                <w:rtl w:val="0"/>
              </w:rPr>
              <w:t xml:space="preserve"> O acesso aos módulos e menus da aplicação desktop deve ser filtrado dinamicamente de acordo com o perfil de acesso autenticado.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widowControl w:val="0"/>
              <w:spacing w:after="120" w:before="120" w:line="300" w:lineRule="auto"/>
              <w:jc w:val="center"/>
              <w:rPr>
                <w:color w:val="333333"/>
              </w:rPr>
            </w:pPr>
            <w:r w:rsidDel="00000000" w:rsidR="00000000" w:rsidRPr="00000000">
              <w:rPr>
                <w:color w:val="333333"/>
                <w:rtl w:val="0"/>
              </w:rPr>
              <w:t xml:space="preserve">Segurança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widowControl w:val="0"/>
              <w:spacing w:after="120" w:before="120" w:line="300" w:lineRule="auto"/>
              <w:jc w:val="center"/>
              <w:rPr>
                <w:color w:val="333333"/>
              </w:rPr>
            </w:pPr>
            <w:r w:rsidDel="00000000" w:rsidR="00000000" w:rsidRPr="00000000">
              <w:rPr>
                <w:color w:val="333333"/>
                <w:rtl w:val="0"/>
              </w:rPr>
              <w:t xml:space="preserve">Essencial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widowControl w:val="0"/>
              <w:spacing w:after="120" w:before="120" w:line="300" w:lineRule="auto"/>
              <w:jc w:val="center"/>
              <w:rPr>
                <w:b w:val="1"/>
                <w:bCs w:val="1"/>
                <w:color w:val="333333"/>
              </w:rPr>
            </w:pPr>
            <w:r w:rsidDel="00000000" w:rsidR="00000000" w:rsidRPr="00000000">
              <w:rPr>
                <w:b w:val="1"/>
                <w:bCs w:val="1"/>
                <w:color w:val="333333"/>
                <w:rtl w:val="0"/>
              </w:rPr>
              <w:t xml:space="preserve">RNF005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widowControl w:val="0"/>
              <w:spacing w:after="120" w:before="120" w:line="300" w:lineRule="auto"/>
              <w:jc w:val="center"/>
              <w:rPr>
                <w:color w:val="333333"/>
              </w:rPr>
            </w:pPr>
            <w:r w:rsidDel="00000000" w:rsidR="00000000" w:rsidRPr="00000000">
              <w:rPr>
                <w:b w:val="1"/>
                <w:bCs w:val="1"/>
                <w:color w:val="333333"/>
                <w:rtl w:val="0"/>
              </w:rPr>
              <w:t xml:space="preserve">Integridade de Dados e Backup:</w:t>
            </w:r>
            <w:r w:rsidDel="00000000" w:rsidR="00000000" w:rsidRPr="00000000">
              <w:rPr>
                <w:color w:val="333333"/>
                <w:rtl w:val="0"/>
              </w:rPr>
              <w:t xml:space="preserve"> O banco de dados deve manter consistência referencial e suporte a rotinas de backup para prevenção contra perdas de dados.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widowControl w:val="0"/>
              <w:spacing w:after="120" w:before="120" w:line="300" w:lineRule="auto"/>
              <w:jc w:val="center"/>
              <w:rPr>
                <w:color w:val="333333"/>
              </w:rPr>
            </w:pPr>
            <w:r w:rsidDel="00000000" w:rsidR="00000000" w:rsidRPr="00000000">
              <w:rPr>
                <w:color w:val="333333"/>
                <w:rtl w:val="0"/>
              </w:rPr>
              <w:t xml:space="preserve">Confiabilidade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widowControl w:val="0"/>
              <w:spacing w:after="120" w:before="120" w:line="300" w:lineRule="auto"/>
              <w:jc w:val="center"/>
              <w:rPr>
                <w:color w:val="333333"/>
              </w:rPr>
            </w:pPr>
            <w:r w:rsidDel="00000000" w:rsidR="00000000" w:rsidRPr="00000000">
              <w:rPr>
                <w:color w:val="333333"/>
                <w:rtl w:val="0"/>
              </w:rPr>
              <w:t xml:space="preserve">Essencial</w:t>
            </w:r>
          </w:p>
        </w:tc>
      </w:tr>
    </w:tbl>
    <w:p w:rsidR="00000000" w:rsidDel="00000000" w:rsidP="00000000" w:rsidRDefault="00000000" w:rsidRPr="00000000" w14:paraId="000000BF">
      <w:pPr>
        <w:pStyle w:val="Heading2"/>
        <w:keepNext w:val="0"/>
        <w:keepLines w:val="0"/>
        <w:widowControl w:val="0"/>
        <w:spacing w:after="225" w:line="300"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keepNext w:val="0"/>
        <w:keepLines w:val="0"/>
        <w:widowControl w:val="0"/>
        <w:spacing w:after="225" w:line="300" w:lineRule="auto"/>
        <w:rPr>
          <w:b w:val="1"/>
          <w:bCs w:val="1"/>
          <w:sz w:val="36"/>
          <w:szCs w:val="36"/>
        </w:rPr>
      </w:pPr>
      <w:r w:rsidDel="00000000" w:rsidR="00000000" w:rsidRPr="00000000">
        <w:rPr>
          <w:b w:val="1"/>
          <w:bCs w:val="1"/>
          <w:sz w:val="36"/>
          <w:szCs w:val="36"/>
          <w:rtl w:val="0"/>
        </w:rPr>
        <w:t xml:space="preserve">3.3 Regras de Negócio (RN)</w:t>
      </w:r>
    </w:p>
    <w:tbl>
      <w:tblPr>
        <w:tblStyle w:val="Table7"/>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04"/>
        <w:gridCol w:w="7956"/>
        <w:tblGridChange w:id="0">
          <w:tblGrid>
            <w:gridCol w:w="1404"/>
            <w:gridCol w:w="795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C1">
            <w:pPr>
              <w:widowControl w:val="0"/>
              <w:spacing w:after="120" w:before="120" w:line="300" w:lineRule="auto"/>
              <w:jc w:val="center"/>
              <w:rPr>
                <w:b w:val="1"/>
                <w:bCs w:val="1"/>
                <w:color w:val="2b6cb0"/>
              </w:rPr>
            </w:pPr>
            <w:r w:rsidDel="00000000" w:rsidR="00000000" w:rsidRPr="00000000">
              <w:rPr>
                <w:b w:val="1"/>
                <w:bCs w:val="1"/>
                <w:color w:val="2b6cb0"/>
                <w:rtl w:val="0"/>
              </w:rPr>
              <w:t xml:space="preserve">ID</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C2">
            <w:pPr>
              <w:widowControl w:val="0"/>
              <w:spacing w:after="120" w:before="120" w:line="300" w:lineRule="auto"/>
              <w:jc w:val="center"/>
              <w:rPr>
                <w:b w:val="1"/>
                <w:bCs w:val="1"/>
                <w:color w:val="2b6cb0"/>
              </w:rPr>
            </w:pPr>
            <w:r w:rsidDel="00000000" w:rsidR="00000000" w:rsidRPr="00000000">
              <w:rPr>
                <w:b w:val="1"/>
                <w:bCs w:val="1"/>
                <w:color w:val="2b6cb0"/>
                <w:rtl w:val="0"/>
              </w:rPr>
              <w:t xml:space="preserve">Regra</w:t>
            </w:r>
          </w:p>
          <w:p w:rsidR="00000000" w:rsidDel="00000000" w:rsidP="00000000" w:rsidRDefault="00000000" w:rsidRPr="00000000" w14:paraId="000000C3">
            <w:pPr>
              <w:widowControl w:val="0"/>
              <w:spacing w:line="300" w:lineRule="auto"/>
              <w:jc w:val="center"/>
              <w:rPr>
                <w:color w:val="333333"/>
              </w:rPr>
            </w:pPr>
            <w:r w:rsidDel="00000000" w:rsidR="00000000" w:rsidRPr="00000000">
              <w:rPr>
                <w:color w:val="333333"/>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widowControl w:val="0"/>
              <w:spacing w:after="120" w:before="120" w:line="300" w:lineRule="auto"/>
              <w:jc w:val="center"/>
              <w:rPr>
                <w:b w:val="1"/>
                <w:bCs w:val="1"/>
                <w:color w:val="333333"/>
              </w:rPr>
            </w:pPr>
            <w:r w:rsidDel="00000000" w:rsidR="00000000" w:rsidRPr="00000000">
              <w:rPr>
                <w:b w:val="1"/>
                <w:bCs w:val="1"/>
                <w:color w:val="333333"/>
                <w:rtl w:val="0"/>
              </w:rPr>
              <w:t xml:space="preserve">RN001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widowControl w:val="0"/>
              <w:spacing w:after="120" w:before="120" w:line="300" w:lineRule="auto"/>
              <w:jc w:val="center"/>
              <w:rPr>
                <w:color w:val="333333"/>
              </w:rPr>
            </w:pPr>
            <w:r w:rsidDel="00000000" w:rsidR="00000000" w:rsidRPr="00000000">
              <w:rPr>
                <w:b w:val="1"/>
                <w:bCs w:val="1"/>
                <w:color w:val="333333"/>
                <w:rtl w:val="0"/>
              </w:rPr>
              <w:t xml:space="preserve">Bloqueio por Falta de Estoque:</w:t>
            </w:r>
            <w:r w:rsidDel="00000000" w:rsidR="00000000" w:rsidRPr="00000000">
              <w:rPr>
                <w:color w:val="333333"/>
                <w:rtl w:val="0"/>
              </w:rPr>
              <w:t xml:space="preserve"> Uma remessa não poderá ser liberada com o status "Saiu para Entrega" se o produto selecionado não possuir quantidade disponível em estoque.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widowControl w:val="0"/>
              <w:spacing w:after="120" w:before="120" w:line="300" w:lineRule="auto"/>
              <w:jc w:val="center"/>
              <w:rPr>
                <w:b w:val="1"/>
                <w:bCs w:val="1"/>
                <w:color w:val="333333"/>
              </w:rPr>
            </w:pPr>
            <w:r w:rsidDel="00000000" w:rsidR="00000000" w:rsidRPr="00000000">
              <w:rPr>
                <w:b w:val="1"/>
                <w:bCs w:val="1"/>
                <w:color w:val="333333"/>
                <w:rtl w:val="0"/>
              </w:rPr>
              <w:t xml:space="preserve">RN002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widowControl w:val="0"/>
              <w:spacing w:after="120" w:before="120" w:line="300" w:lineRule="auto"/>
              <w:jc w:val="center"/>
              <w:rPr>
                <w:color w:val="333333"/>
              </w:rPr>
            </w:pPr>
            <w:r w:rsidDel="00000000" w:rsidR="00000000" w:rsidRPr="00000000">
              <w:rPr>
                <w:b w:val="1"/>
                <w:bCs w:val="1"/>
                <w:color w:val="333333"/>
                <w:rtl w:val="0"/>
              </w:rPr>
              <w:t xml:space="preserve">Saída Prioritária (FIFO):</w:t>
            </w:r>
            <w:r w:rsidDel="00000000" w:rsidR="00000000" w:rsidRPr="00000000">
              <w:rPr>
                <w:color w:val="333333"/>
                <w:rtl w:val="0"/>
              </w:rPr>
              <w:t xml:space="preserve"> Ao alocar produtos perecíveis a uma remessa, o sistema deve selecionar obrigatoriamente o lote com a data de validade mais próxima da data atual.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widowControl w:val="0"/>
              <w:spacing w:after="120" w:before="120" w:line="300" w:lineRule="auto"/>
              <w:jc w:val="center"/>
              <w:rPr>
                <w:b w:val="1"/>
                <w:bCs w:val="1"/>
                <w:color w:val="333333"/>
              </w:rPr>
            </w:pPr>
            <w:r w:rsidDel="00000000" w:rsidR="00000000" w:rsidRPr="00000000">
              <w:rPr>
                <w:b w:val="1"/>
                <w:bCs w:val="1"/>
                <w:color w:val="333333"/>
                <w:rtl w:val="0"/>
              </w:rPr>
              <w:t xml:space="preserve">RN003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widowControl w:val="0"/>
              <w:spacing w:after="120" w:before="120" w:line="300" w:lineRule="auto"/>
              <w:jc w:val="center"/>
              <w:rPr>
                <w:color w:val="333333"/>
              </w:rPr>
            </w:pPr>
            <w:r w:rsidDel="00000000" w:rsidR="00000000" w:rsidRPr="00000000">
              <w:rPr>
                <w:b w:val="1"/>
                <w:bCs w:val="1"/>
                <w:color w:val="333333"/>
                <w:rtl w:val="0"/>
              </w:rPr>
              <w:t xml:space="preserve">Geração de Pendência em Entrega Parcial:</w:t>
            </w:r>
            <w:r w:rsidDel="00000000" w:rsidR="00000000" w:rsidRPr="00000000">
              <w:rPr>
                <w:color w:val="333333"/>
                <w:rtl w:val="0"/>
              </w:rPr>
              <w:t xml:space="preserve"> Quando uma remessa for finalizada com entrega parcial, o sistema deve gerar automaticamente um registro de pendência associado ao destinatário para complementação futura.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widowControl w:val="0"/>
              <w:spacing w:after="120" w:before="120" w:line="300" w:lineRule="auto"/>
              <w:jc w:val="center"/>
              <w:rPr>
                <w:b w:val="1"/>
                <w:bCs w:val="1"/>
                <w:color w:val="333333"/>
              </w:rPr>
            </w:pPr>
            <w:r w:rsidDel="00000000" w:rsidR="00000000" w:rsidRPr="00000000">
              <w:rPr>
                <w:b w:val="1"/>
                <w:bCs w:val="1"/>
                <w:color w:val="333333"/>
                <w:rtl w:val="0"/>
              </w:rPr>
              <w:t xml:space="preserve">RN004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widowControl w:val="0"/>
              <w:spacing w:after="120" w:before="120" w:line="300" w:lineRule="auto"/>
              <w:jc w:val="center"/>
              <w:rPr>
                <w:color w:val="333333"/>
              </w:rPr>
            </w:pPr>
            <w:r w:rsidDel="00000000" w:rsidR="00000000" w:rsidRPr="00000000">
              <w:rPr>
                <w:b w:val="1"/>
                <w:bCs w:val="1"/>
                <w:color w:val="333333"/>
                <w:rtl w:val="0"/>
              </w:rPr>
              <w:t xml:space="preserve">Imutabilidade de Histórico Registrado:</w:t>
            </w:r>
            <w:r w:rsidDel="00000000" w:rsidR="00000000" w:rsidRPr="00000000">
              <w:rPr>
                <w:color w:val="333333"/>
                <w:rtl w:val="0"/>
              </w:rPr>
              <w:t xml:space="preserve"> Entradas de mercadorias confirmadas no estoque e baixas de remessas finalizadas não poderão ser excluídas, apenas estornadas via lançamento de ajuste contendo justificativa do usuário.</w:t>
            </w:r>
          </w:p>
        </w:tc>
      </w:tr>
    </w:tbl>
    <w:p w:rsidR="00000000" w:rsidDel="00000000" w:rsidP="00000000" w:rsidRDefault="00000000" w:rsidRPr="00000000" w14:paraId="000000CC">
      <w:pPr>
        <w:widowControl w:val="0"/>
        <w:rPr>
          <w:color w:val="333333"/>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