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3DAC9" w14:textId="77777777" w:rsidR="00772FF8" w:rsidRPr="00772FF8" w:rsidRDefault="00772FF8" w:rsidP="00772FF8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772FF8">
        <w:rPr>
          <w:rFonts w:ascii="Arial" w:hAnsi="Arial" w:cs="Arial"/>
          <w:color w:val="2F5496" w:themeColor="accent1" w:themeShade="BF"/>
          <w:sz w:val="32"/>
          <w:szCs w:val="32"/>
        </w:rPr>
        <w:t>Tela Inicial/Login</w:t>
      </w:r>
    </w:p>
    <w:p w14:paraId="292D338D" w14:textId="77777777" w:rsidR="00772FF8" w:rsidRDefault="00F62C3E" w:rsidP="00F62C3E">
      <w:pPr>
        <w:tabs>
          <w:tab w:val="center" w:pos="4252"/>
        </w:tabs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Texto de boas-vindas | Label</w:t>
      </w:r>
      <w:r w:rsidR="00772FF8" w:rsidRPr="0069782F">
        <w:rPr>
          <w:rFonts w:ascii="Arial" w:hAnsi="Arial" w:cs="Arial"/>
          <w:color w:val="9CC2E5" w:themeColor="accent5" w:themeTint="99"/>
          <w:sz w:val="28"/>
          <w:szCs w:val="32"/>
        </w:rPr>
        <w:br/>
        <w:t>Email institucional | Text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>(</w:t>
      </w:r>
      <w:r w:rsidR="00227989">
        <w:rPr>
          <w:rFonts w:ascii="Arial" w:hAnsi="Arial" w:cs="Arial"/>
          <w:color w:val="9CC2E5" w:themeColor="accent5" w:themeTint="99"/>
          <w:sz w:val="28"/>
          <w:szCs w:val="32"/>
        </w:rPr>
        <w:t>35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>)</w:t>
      </w:r>
      <w:r w:rsidR="00772FF8" w:rsidRPr="0069782F">
        <w:rPr>
          <w:rFonts w:ascii="Arial" w:hAnsi="Arial" w:cs="Arial"/>
          <w:sz w:val="28"/>
          <w:szCs w:val="32"/>
        </w:rPr>
        <w:br/>
      </w:r>
      <w:r w:rsidR="0069782F" w:rsidRPr="0069782F">
        <w:rPr>
          <w:rFonts w:ascii="Arial" w:hAnsi="Arial" w:cs="Arial"/>
          <w:color w:val="9CC2E5" w:themeColor="accent5" w:themeTint="99"/>
          <w:sz w:val="28"/>
          <w:szCs w:val="32"/>
        </w:rPr>
        <w:t>Senha | Text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>(</w:t>
      </w:r>
      <w:r w:rsidR="00227989">
        <w:rPr>
          <w:rFonts w:ascii="Arial" w:hAnsi="Arial" w:cs="Arial"/>
          <w:color w:val="9CC2E5" w:themeColor="accent5" w:themeTint="99"/>
          <w:sz w:val="28"/>
          <w:szCs w:val="32"/>
        </w:rPr>
        <w:t>35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>)</w:t>
      </w:r>
    </w:p>
    <w:p w14:paraId="461F7C98" w14:textId="77777777" w:rsidR="00F62C3E" w:rsidRDefault="00F62C3E" w:rsidP="00772FF8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Botão de fazer login | Button</w:t>
      </w:r>
    </w:p>
    <w:p w14:paraId="40FB9AED" w14:textId="77777777" w:rsidR="0069782F" w:rsidRDefault="0069782F" w:rsidP="00772FF8">
      <w:pPr>
        <w:rPr>
          <w:rFonts w:ascii="Arial" w:hAnsi="Arial" w:cs="Arial"/>
          <w:color w:val="9CC2E5" w:themeColor="accent5" w:themeTint="99"/>
          <w:sz w:val="28"/>
          <w:szCs w:val="32"/>
        </w:rPr>
      </w:pPr>
    </w:p>
    <w:p w14:paraId="0F73496C" w14:textId="77777777" w:rsidR="00227989" w:rsidRPr="00227989" w:rsidRDefault="00227989" w:rsidP="00227989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8"/>
          <w:szCs w:val="32"/>
        </w:rPr>
      </w:pPr>
      <w:r w:rsidRPr="00227989">
        <w:rPr>
          <w:rFonts w:ascii="Arial" w:hAnsi="Arial" w:cs="Arial"/>
          <w:color w:val="4472C4" w:themeColor="accent1"/>
          <w:sz w:val="28"/>
          <w:szCs w:val="32"/>
        </w:rPr>
        <w:t xml:space="preserve">Mensagem de falta de preenchimento de </w:t>
      </w:r>
      <w:commentRangeStart w:id="0"/>
      <w:r w:rsidRPr="00227989">
        <w:rPr>
          <w:rFonts w:ascii="Arial" w:hAnsi="Arial" w:cs="Arial"/>
          <w:color w:val="4472C4" w:themeColor="accent1"/>
          <w:sz w:val="28"/>
          <w:szCs w:val="32"/>
        </w:rPr>
        <w:t>campo</w:t>
      </w:r>
      <w:commentRangeEnd w:id="0"/>
      <w:r w:rsidRPr="00227989">
        <w:rPr>
          <w:rStyle w:val="Refdecomentrio"/>
          <w:color w:val="4472C4" w:themeColor="accent1"/>
        </w:rPr>
        <w:commentReference w:id="0"/>
      </w:r>
    </w:p>
    <w:p w14:paraId="54D4671C" w14:textId="77777777" w:rsidR="00227989" w:rsidRDefault="00227989" w:rsidP="00227989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Mensagem de erro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 xml:space="preserve">, 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>falta de preenchimento de campo | Label</w:t>
      </w:r>
    </w:p>
    <w:p w14:paraId="738483D2" w14:textId="77777777" w:rsidR="00227989" w:rsidRDefault="00227989" w:rsidP="00772FF8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Botão de OK | Button</w:t>
      </w:r>
    </w:p>
    <w:p w14:paraId="3DC209A6" w14:textId="77777777" w:rsidR="00227989" w:rsidRPr="0069782F" w:rsidRDefault="00227989" w:rsidP="00772FF8">
      <w:pPr>
        <w:rPr>
          <w:rFonts w:ascii="Arial" w:hAnsi="Arial" w:cs="Arial"/>
          <w:color w:val="9CC2E5" w:themeColor="accent5" w:themeTint="99"/>
          <w:sz w:val="28"/>
          <w:szCs w:val="32"/>
        </w:rPr>
      </w:pPr>
    </w:p>
    <w:p w14:paraId="57F8F09B" w14:textId="77777777" w:rsidR="0069782F" w:rsidRPr="0069782F" w:rsidRDefault="0069782F" w:rsidP="0069782F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sz w:val="32"/>
          <w:szCs w:val="32"/>
        </w:rPr>
      </w:pPr>
      <w:r w:rsidRPr="0069782F">
        <w:rPr>
          <w:rFonts w:ascii="Arial" w:hAnsi="Arial" w:cs="Arial"/>
          <w:color w:val="4472C4" w:themeColor="accent1"/>
          <w:sz w:val="32"/>
          <w:szCs w:val="32"/>
        </w:rPr>
        <w:t>Tela de Requerimento</w:t>
      </w:r>
    </w:p>
    <w:p w14:paraId="04335935" w14:textId="77777777" w:rsidR="0069782F" w:rsidRP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 w:rsidRPr="0069782F">
        <w:rPr>
          <w:rFonts w:ascii="Arial" w:hAnsi="Arial" w:cs="Arial"/>
          <w:color w:val="9CC2E5" w:themeColor="accent5" w:themeTint="99"/>
          <w:sz w:val="28"/>
          <w:szCs w:val="32"/>
        </w:rPr>
        <w:t>Texto de solicitação de problema | Label</w:t>
      </w:r>
    </w:p>
    <w:p w14:paraId="40F1F323" w14:textId="77777777" w:rsidR="0069782F" w:rsidRP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 w:rsidRPr="0069782F">
        <w:rPr>
          <w:rFonts w:ascii="Arial" w:hAnsi="Arial" w:cs="Arial"/>
          <w:color w:val="9CC2E5" w:themeColor="accent5" w:themeTint="99"/>
          <w:sz w:val="28"/>
          <w:szCs w:val="32"/>
        </w:rPr>
        <w:t>Campo de solicitação de problema | Dropdown</w:t>
      </w:r>
    </w:p>
    <w:p w14:paraId="1D0957FD" w14:textId="77777777" w:rsidR="0069782F" w:rsidRP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 w:rsidRPr="0069782F">
        <w:rPr>
          <w:rFonts w:ascii="Arial" w:hAnsi="Arial" w:cs="Arial"/>
          <w:color w:val="9CC2E5" w:themeColor="accent5" w:themeTint="99"/>
          <w:sz w:val="28"/>
          <w:szCs w:val="32"/>
        </w:rPr>
        <w:t>Campo de solicitação do número do LAB e do PC | Text</w:t>
      </w:r>
      <w:r w:rsidR="00227989">
        <w:rPr>
          <w:rFonts w:ascii="Arial" w:hAnsi="Arial" w:cs="Arial"/>
          <w:color w:val="9CC2E5" w:themeColor="accent5" w:themeTint="99"/>
          <w:sz w:val="28"/>
          <w:szCs w:val="32"/>
        </w:rPr>
        <w:t xml:space="preserve"> (12)</w:t>
      </w:r>
    </w:p>
    <w:p w14:paraId="0A814953" w14:textId="77777777" w:rsid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 w:rsidRPr="0069782F">
        <w:rPr>
          <w:rFonts w:ascii="Arial" w:hAnsi="Arial" w:cs="Arial"/>
          <w:color w:val="9CC2E5" w:themeColor="accent5" w:themeTint="99"/>
          <w:sz w:val="28"/>
          <w:szCs w:val="32"/>
        </w:rPr>
        <w:t>Campo de solicitação de Observações | Text</w:t>
      </w:r>
      <w:r w:rsidR="00227989">
        <w:rPr>
          <w:rFonts w:ascii="Arial" w:hAnsi="Arial" w:cs="Arial"/>
          <w:color w:val="9CC2E5" w:themeColor="accent5" w:themeTint="99"/>
          <w:sz w:val="28"/>
          <w:szCs w:val="32"/>
        </w:rPr>
        <w:t xml:space="preserve"> (150)</w:t>
      </w:r>
    </w:p>
    <w:p w14:paraId="1CE6A269" w14:textId="77777777" w:rsid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Botão de gravar campos preenchidos | Button</w:t>
      </w:r>
    </w:p>
    <w:p w14:paraId="56F164E5" w14:textId="77777777" w:rsidR="000D2ECA" w:rsidRPr="00227989" w:rsidRDefault="000D2ECA" w:rsidP="0069782F">
      <w:pPr>
        <w:rPr>
          <w:rFonts w:ascii="Arial" w:hAnsi="Arial" w:cs="Arial"/>
          <w:color w:val="4472C4" w:themeColor="accent1"/>
          <w:sz w:val="28"/>
          <w:szCs w:val="32"/>
        </w:rPr>
      </w:pPr>
    </w:p>
    <w:p w14:paraId="05B87B5D" w14:textId="77777777" w:rsidR="00227989" w:rsidRPr="00227989" w:rsidRDefault="00227989" w:rsidP="00227989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8"/>
          <w:szCs w:val="32"/>
        </w:rPr>
      </w:pPr>
      <w:r w:rsidRPr="00227989">
        <w:rPr>
          <w:rFonts w:ascii="Arial" w:hAnsi="Arial" w:cs="Arial"/>
          <w:color w:val="4472C4" w:themeColor="accent1"/>
          <w:sz w:val="28"/>
          <w:szCs w:val="32"/>
        </w:rPr>
        <w:t xml:space="preserve">Mensagem de falta de preenchimento de </w:t>
      </w:r>
      <w:commentRangeStart w:id="1"/>
      <w:r w:rsidRPr="00227989">
        <w:rPr>
          <w:rFonts w:ascii="Arial" w:hAnsi="Arial" w:cs="Arial"/>
          <w:color w:val="4472C4" w:themeColor="accent1"/>
          <w:sz w:val="28"/>
          <w:szCs w:val="32"/>
        </w:rPr>
        <w:t>campo</w:t>
      </w:r>
      <w:commentRangeEnd w:id="1"/>
      <w:r w:rsidRPr="00227989">
        <w:rPr>
          <w:rStyle w:val="Refdecomentrio"/>
          <w:color w:val="4472C4" w:themeColor="accent1"/>
        </w:rPr>
        <w:commentReference w:id="1"/>
      </w:r>
    </w:p>
    <w:p w14:paraId="11614DEB" w14:textId="77777777" w:rsidR="00227989" w:rsidRDefault="00227989" w:rsidP="00227989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Mensagem de erro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>, falta de preenchimento de campo</w:t>
      </w:r>
      <w:r>
        <w:rPr>
          <w:rFonts w:ascii="Arial" w:hAnsi="Arial" w:cs="Arial"/>
          <w:color w:val="9CC2E5" w:themeColor="accent5" w:themeTint="99"/>
          <w:sz w:val="28"/>
          <w:szCs w:val="32"/>
        </w:rPr>
        <w:t xml:space="preserve"> | Label</w:t>
      </w:r>
    </w:p>
    <w:p w14:paraId="5CF6ED83" w14:textId="77777777" w:rsidR="00227989" w:rsidRDefault="00227989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Botão de OK | Button</w:t>
      </w:r>
    </w:p>
    <w:p w14:paraId="08029CD3" w14:textId="77777777" w:rsid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</w:p>
    <w:p w14:paraId="67470325" w14:textId="77777777" w:rsidR="0069782F" w:rsidRPr="000D2ECA" w:rsidRDefault="0069782F" w:rsidP="0069782F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sz w:val="32"/>
          <w:szCs w:val="32"/>
        </w:rPr>
      </w:pPr>
      <w:r w:rsidRPr="000D2ECA">
        <w:rPr>
          <w:rFonts w:ascii="Arial" w:hAnsi="Arial" w:cs="Arial"/>
          <w:color w:val="4472C4" w:themeColor="accent1"/>
          <w:sz w:val="32"/>
          <w:szCs w:val="32"/>
        </w:rPr>
        <w:t>Tela de chamado aberto</w:t>
      </w:r>
    </w:p>
    <w:p w14:paraId="2A50A0FF" w14:textId="77777777" w:rsid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Texto de chamado aberto e número do chamado | Label</w:t>
      </w:r>
    </w:p>
    <w:p w14:paraId="723D2875" w14:textId="77777777" w:rsidR="0069782F" w:rsidRDefault="0069782F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Texto do prazo | Label</w:t>
      </w:r>
    </w:p>
    <w:p w14:paraId="2F45F7D5" w14:textId="77777777" w:rsidR="0069782F" w:rsidRPr="0069782F" w:rsidRDefault="00227989" w:rsidP="0069782F">
      <w:pPr>
        <w:rPr>
          <w:rFonts w:ascii="Arial" w:hAnsi="Arial" w:cs="Arial"/>
          <w:color w:val="9CC2E5" w:themeColor="accent5" w:themeTint="99"/>
          <w:sz w:val="28"/>
          <w:szCs w:val="32"/>
        </w:rPr>
      </w:pPr>
      <w:r>
        <w:rPr>
          <w:rFonts w:ascii="Arial" w:hAnsi="Arial" w:cs="Arial"/>
          <w:color w:val="9CC2E5" w:themeColor="accent5" w:themeTint="99"/>
          <w:sz w:val="28"/>
          <w:szCs w:val="32"/>
        </w:rPr>
        <w:t>Botão de OK</w:t>
      </w:r>
      <w:bookmarkStart w:id="2" w:name="_GoBack"/>
      <w:bookmarkEnd w:id="2"/>
      <w:r w:rsidR="0069782F">
        <w:rPr>
          <w:rFonts w:ascii="Arial" w:hAnsi="Arial" w:cs="Arial"/>
          <w:color w:val="9CC2E5" w:themeColor="accent5" w:themeTint="99"/>
          <w:sz w:val="28"/>
          <w:szCs w:val="32"/>
        </w:rPr>
        <w:t xml:space="preserve"> | Button</w:t>
      </w:r>
    </w:p>
    <w:sectPr w:rsidR="0069782F" w:rsidRPr="00697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b1-aluno" w:date="2024-05-02T08:36:00Z" w:initials="l">
    <w:p w14:paraId="5EBC1EF9" w14:textId="77777777" w:rsidR="00227989" w:rsidRDefault="00227989" w:rsidP="00227989">
      <w:pPr>
        <w:pStyle w:val="Textodecomentrio"/>
      </w:pPr>
      <w:r>
        <w:rPr>
          <w:rStyle w:val="Refdecomentrio"/>
        </w:rPr>
        <w:annotationRef/>
      </w:r>
    </w:p>
  </w:comment>
  <w:comment w:id="1" w:author="lab1-aluno" w:date="2024-05-02T08:36:00Z" w:initials="l">
    <w:p w14:paraId="71FD1936" w14:textId="77777777" w:rsidR="00227989" w:rsidRDefault="00227989" w:rsidP="0022798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BC1EF9" w15:done="0"/>
  <w15:commentEx w15:paraId="71FD19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2654D"/>
    <w:multiLevelType w:val="multilevel"/>
    <w:tmpl w:val="C0003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b1-aluno">
    <w15:presenceInfo w15:providerId="None" w15:userId="lab1-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F8"/>
    <w:rsid w:val="000D2ECA"/>
    <w:rsid w:val="00227989"/>
    <w:rsid w:val="00371302"/>
    <w:rsid w:val="0069782F"/>
    <w:rsid w:val="00772FF8"/>
    <w:rsid w:val="00F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896B"/>
  <w15:chartTrackingRefBased/>
  <w15:docId w15:val="{282F0EDA-10CE-4358-ADC5-386E17CC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FF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D2E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2E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2EC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2E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2EC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2024-05-02T11:45:00Z</dcterms:created>
  <dcterms:modified xsi:type="dcterms:W3CDTF">2024-05-02T11:45:00Z</dcterms:modified>
</cp:coreProperties>
</file>