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9411" w14:textId="77777777" w:rsidR="00C30133" w:rsidRDefault="00C30133" w:rsidP="00C30133">
      <w:pPr>
        <w:pStyle w:val="Heading2"/>
        <w:shd w:val="clear" w:color="auto" w:fill="FFFFFF"/>
        <w:spacing w:before="450" w:beforeAutospacing="0" w:after="300" w:afterAutospacing="0" w:line="570" w:lineRule="atLeast"/>
        <w:rPr>
          <w:rFonts w:ascii="Roboto" w:hAnsi="Roboto"/>
          <w:b w:val="0"/>
          <w:bCs w:val="0"/>
          <w:color w:val="111111"/>
          <w:sz w:val="41"/>
          <w:szCs w:val="41"/>
        </w:rPr>
      </w:pPr>
      <w:r>
        <w:rPr>
          <w:rStyle w:val="ez-toc-section"/>
          <w:rFonts w:ascii="Roboto" w:hAnsi="Roboto"/>
          <w:b w:val="0"/>
          <w:bCs w:val="0"/>
          <w:color w:val="111111"/>
          <w:sz w:val="41"/>
          <w:szCs w:val="41"/>
        </w:rPr>
        <w:t>1. Phần mô tả đề bài</w:t>
      </w:r>
    </w:p>
    <w:p w14:paraId="12A0FF3C" w14:textId="77777777" w:rsidR="00C30133" w:rsidRDefault="00C30133" w:rsidP="00C30133">
      <w:pPr>
        <w:pStyle w:val="Heading3"/>
        <w:shd w:val="clear" w:color="auto" w:fill="FFFFFF"/>
        <w:spacing w:before="405" w:after="255" w:line="450" w:lineRule="atLeast"/>
        <w:rPr>
          <w:rFonts w:ascii="Roboto" w:hAnsi="Roboto"/>
          <w:b/>
          <w:bCs/>
          <w:color w:val="111111"/>
          <w:sz w:val="33"/>
          <w:szCs w:val="33"/>
        </w:rPr>
      </w:pPr>
      <w:r>
        <w:rPr>
          <w:rStyle w:val="Strong"/>
          <w:rFonts w:ascii="Roboto" w:hAnsi="Roboto"/>
          <w:b w:val="0"/>
          <w:bCs w:val="0"/>
          <w:color w:val="111111"/>
          <w:sz w:val="33"/>
          <w:szCs w:val="33"/>
        </w:rPr>
        <w:t>1.1. Cơ sở dữ liệu quản lý bán hàng gồm có các quan hệ sau:</w:t>
      </w:r>
    </w:p>
    <w:p w14:paraId="63A3EA7C" w14:textId="77777777" w:rsidR="00B0579D" w:rsidRDefault="00B0579D" w:rsidP="00B0579D">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KHACHHANG </w:t>
      </w:r>
      <w:r>
        <w:rPr>
          <w:rFonts w:ascii="Verdana" w:hAnsi="Verdana"/>
          <w:color w:val="222222"/>
          <w:sz w:val="23"/>
          <w:szCs w:val="23"/>
        </w:rPr>
        <w:t>(MAKH, HOTEN, DCHI, SODT, NGSINH, DOANHSO, NGDK)</w:t>
      </w:r>
      <w:r>
        <w:rPr>
          <w:rFonts w:ascii="Verdana" w:hAnsi="Verdana"/>
          <w:color w:val="222222"/>
          <w:sz w:val="23"/>
          <w:szCs w:val="23"/>
        </w:rPr>
        <w:br/>
      </w:r>
      <w:r>
        <w:rPr>
          <w:rStyle w:val="Emphasis"/>
          <w:rFonts w:ascii="Verdana" w:hAnsi="Verdana"/>
          <w:color w:val="222222"/>
          <w:sz w:val="23"/>
          <w:szCs w:val="23"/>
        </w:rPr>
        <w:t>Tân từ</w:t>
      </w:r>
      <w:r>
        <w:rPr>
          <w:rFonts w:ascii="Verdana" w:hAnsi="Verdana"/>
          <w:color w:val="222222"/>
          <w:sz w:val="23"/>
          <w:szCs w:val="23"/>
        </w:rP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14:paraId="22678CE9" w14:textId="77777777" w:rsidR="00B0579D" w:rsidRDefault="00B0579D" w:rsidP="00B0579D">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NHANVIEN </w:t>
      </w:r>
      <w:r>
        <w:rPr>
          <w:rFonts w:ascii="Verdana" w:hAnsi="Verdana"/>
          <w:color w:val="222222"/>
          <w:sz w:val="23"/>
          <w:szCs w:val="23"/>
        </w:rPr>
        <w:t>(MANV,HOTEN, NGVL, SODT)</w:t>
      </w:r>
      <w:r>
        <w:rPr>
          <w:rFonts w:ascii="Verdana" w:hAnsi="Verdana"/>
          <w:color w:val="222222"/>
          <w:sz w:val="23"/>
          <w:szCs w:val="23"/>
        </w:rPr>
        <w:br/>
      </w:r>
      <w:r>
        <w:rPr>
          <w:rStyle w:val="Emphasis"/>
          <w:rFonts w:ascii="Verdana" w:hAnsi="Verdana"/>
          <w:color w:val="222222"/>
          <w:sz w:val="23"/>
          <w:szCs w:val="23"/>
        </w:rPr>
        <w:t>Tân từ</w:t>
      </w:r>
      <w:r>
        <w:rPr>
          <w:rFonts w:ascii="Verdana" w:hAnsi="Verdana"/>
          <w:color w:val="222222"/>
          <w:sz w:val="23"/>
          <w:szCs w:val="23"/>
        </w:rPr>
        <w:t>: Mỗi nhân viên bán hàng cần ghi nhận họ tên, ngày vào làm, điện thọai liên lạc, mỗi nhân viên phân biệt với nhau bằng mã nhân viên.</w:t>
      </w:r>
    </w:p>
    <w:p w14:paraId="799595C4" w14:textId="77777777" w:rsidR="00B0579D" w:rsidRDefault="00B0579D" w:rsidP="00B0579D">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SANPHAM </w:t>
      </w:r>
      <w:r>
        <w:rPr>
          <w:rFonts w:ascii="Verdana" w:hAnsi="Verdana"/>
          <w:color w:val="222222"/>
          <w:sz w:val="23"/>
          <w:szCs w:val="23"/>
        </w:rPr>
        <w:t>(MASP,TENSP, DVT, NUOCSX, GIA)</w:t>
      </w:r>
      <w:r>
        <w:rPr>
          <w:rFonts w:ascii="Verdana" w:hAnsi="Verdana"/>
          <w:color w:val="222222"/>
          <w:sz w:val="23"/>
          <w:szCs w:val="23"/>
        </w:rPr>
        <w:br/>
      </w:r>
      <w:r>
        <w:rPr>
          <w:rStyle w:val="Emphasis"/>
          <w:rFonts w:ascii="Verdana" w:hAnsi="Verdana"/>
          <w:color w:val="222222"/>
          <w:sz w:val="23"/>
          <w:szCs w:val="23"/>
        </w:rPr>
        <w:t>Tân từ</w:t>
      </w:r>
      <w:r>
        <w:rPr>
          <w:rFonts w:ascii="Verdana" w:hAnsi="Verdana"/>
          <w:color w:val="222222"/>
          <w:sz w:val="23"/>
          <w:szCs w:val="23"/>
        </w:rPr>
        <w:t>: Mỗi sản phẩm có một mã số, một tên gọi, đơn vị tính, nước sản xuất và một giá bán.</w:t>
      </w:r>
    </w:p>
    <w:p w14:paraId="7A9F7936" w14:textId="77777777" w:rsidR="00B0579D" w:rsidRDefault="00B0579D" w:rsidP="00B0579D">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HOADON </w:t>
      </w:r>
      <w:r>
        <w:rPr>
          <w:rFonts w:ascii="Verdana" w:hAnsi="Verdana"/>
          <w:color w:val="222222"/>
          <w:sz w:val="23"/>
          <w:szCs w:val="23"/>
        </w:rPr>
        <w:t>(SOHD, NGHD, MAKH, MANV, TRIGIA)</w:t>
      </w:r>
      <w:r>
        <w:rPr>
          <w:rFonts w:ascii="Verdana" w:hAnsi="Verdana"/>
          <w:color w:val="222222"/>
          <w:sz w:val="23"/>
          <w:szCs w:val="23"/>
        </w:rPr>
        <w:br/>
      </w:r>
      <w:r>
        <w:rPr>
          <w:rStyle w:val="Emphasis"/>
          <w:rFonts w:ascii="Verdana" w:hAnsi="Verdana"/>
          <w:color w:val="222222"/>
          <w:sz w:val="23"/>
          <w:szCs w:val="23"/>
        </w:rPr>
        <w:t>Tân từ</w:t>
      </w:r>
      <w:r>
        <w:rPr>
          <w:rFonts w:ascii="Verdana" w:hAnsi="Verdana"/>
          <w:color w:val="222222"/>
          <w:sz w:val="23"/>
          <w:szCs w:val="23"/>
        </w:rPr>
        <w:t>: Khi mua hàng, mỗi khách hàng sẽ nhận một hóa đơn tính tiền, trong đó sẽ có số hóa đơn, ngày mua, nhân viên nào bán hàng, trị giá của hóa đơn là bao nhiêu và mã số của khách hàng nếu là khách hàng thành viên.</w:t>
      </w:r>
    </w:p>
    <w:p w14:paraId="52F9F3F1" w14:textId="0FDA4B53" w:rsidR="00B0579D" w:rsidRDefault="00B0579D" w:rsidP="00B0579D">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CTHD </w:t>
      </w:r>
      <w:r>
        <w:rPr>
          <w:rFonts w:ascii="Verdana" w:hAnsi="Verdana"/>
          <w:color w:val="222222"/>
          <w:sz w:val="23"/>
          <w:szCs w:val="23"/>
        </w:rPr>
        <w:t>(SOHD,MASP,SL)</w:t>
      </w:r>
      <w:r>
        <w:rPr>
          <w:rFonts w:ascii="Verdana" w:hAnsi="Verdana"/>
          <w:color w:val="222222"/>
          <w:sz w:val="23"/>
          <w:szCs w:val="23"/>
        </w:rPr>
        <w:br/>
      </w:r>
      <w:r>
        <w:rPr>
          <w:rStyle w:val="Emphasis"/>
          <w:rFonts w:ascii="Verdana" w:hAnsi="Verdana"/>
          <w:color w:val="222222"/>
          <w:sz w:val="23"/>
          <w:szCs w:val="23"/>
        </w:rPr>
        <w:t>Tân từ</w:t>
      </w:r>
      <w:r>
        <w:rPr>
          <w:rFonts w:ascii="Verdana" w:hAnsi="Verdana"/>
          <w:color w:val="222222"/>
          <w:sz w:val="23"/>
          <w:szCs w:val="23"/>
        </w:rPr>
        <w:t>: Diễn giải chi tiết trong mỗi hóa đơn gồm có những sản phẩm gì với số lượng là bao nhiêu. (sơ đồ thể hiện mối quan hệ giữa các bảng)</w:t>
      </w:r>
    </w:p>
    <w:p w14:paraId="147DBB0D" w14:textId="21E6389E" w:rsidR="00C30133" w:rsidRDefault="00C30133" w:rsidP="00C30133">
      <w:pPr>
        <w:pStyle w:val="Heading3"/>
        <w:shd w:val="clear" w:color="auto" w:fill="FFFFFF"/>
        <w:spacing w:before="405" w:after="255" w:line="450" w:lineRule="atLeast"/>
        <w:rPr>
          <w:rStyle w:val="Strong"/>
          <w:rFonts w:ascii="Roboto" w:hAnsi="Roboto"/>
          <w:b w:val="0"/>
          <w:bCs w:val="0"/>
          <w:color w:val="111111"/>
          <w:sz w:val="33"/>
          <w:szCs w:val="33"/>
        </w:rPr>
      </w:pPr>
      <w:r>
        <w:rPr>
          <w:rStyle w:val="ez-toc-section"/>
          <w:rFonts w:ascii="Roboto" w:hAnsi="Roboto"/>
          <w:b/>
          <w:bCs/>
          <w:color w:val="111111"/>
          <w:sz w:val="33"/>
          <w:szCs w:val="33"/>
        </w:rPr>
        <w:lastRenderedPageBreak/>
        <w:t>1.2. </w:t>
      </w:r>
      <w:r>
        <w:rPr>
          <w:rStyle w:val="Strong"/>
          <w:rFonts w:ascii="Roboto" w:hAnsi="Roboto"/>
          <w:b w:val="0"/>
          <w:bCs w:val="0"/>
          <w:color w:val="111111"/>
          <w:sz w:val="33"/>
          <w:szCs w:val="33"/>
        </w:rPr>
        <w:t>Cấu trúc bảng như sau:</w:t>
      </w:r>
    </w:p>
    <w:p w14:paraId="1816B8BA" w14:textId="78BC40F7" w:rsidR="00C30133" w:rsidRPr="00C30133" w:rsidRDefault="00C30133" w:rsidP="00C30133">
      <w:r>
        <w:rPr>
          <w:noProof/>
        </w:rPr>
        <w:drawing>
          <wp:inline distT="0" distB="0" distL="0" distR="0" wp14:anchorId="69153791" wp14:editId="14CCD996">
            <wp:extent cx="6057472" cy="359410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6111826" cy="3626350"/>
                    </a:xfrm>
                    <a:prstGeom prst="rect">
                      <a:avLst/>
                    </a:prstGeom>
                  </pic:spPr>
                </pic:pic>
              </a:graphicData>
            </a:graphic>
          </wp:inline>
        </w:drawing>
      </w:r>
    </w:p>
    <w:p w14:paraId="44886327" w14:textId="28C6A95A" w:rsidR="00C30133" w:rsidRDefault="00C30133" w:rsidP="00B0579D">
      <w:pPr>
        <w:pStyle w:val="NormalWeb"/>
        <w:shd w:val="clear" w:color="auto" w:fill="FFFFFF"/>
        <w:spacing w:before="0" w:beforeAutospacing="0" w:after="390" w:afterAutospacing="0"/>
        <w:rPr>
          <w:rFonts w:ascii="Verdana" w:hAnsi="Verdana"/>
          <w:color w:val="222222"/>
          <w:sz w:val="23"/>
          <w:szCs w:val="23"/>
        </w:rPr>
      </w:pPr>
      <w:r>
        <w:rPr>
          <w:rFonts w:ascii="Verdana" w:hAnsi="Verdana"/>
          <w:noProof/>
          <w:color w:val="222222"/>
          <w:sz w:val="23"/>
          <w:szCs w:val="23"/>
        </w:rPr>
        <w:drawing>
          <wp:inline distT="0" distB="0" distL="0" distR="0" wp14:anchorId="685BAF18" wp14:editId="1F0C35A3">
            <wp:extent cx="6076950" cy="493245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6096307" cy="4948169"/>
                    </a:xfrm>
                    <a:prstGeom prst="rect">
                      <a:avLst/>
                    </a:prstGeom>
                  </pic:spPr>
                </pic:pic>
              </a:graphicData>
            </a:graphic>
          </wp:inline>
        </w:drawing>
      </w:r>
    </w:p>
    <w:p w14:paraId="53B194C5" w14:textId="6B033EFC" w:rsidR="004B791D" w:rsidRDefault="00C30133">
      <w:r>
        <w:rPr>
          <w:noProof/>
        </w:rPr>
        <w:lastRenderedPageBreak/>
        <w:drawing>
          <wp:inline distT="0" distB="0" distL="0" distR="0" wp14:anchorId="76943F42" wp14:editId="67F49BCB">
            <wp:extent cx="6108700" cy="3044171"/>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6139362" cy="3059451"/>
                    </a:xfrm>
                    <a:prstGeom prst="rect">
                      <a:avLst/>
                    </a:prstGeom>
                  </pic:spPr>
                </pic:pic>
              </a:graphicData>
            </a:graphic>
          </wp:inline>
        </w:drawing>
      </w:r>
    </w:p>
    <w:p w14:paraId="7DAAE409" w14:textId="422E3DCD" w:rsidR="00B0579D" w:rsidRDefault="00C30133">
      <w:r>
        <w:rPr>
          <w:noProof/>
        </w:rPr>
        <w:drawing>
          <wp:inline distT="0" distB="0" distL="0" distR="0" wp14:anchorId="0305B120" wp14:editId="1E486315">
            <wp:extent cx="6127750" cy="532093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146184" cy="5336937"/>
                    </a:xfrm>
                    <a:prstGeom prst="rect">
                      <a:avLst/>
                    </a:prstGeom>
                  </pic:spPr>
                </pic:pic>
              </a:graphicData>
            </a:graphic>
          </wp:inline>
        </w:drawing>
      </w:r>
    </w:p>
    <w:p w14:paraId="4E0B6B67" w14:textId="74CA4E20" w:rsidR="00B0579D" w:rsidRDefault="00B0579D"/>
    <w:p w14:paraId="10241C23" w14:textId="77777777" w:rsidR="008D370B" w:rsidRDefault="008D370B"/>
    <w:p w14:paraId="50363AA5" w14:textId="65665560" w:rsidR="00B0579D" w:rsidRDefault="00B0579D"/>
    <w:p w14:paraId="44D1BB9C" w14:textId="77777777" w:rsidR="00C30133" w:rsidRDefault="00C30133" w:rsidP="00C30133">
      <w:pPr>
        <w:pStyle w:val="Heading2"/>
        <w:shd w:val="clear" w:color="auto" w:fill="FFFFFF"/>
        <w:spacing w:before="450" w:beforeAutospacing="0" w:after="300" w:afterAutospacing="0" w:line="570" w:lineRule="atLeast"/>
        <w:rPr>
          <w:rFonts w:ascii="Roboto" w:hAnsi="Roboto"/>
          <w:b w:val="0"/>
          <w:bCs w:val="0"/>
          <w:color w:val="111111"/>
          <w:sz w:val="41"/>
          <w:szCs w:val="41"/>
        </w:rPr>
      </w:pPr>
      <w:r>
        <w:rPr>
          <w:rStyle w:val="ez-toc-section"/>
          <w:rFonts w:ascii="Roboto" w:hAnsi="Roboto"/>
          <w:b w:val="0"/>
          <w:bCs w:val="0"/>
          <w:color w:val="111111"/>
          <w:sz w:val="41"/>
          <w:szCs w:val="41"/>
        </w:rPr>
        <w:t>2. Phần mô tả câu hỏi</w:t>
      </w:r>
    </w:p>
    <w:p w14:paraId="1662C917" w14:textId="3E62ED5C" w:rsidR="00B0579D" w:rsidRPr="00C30133" w:rsidRDefault="00C30133" w:rsidP="00C30133">
      <w:pPr>
        <w:pStyle w:val="Heading4"/>
        <w:shd w:val="clear" w:color="auto" w:fill="FFFFFF"/>
        <w:spacing w:before="360" w:after="210" w:line="435" w:lineRule="atLeast"/>
        <w:rPr>
          <w:rFonts w:ascii="Roboto" w:hAnsi="Roboto"/>
          <w:b/>
          <w:bCs/>
          <w:color w:val="111111"/>
          <w:sz w:val="29"/>
          <w:szCs w:val="29"/>
        </w:rPr>
      </w:pPr>
      <w:r>
        <w:rPr>
          <w:rStyle w:val="ez-toc-section"/>
          <w:rFonts w:ascii="Roboto" w:hAnsi="Roboto"/>
          <w:b/>
          <w:bCs/>
          <w:color w:val="111111"/>
          <w:sz w:val="29"/>
          <w:szCs w:val="29"/>
        </w:rPr>
        <w:t>2.1. Các yêu cầu tạo dữ liệu</w:t>
      </w:r>
    </w:p>
    <w:p w14:paraId="5B41FF8E" w14:textId="77777777" w:rsidR="004927C1" w:rsidRPr="004927C1" w:rsidRDefault="004927C1" w:rsidP="004927C1">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4927C1">
        <w:rPr>
          <w:rFonts w:ascii="Verdana" w:eastAsia="Times New Roman" w:hAnsi="Verdana" w:cs="Times New Roman"/>
          <w:color w:val="222222"/>
          <w:sz w:val="23"/>
          <w:szCs w:val="23"/>
        </w:rPr>
        <w:t>Tạo các quan hệ và khai báo các khóa chính, khóa ngoại của quan hệ.</w:t>
      </w:r>
    </w:p>
    <w:p w14:paraId="0DF5C52D" w14:textId="77777777" w:rsidR="004927C1" w:rsidRPr="004927C1" w:rsidRDefault="004927C1" w:rsidP="004927C1">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4927C1">
        <w:rPr>
          <w:rFonts w:ascii="Verdana" w:eastAsia="Times New Roman" w:hAnsi="Verdana" w:cs="Times New Roman"/>
          <w:color w:val="222222"/>
          <w:sz w:val="23"/>
          <w:szCs w:val="23"/>
        </w:rPr>
        <w:t>Thêm vào thuộc tính GHICHU có kiểu dữ liệu </w:t>
      </w:r>
      <w:r w:rsidRPr="004927C1">
        <w:rPr>
          <w:rFonts w:ascii="Verdana" w:eastAsia="Times New Roman" w:hAnsi="Verdana" w:cs="Times New Roman"/>
          <w:i/>
          <w:iCs/>
          <w:color w:val="222222"/>
          <w:sz w:val="23"/>
          <w:szCs w:val="23"/>
        </w:rPr>
        <w:t>varchar(20) </w:t>
      </w:r>
      <w:r w:rsidRPr="004927C1">
        <w:rPr>
          <w:rFonts w:ascii="Verdana" w:eastAsia="Times New Roman" w:hAnsi="Verdana" w:cs="Times New Roman"/>
          <w:color w:val="222222"/>
          <w:sz w:val="23"/>
          <w:szCs w:val="23"/>
        </w:rPr>
        <w:t>cho quan hệ SANPHAM.</w:t>
      </w:r>
    </w:p>
    <w:p w14:paraId="289A19FA" w14:textId="77777777" w:rsidR="004927C1" w:rsidRPr="004927C1" w:rsidRDefault="004927C1" w:rsidP="004927C1">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4927C1">
        <w:rPr>
          <w:rFonts w:ascii="Verdana" w:eastAsia="Times New Roman" w:hAnsi="Verdana" w:cs="Times New Roman"/>
          <w:color w:val="222222"/>
          <w:sz w:val="23"/>
          <w:szCs w:val="23"/>
        </w:rPr>
        <w:t>Thêm vào thuộc tính LOAIKH có kiểu dữ liệu là </w:t>
      </w:r>
      <w:r w:rsidRPr="004927C1">
        <w:rPr>
          <w:rFonts w:ascii="Verdana" w:eastAsia="Times New Roman" w:hAnsi="Verdana" w:cs="Times New Roman"/>
          <w:i/>
          <w:iCs/>
          <w:color w:val="222222"/>
          <w:sz w:val="23"/>
          <w:szCs w:val="23"/>
        </w:rPr>
        <w:t>tinyint </w:t>
      </w:r>
      <w:r w:rsidRPr="004927C1">
        <w:rPr>
          <w:rFonts w:ascii="Verdana" w:eastAsia="Times New Roman" w:hAnsi="Verdana" w:cs="Times New Roman"/>
          <w:color w:val="222222"/>
          <w:sz w:val="23"/>
          <w:szCs w:val="23"/>
        </w:rPr>
        <w:t>cho quan hệ KHACHHANG.</w:t>
      </w:r>
    </w:p>
    <w:p w14:paraId="3AE3625D" w14:textId="77777777" w:rsidR="004927C1" w:rsidRPr="004927C1" w:rsidRDefault="004927C1" w:rsidP="004927C1">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4927C1">
        <w:rPr>
          <w:rFonts w:ascii="Verdana" w:eastAsia="Times New Roman" w:hAnsi="Verdana" w:cs="Times New Roman"/>
          <w:color w:val="222222"/>
          <w:sz w:val="23"/>
          <w:szCs w:val="23"/>
        </w:rPr>
        <w:t>Cập nhật tên “Nguyễn Văn B” cho dữ liệu Khách Hàng có mã là KH01</w:t>
      </w:r>
    </w:p>
    <w:p w14:paraId="40415BC2" w14:textId="77777777" w:rsidR="004927C1" w:rsidRPr="004927C1" w:rsidRDefault="004927C1" w:rsidP="004927C1">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4927C1">
        <w:rPr>
          <w:rFonts w:ascii="Verdana" w:eastAsia="Times New Roman" w:hAnsi="Verdana" w:cs="Times New Roman"/>
          <w:color w:val="222222"/>
          <w:sz w:val="23"/>
          <w:szCs w:val="23"/>
        </w:rPr>
        <w:t>Cập nhật tên “Nguyễn Văn Hoan” cho dữ liệu Khách Hàng có mã là KH09 và năm đăng ký là 2007</w:t>
      </w:r>
    </w:p>
    <w:p w14:paraId="2669F061" w14:textId="77777777" w:rsidR="004927C1" w:rsidRPr="004927C1" w:rsidRDefault="004927C1" w:rsidP="004927C1">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4927C1">
        <w:rPr>
          <w:rFonts w:ascii="Verdana" w:eastAsia="Times New Roman" w:hAnsi="Verdana" w:cs="Times New Roman"/>
          <w:color w:val="222222"/>
          <w:sz w:val="23"/>
          <w:szCs w:val="23"/>
        </w:rPr>
        <w:t>Sửa kiểu dữ liệu của thuộc tính GHICHU trong quan hệ SANPHAM thành </w:t>
      </w:r>
      <w:r w:rsidRPr="004927C1">
        <w:rPr>
          <w:rFonts w:ascii="Verdana" w:eastAsia="Times New Roman" w:hAnsi="Verdana" w:cs="Times New Roman"/>
          <w:i/>
          <w:iCs/>
          <w:color w:val="222222"/>
          <w:sz w:val="23"/>
          <w:szCs w:val="23"/>
        </w:rPr>
        <w:t>varchar(100).</w:t>
      </w:r>
    </w:p>
    <w:p w14:paraId="493776FB" w14:textId="77777777" w:rsidR="004927C1" w:rsidRPr="004927C1" w:rsidRDefault="004927C1" w:rsidP="004927C1">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4927C1">
        <w:rPr>
          <w:rFonts w:ascii="Verdana" w:eastAsia="Times New Roman" w:hAnsi="Verdana" w:cs="Times New Roman"/>
          <w:color w:val="222222"/>
          <w:sz w:val="23"/>
          <w:szCs w:val="23"/>
        </w:rPr>
        <w:t>Xóa thuộc tính GHICHU trong quan hệ SANPHAM.</w:t>
      </w:r>
    </w:p>
    <w:p w14:paraId="6FDC486F" w14:textId="77777777" w:rsidR="004927C1" w:rsidRPr="004927C1" w:rsidRDefault="004927C1" w:rsidP="004927C1">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4927C1">
        <w:rPr>
          <w:rFonts w:ascii="Verdana" w:eastAsia="Times New Roman" w:hAnsi="Verdana" w:cs="Times New Roman"/>
          <w:color w:val="222222"/>
          <w:sz w:val="23"/>
          <w:szCs w:val="23"/>
        </w:rPr>
        <w:t>Xoá tất cả dữ liệu khách hàng có năm sinh 1971</w:t>
      </w:r>
    </w:p>
    <w:p w14:paraId="70D3AE93" w14:textId="77777777" w:rsidR="004927C1" w:rsidRPr="004927C1" w:rsidRDefault="004927C1" w:rsidP="004927C1">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4927C1">
        <w:rPr>
          <w:rFonts w:ascii="Verdana" w:eastAsia="Times New Roman" w:hAnsi="Verdana" w:cs="Times New Roman"/>
          <w:color w:val="222222"/>
          <w:sz w:val="23"/>
          <w:szCs w:val="23"/>
        </w:rPr>
        <w:t>Xoá tất cả dữ liệu khách hàng có năm sinh 1971 và năm đăng ký 2006</w:t>
      </w:r>
    </w:p>
    <w:p w14:paraId="03DD3F1B" w14:textId="396DB297" w:rsidR="004927C1" w:rsidRDefault="004927C1" w:rsidP="004927C1">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4927C1">
        <w:rPr>
          <w:rFonts w:ascii="Verdana" w:eastAsia="Times New Roman" w:hAnsi="Verdana" w:cs="Times New Roman"/>
          <w:color w:val="222222"/>
          <w:sz w:val="23"/>
          <w:szCs w:val="23"/>
        </w:rPr>
        <w:t>Xoá tất hoá đơn có mã KH = KH01</w:t>
      </w:r>
    </w:p>
    <w:p w14:paraId="2E828A94" w14:textId="77777777" w:rsidR="00C30133" w:rsidRDefault="00C30133" w:rsidP="00C30133">
      <w:pPr>
        <w:pStyle w:val="Heading3"/>
        <w:shd w:val="clear" w:color="auto" w:fill="FFFFFF"/>
        <w:spacing w:before="405" w:after="255" w:line="450" w:lineRule="atLeast"/>
        <w:rPr>
          <w:rFonts w:ascii="Roboto" w:hAnsi="Roboto"/>
          <w:color w:val="111111"/>
          <w:sz w:val="33"/>
          <w:szCs w:val="33"/>
        </w:rPr>
      </w:pPr>
      <w:r>
        <w:rPr>
          <w:rStyle w:val="ez-toc-section"/>
          <w:rFonts w:ascii="Roboto" w:hAnsi="Roboto"/>
          <w:b/>
          <w:bCs/>
          <w:color w:val="111111"/>
          <w:sz w:val="33"/>
          <w:szCs w:val="33"/>
        </w:rPr>
        <w:t>2.2. Các yêu cầu truy vấn dữ liệu</w:t>
      </w:r>
    </w:p>
    <w:p w14:paraId="610B2B1A"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danh sách các sản phẩm (MASP,TENSP) do “Trung Quoc” sản xuất.</w:t>
      </w:r>
    </w:p>
    <w:p w14:paraId="04816E66"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danh sách các sản phẩm (MASP, TENSP) có đơn vị tính là “cay”, ”quyen”.</w:t>
      </w:r>
    </w:p>
    <w:p w14:paraId="7474EC62"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danh sách các sản phẩm (MASP,TENSP) có mã sản phẩm bắt đầu là “B” và kết thúc là “01”.</w:t>
      </w:r>
    </w:p>
    <w:p w14:paraId="449D67AF"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danh sách các sản phẩm (MASP,TENSP) do “Trung Quốc” sản xuất có giá từ 30.000 đến 40.000.</w:t>
      </w:r>
    </w:p>
    <w:p w14:paraId="659F769E"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danh sách các sản phẩm (MASP,TENSP) do “Trung Quoc” hoặc “Thai Lan” sản xuất có giá từ 30.000 đến 40.000.</w:t>
      </w:r>
    </w:p>
    <w:p w14:paraId="319687A1"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các số hóa đơn, trị giá hóa đơn bán ra trong ngày 1/1/2007 và ngày 2/1/2007.</w:t>
      </w:r>
    </w:p>
    <w:p w14:paraId="76DE0B78"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các số hóa đơn, trị giá hóa đơn trong tháng 1/2007, sắp xếp theo ngày (tăng dần) và trị giá của hóa đơn (giảm dần).</w:t>
      </w:r>
    </w:p>
    <w:p w14:paraId="3F6AEE95"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lastRenderedPageBreak/>
        <w:t>In ra danh sách các khách hàng (MAKH, HOTEN) đã mua hàng trong ngày 1/1/2007.</w:t>
      </w:r>
    </w:p>
    <w:p w14:paraId="044FAADE"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số hóa đơn, trị giá các hóa đơn do nhân viên có tên “Nguyen Van B” lập trong ngày 28/10/2006.</w:t>
      </w:r>
    </w:p>
    <w:p w14:paraId="7F5AA6DD"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danh sách các sản phẩm (MASP,TENSP) được khách hàng có tên “Nguyen Van A” mua trong tháng 10/2006.</w:t>
      </w:r>
    </w:p>
    <w:p w14:paraId="53C07088"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Tìm các số hóa đơn đã mua sản phẩm có mã số “BB01” hoặc “BB02”.</w:t>
      </w:r>
    </w:p>
    <w:p w14:paraId="18AA022D"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Tìm các số hóa đơn đã mua sản phẩm có mã số “BB01” hoặc “BB02”, mỗi sản phẩm mua với số lượng từ 10 đến 20.</w:t>
      </w:r>
    </w:p>
    <w:p w14:paraId="4D2239FC"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Tìm các số hóa đơn mua cùng lúc 2 sản phẩm có mã số “BB01” và “BB02”, mỗi sản phẩm mua với số lượng từ 10 đến 20.</w:t>
      </w:r>
    </w:p>
    <w:p w14:paraId="351756E2"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danh sách các sản phẩm (MASP,TENSP) do “Trung Quoc” sản xuất hoặc các sản phẩm được bán ra trong ngày 1/1/2007.</w:t>
      </w:r>
    </w:p>
    <w:p w14:paraId="5B6CE9E0"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danh sách các sản phẩm (MASP,TENSP) không bán được.</w:t>
      </w:r>
    </w:p>
    <w:p w14:paraId="7C55250A"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danh sách các sản phẩm (MASP,TENSP) không bán được trong năm 2006.</w:t>
      </w:r>
    </w:p>
    <w:p w14:paraId="697AFBB3"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danh sách các sản phẩm (MASP,TENSP) do “Trung Quoc” sản xuất không bán được trong năm 2006.</w:t>
      </w:r>
    </w:p>
    <w:p w14:paraId="2E16E0AA"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Tìm số hóa đơn đã mua tất cả các sản phẩm do Singapore sản xuất.</w:t>
      </w:r>
    </w:p>
    <w:p w14:paraId="3EB59D0B"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Có bao nhiêu hóa đơn không phải của khách hàng đăng ký thành viên mua?</w:t>
      </w:r>
    </w:p>
    <w:p w14:paraId="58568D2E"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Có bao nhiêu sản phẩm khác nhau được bán ra trong năm 2006.</w:t>
      </w:r>
    </w:p>
    <w:p w14:paraId="0B7303EB"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Cho biết trị giá hóa đơn cao nhất, thấp nhất là bao nhiêu ?</w:t>
      </w:r>
    </w:p>
    <w:p w14:paraId="5669F88E"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Trị giá trung bình của tất cả các hóa đơn được bán ra trong năm 2006 là bao nhiêu?</w:t>
      </w:r>
    </w:p>
    <w:p w14:paraId="3A71438A"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Tính doanh thu bán hàng trong năm 2006.</w:t>
      </w:r>
    </w:p>
    <w:p w14:paraId="2638EAD0"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Tìm số hóa đơn có trị giá cao nhất trong năm 2006.</w:t>
      </w:r>
    </w:p>
    <w:p w14:paraId="7094F3B1"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Tìm họ tên khách hàng đã mua hóa đơn có trị giá cao nhất trong năm 2006.</w:t>
      </w:r>
    </w:p>
    <w:p w14:paraId="1D55CE1B"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danh sách 3 khách hàng (MAKH, HOTEN) có doanh số cao nhất.</w:t>
      </w:r>
    </w:p>
    <w:p w14:paraId="7FD09E92"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danh sách các sản phẩm (MASP, TENSP) có giá bán bằng 1 trong 3 mức giá cao nhất.</w:t>
      </w:r>
    </w:p>
    <w:p w14:paraId="01605329"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In ra danh sách các sản phẩm (MASP, TENSP) do “Thai Lan” sản xuất có giá bằng 1 trong 3 mức giá cao nhất (của tất cả các sản phẩm).</w:t>
      </w:r>
    </w:p>
    <w:p w14:paraId="6762F2C8"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lastRenderedPageBreak/>
        <w:t>In ra danh sách các sản phẩm (MASP, TENSP) do “Trung Quoc” sản xuất có giá bằng 1 trong 3 mức giá cao nhất (của sản phẩm do “Trung Quoc” sản xuất).</w:t>
      </w:r>
    </w:p>
    <w:p w14:paraId="5A08C6E9"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 In ra danh sách 3 khách hàng có doanh số cao nhất (sắp xếp theo kiểu xếp hạng).</w:t>
      </w:r>
    </w:p>
    <w:p w14:paraId="1DC3BF4C"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Tính tổng số sản phẩm do “Trung Quoc” sản xuất.</w:t>
      </w:r>
    </w:p>
    <w:p w14:paraId="798E9A9A"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Tính tổng số sản phẩm của từng nước sản xuất.</w:t>
      </w:r>
    </w:p>
    <w:p w14:paraId="6ECDF789"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Với từng nước sản xuất, tìm giá bán cao nhất, thấp nhất, trung bình của các sản phẩm.</w:t>
      </w:r>
    </w:p>
    <w:p w14:paraId="6E9E2AB1"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Tính doanh thu bán hàng mỗi ngày.</w:t>
      </w:r>
    </w:p>
    <w:p w14:paraId="44D8C61B"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Tính tổng số lượng của từng sản phẩm bán ra trong tháng 10/2006.</w:t>
      </w:r>
    </w:p>
    <w:p w14:paraId="4B34D2C0"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Tính doanh thu bán hàng của từng tháng trong năm 2006.</w:t>
      </w:r>
    </w:p>
    <w:p w14:paraId="4485DA87"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Tìm hóa đơn có mua ít nhất 4 sản phẩm khác nhau.</w:t>
      </w:r>
    </w:p>
    <w:p w14:paraId="5E1D5185"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Tìm hóa đơn có mua 3 sản phẩm do “Viet Nam” sản xuất (3 sản phẩm khác nhau).</w:t>
      </w:r>
    </w:p>
    <w:p w14:paraId="25CD4B69"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Tìm khách hàng (MAKH, HOTEN) có số lần mua hàng nhiều nhất.</w:t>
      </w:r>
    </w:p>
    <w:p w14:paraId="4FD2CACB"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Tháng mấy trong năm 2006, doanh số bán hàng cao nhất ?</w:t>
      </w:r>
    </w:p>
    <w:p w14:paraId="64BAAACE"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Tìm sản phẩm (MASP, TENSP) có tổng số lượng bán ra thấp nhất trong năm 2006.</w:t>
      </w:r>
    </w:p>
    <w:p w14:paraId="6837919A"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*Mỗi nước sản xuất, tìm sản phẩm (MASP,TENSP) có giá bán cao nhất.</w:t>
      </w:r>
    </w:p>
    <w:p w14:paraId="36D9A8F2"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Tìm nước sản xuất sản xuất ít nhất 3 sản phẩm có giá bán khác nhau.</w:t>
      </w:r>
    </w:p>
    <w:p w14:paraId="57332A3F" w14:textId="77777777" w:rsidR="00C30133" w:rsidRDefault="00C30133" w:rsidP="00C30133">
      <w:pPr>
        <w:numPr>
          <w:ilvl w:val="0"/>
          <w:numId w:val="3"/>
        </w:numPr>
        <w:shd w:val="clear" w:color="auto" w:fill="FFFFFF"/>
        <w:spacing w:before="100" w:beforeAutospacing="1" w:after="100" w:afterAutospacing="1" w:line="360" w:lineRule="atLeast"/>
        <w:ind w:left="1035"/>
        <w:rPr>
          <w:rFonts w:ascii="Verdana" w:hAnsi="Verdana"/>
          <w:color w:val="222222"/>
          <w:sz w:val="23"/>
          <w:szCs w:val="23"/>
        </w:rPr>
      </w:pPr>
      <w:r>
        <w:rPr>
          <w:rFonts w:ascii="Verdana" w:hAnsi="Verdana"/>
          <w:color w:val="222222"/>
          <w:sz w:val="23"/>
          <w:szCs w:val="23"/>
        </w:rPr>
        <w:t>*Trong 10 khách hàng có doanh số cao nhất, tìm khách hàng có số lần mua hàng nhiều nhất.</w:t>
      </w:r>
    </w:p>
    <w:p w14:paraId="40692FB6" w14:textId="77777777" w:rsidR="00C30133" w:rsidRPr="004927C1" w:rsidRDefault="00C30133" w:rsidP="00C30133">
      <w:p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p>
    <w:p w14:paraId="50A4E638" w14:textId="77777777" w:rsidR="00B0579D" w:rsidRDefault="00B0579D"/>
    <w:sectPr w:rsidR="00B0579D" w:rsidSect="003064B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Verdana">
    <w:panose1 w:val="020B0604030504040204"/>
    <w:charset w:val="A3"/>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D7189"/>
    <w:multiLevelType w:val="multilevel"/>
    <w:tmpl w:val="D6B2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D7BF1"/>
    <w:multiLevelType w:val="multilevel"/>
    <w:tmpl w:val="19EA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B1886"/>
    <w:multiLevelType w:val="multilevel"/>
    <w:tmpl w:val="2190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931850">
    <w:abstractNumId w:val="1"/>
  </w:num>
  <w:num w:numId="2" w16cid:durableId="808061122">
    <w:abstractNumId w:val="2"/>
  </w:num>
  <w:num w:numId="3" w16cid:durableId="547231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7F"/>
    <w:rsid w:val="000F6A0D"/>
    <w:rsid w:val="003064B1"/>
    <w:rsid w:val="004927C1"/>
    <w:rsid w:val="004B791D"/>
    <w:rsid w:val="008D370B"/>
    <w:rsid w:val="00A47F7F"/>
    <w:rsid w:val="00B0579D"/>
    <w:rsid w:val="00C30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6345"/>
  <w15:chartTrackingRefBased/>
  <w15:docId w15:val="{91530188-884F-4E15-8034-B051F398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579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C3013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301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79D"/>
    <w:rPr>
      <w:rFonts w:eastAsia="Times New Roman" w:cs="Times New Roman"/>
      <w:b/>
      <w:bCs/>
      <w:sz w:val="36"/>
      <w:szCs w:val="36"/>
    </w:rPr>
  </w:style>
  <w:style w:type="character" w:customStyle="1" w:styleId="ez-toc-section">
    <w:name w:val="ez-toc-section"/>
    <w:basedOn w:val="DefaultParagraphFont"/>
    <w:rsid w:val="00B0579D"/>
  </w:style>
  <w:style w:type="paragraph" w:styleId="NormalWeb">
    <w:name w:val="Normal (Web)"/>
    <w:basedOn w:val="Normal"/>
    <w:uiPriority w:val="99"/>
    <w:semiHidden/>
    <w:unhideWhenUsed/>
    <w:rsid w:val="00B0579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0579D"/>
    <w:rPr>
      <w:b/>
      <w:bCs/>
    </w:rPr>
  </w:style>
  <w:style w:type="character" w:styleId="Emphasis">
    <w:name w:val="Emphasis"/>
    <w:basedOn w:val="DefaultParagraphFont"/>
    <w:uiPriority w:val="20"/>
    <w:qFormat/>
    <w:rsid w:val="00B0579D"/>
    <w:rPr>
      <w:i/>
      <w:iCs/>
    </w:rPr>
  </w:style>
  <w:style w:type="character" w:customStyle="1" w:styleId="Heading3Char">
    <w:name w:val="Heading 3 Char"/>
    <w:basedOn w:val="DefaultParagraphFont"/>
    <w:link w:val="Heading3"/>
    <w:uiPriority w:val="9"/>
    <w:semiHidden/>
    <w:rsid w:val="00C30133"/>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C3013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7760">
      <w:bodyDiv w:val="1"/>
      <w:marLeft w:val="0"/>
      <w:marRight w:val="0"/>
      <w:marTop w:val="0"/>
      <w:marBottom w:val="0"/>
      <w:divBdr>
        <w:top w:val="none" w:sz="0" w:space="0" w:color="auto"/>
        <w:left w:val="none" w:sz="0" w:space="0" w:color="auto"/>
        <w:bottom w:val="none" w:sz="0" w:space="0" w:color="auto"/>
        <w:right w:val="none" w:sz="0" w:space="0" w:color="auto"/>
      </w:divBdr>
    </w:div>
    <w:div w:id="120417109">
      <w:bodyDiv w:val="1"/>
      <w:marLeft w:val="0"/>
      <w:marRight w:val="0"/>
      <w:marTop w:val="0"/>
      <w:marBottom w:val="0"/>
      <w:divBdr>
        <w:top w:val="none" w:sz="0" w:space="0" w:color="auto"/>
        <w:left w:val="none" w:sz="0" w:space="0" w:color="auto"/>
        <w:bottom w:val="none" w:sz="0" w:space="0" w:color="auto"/>
        <w:right w:val="none" w:sz="0" w:space="0" w:color="auto"/>
      </w:divBdr>
    </w:div>
    <w:div w:id="481117255">
      <w:bodyDiv w:val="1"/>
      <w:marLeft w:val="0"/>
      <w:marRight w:val="0"/>
      <w:marTop w:val="0"/>
      <w:marBottom w:val="0"/>
      <w:divBdr>
        <w:top w:val="none" w:sz="0" w:space="0" w:color="auto"/>
        <w:left w:val="none" w:sz="0" w:space="0" w:color="auto"/>
        <w:bottom w:val="none" w:sz="0" w:space="0" w:color="auto"/>
        <w:right w:val="none" w:sz="0" w:space="0" w:color="auto"/>
      </w:divBdr>
    </w:div>
    <w:div w:id="665673313">
      <w:bodyDiv w:val="1"/>
      <w:marLeft w:val="0"/>
      <w:marRight w:val="0"/>
      <w:marTop w:val="0"/>
      <w:marBottom w:val="0"/>
      <w:divBdr>
        <w:top w:val="none" w:sz="0" w:space="0" w:color="auto"/>
        <w:left w:val="none" w:sz="0" w:space="0" w:color="auto"/>
        <w:bottom w:val="none" w:sz="0" w:space="0" w:color="auto"/>
        <w:right w:val="none" w:sz="0" w:space="0" w:color="auto"/>
      </w:divBdr>
    </w:div>
    <w:div w:id="957955119">
      <w:bodyDiv w:val="1"/>
      <w:marLeft w:val="0"/>
      <w:marRight w:val="0"/>
      <w:marTop w:val="0"/>
      <w:marBottom w:val="0"/>
      <w:divBdr>
        <w:top w:val="none" w:sz="0" w:space="0" w:color="auto"/>
        <w:left w:val="none" w:sz="0" w:space="0" w:color="auto"/>
        <w:bottom w:val="none" w:sz="0" w:space="0" w:color="auto"/>
        <w:right w:val="none" w:sz="0" w:space="0" w:color="auto"/>
      </w:divBdr>
    </w:div>
    <w:div w:id="1014306734">
      <w:bodyDiv w:val="1"/>
      <w:marLeft w:val="0"/>
      <w:marRight w:val="0"/>
      <w:marTop w:val="0"/>
      <w:marBottom w:val="0"/>
      <w:divBdr>
        <w:top w:val="none" w:sz="0" w:space="0" w:color="auto"/>
        <w:left w:val="none" w:sz="0" w:space="0" w:color="auto"/>
        <w:bottom w:val="none" w:sz="0" w:space="0" w:color="auto"/>
        <w:right w:val="none" w:sz="0" w:space="0" w:color="auto"/>
      </w:divBdr>
    </w:div>
    <w:div w:id="1341085938">
      <w:bodyDiv w:val="1"/>
      <w:marLeft w:val="0"/>
      <w:marRight w:val="0"/>
      <w:marTop w:val="0"/>
      <w:marBottom w:val="0"/>
      <w:divBdr>
        <w:top w:val="none" w:sz="0" w:space="0" w:color="auto"/>
        <w:left w:val="none" w:sz="0" w:space="0" w:color="auto"/>
        <w:bottom w:val="none" w:sz="0" w:space="0" w:color="auto"/>
        <w:right w:val="none" w:sz="0" w:space="0" w:color="auto"/>
      </w:divBdr>
    </w:div>
    <w:div w:id="1395660792">
      <w:bodyDiv w:val="1"/>
      <w:marLeft w:val="0"/>
      <w:marRight w:val="0"/>
      <w:marTop w:val="0"/>
      <w:marBottom w:val="0"/>
      <w:divBdr>
        <w:top w:val="none" w:sz="0" w:space="0" w:color="auto"/>
        <w:left w:val="none" w:sz="0" w:space="0" w:color="auto"/>
        <w:bottom w:val="none" w:sz="0" w:space="0" w:color="auto"/>
        <w:right w:val="none" w:sz="0" w:space="0" w:color="auto"/>
      </w:divBdr>
    </w:div>
    <w:div w:id="195024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Khanh Trần</dc:creator>
  <cp:keywords/>
  <dc:description/>
  <cp:lastModifiedBy>Thế Khanh Trần</cp:lastModifiedBy>
  <cp:revision>5</cp:revision>
  <dcterms:created xsi:type="dcterms:W3CDTF">2022-10-01T17:34:00Z</dcterms:created>
  <dcterms:modified xsi:type="dcterms:W3CDTF">2022-10-04T15:57:00Z</dcterms:modified>
</cp:coreProperties>
</file>