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6B2CCFDB" w14:textId="77777777" w:rsidR="00F90ACE" w:rsidRDefault="00F90ACE" w:rsidP="00633C5D">
      <w:pPr>
        <w:jc w:val="center"/>
        <w:rPr>
          <w:rFonts w:ascii="Arial" w:hAnsi="Arial"/>
          <w:b/>
          <w:noProof/>
          <w:sz w:val="36"/>
        </w:rPr>
      </w:pPr>
    </w:p>
    <w:p w14:paraId="3F1B2B07" w14:textId="70E70EB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69D6CF99">
            <wp:extent cx="4241800" cy="2244969"/>
            <wp:effectExtent l="0" t="0" r="635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9">
                      <a:extLst>
                        <a:ext uri="{28A0092B-C50C-407E-A947-70E740481C1C}">
                          <a14:useLocalDpi xmlns:a14="http://schemas.microsoft.com/office/drawing/2010/main" val="0"/>
                        </a:ext>
                      </a:extLst>
                    </a:blip>
                    <a:srcRect b="4385"/>
                    <a:stretch/>
                  </pic:blipFill>
                  <pic:spPr bwMode="auto">
                    <a:xfrm>
                      <a:off x="0" y="0"/>
                      <a:ext cx="4265271" cy="2257391"/>
                    </a:xfrm>
                    <a:prstGeom prst="rect">
                      <a:avLst/>
                    </a:prstGeom>
                    <a:ln>
                      <a:noFill/>
                    </a:ln>
                    <a:extLst>
                      <a:ext uri="{53640926-AAD7-44D8-BBD7-CCE9431645EC}">
                        <a14:shadowObscured xmlns:a14="http://schemas.microsoft.com/office/drawing/2010/main"/>
                      </a:ext>
                    </a:extLst>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723C824A" w14:textId="6F4CF248" w:rsidR="00633C5D" w:rsidRDefault="00633C5D" w:rsidP="00812D1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r>
      <w:bookmarkStart w:id="1" w:name="_GoBack"/>
      <w:r w:rsidRPr="00863974">
        <w:rPr>
          <w:rFonts w:ascii="Arial" w:hAnsi="Arial"/>
          <w:b/>
          <w:sz w:val="36"/>
          <w:lang w:val="en-GB"/>
        </w:rPr>
        <w:t>System Design Document</w:t>
      </w:r>
      <w:bookmarkEnd w:id="1"/>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724205">
        <w:rPr>
          <w:rFonts w:ascii="Arial" w:hAnsi="Arial"/>
          <w:b/>
          <w:sz w:val="36"/>
          <w:lang w:val="en-GB"/>
        </w:rPr>
        <w:t>2</w:t>
      </w:r>
      <w:bookmarkEnd w:id="0"/>
    </w:p>
    <w:p w14:paraId="51D4DD53" w14:textId="588426FD" w:rsidR="00CF2B8C" w:rsidRDefault="00CF2B8C">
      <w:pPr>
        <w:pStyle w:val="Sommario1"/>
        <w:tabs>
          <w:tab w:val="right" w:leader="underscore" w:pos="9628"/>
        </w:tabs>
        <w:rPr>
          <w:rFonts w:eastAsiaTheme="minorEastAsia" w:cstheme="minorBidi"/>
          <w:b w:val="0"/>
          <w:bCs w:val="0"/>
          <w:i w:val="0"/>
          <w:iCs w:val="0"/>
          <w:noProof/>
          <w:sz w:val="22"/>
          <w:szCs w:val="22"/>
          <w:lang w:eastAsia="it-IT"/>
        </w:rPr>
      </w:pPr>
      <w:r>
        <w:rPr>
          <w:b w:val="0"/>
          <w:color w:val="FF0000"/>
          <w:sz w:val="28"/>
          <w:szCs w:val="28"/>
          <w:lang w:val="en-GB"/>
        </w:rPr>
        <w:lastRenderedPageBreak/>
        <w:fldChar w:fldCharType="begin"/>
      </w:r>
      <w:r>
        <w:rPr>
          <w:b w:val="0"/>
          <w:color w:val="FF0000"/>
          <w:sz w:val="28"/>
          <w:szCs w:val="28"/>
          <w:lang w:val="en-GB"/>
        </w:rPr>
        <w:instrText xml:space="preserve"> TOC \o "1-3" \h \z \u </w:instrText>
      </w:r>
      <w:r>
        <w:rPr>
          <w:b w:val="0"/>
          <w:color w:val="FF0000"/>
          <w:sz w:val="28"/>
          <w:szCs w:val="28"/>
          <w:lang w:val="en-GB"/>
        </w:rPr>
        <w:fldChar w:fldCharType="separate"/>
      </w:r>
      <w:hyperlink w:anchor="_Toc30442721" w:history="1">
        <w:r w:rsidRPr="00903201">
          <w:rPr>
            <w:rStyle w:val="Collegamentoipertestuale"/>
            <w:noProof/>
          </w:rPr>
          <w:t>1. Introduzione</w:t>
        </w:r>
        <w:r>
          <w:rPr>
            <w:noProof/>
            <w:webHidden/>
          </w:rPr>
          <w:tab/>
        </w:r>
        <w:r>
          <w:rPr>
            <w:noProof/>
            <w:webHidden/>
          </w:rPr>
          <w:fldChar w:fldCharType="begin"/>
        </w:r>
        <w:r>
          <w:rPr>
            <w:noProof/>
            <w:webHidden/>
          </w:rPr>
          <w:instrText xml:space="preserve"> PAGEREF _Toc30442721 \h </w:instrText>
        </w:r>
        <w:r>
          <w:rPr>
            <w:noProof/>
            <w:webHidden/>
          </w:rPr>
        </w:r>
        <w:r>
          <w:rPr>
            <w:noProof/>
            <w:webHidden/>
          </w:rPr>
          <w:fldChar w:fldCharType="separate"/>
        </w:r>
        <w:r>
          <w:rPr>
            <w:noProof/>
            <w:webHidden/>
          </w:rPr>
          <w:t>3</w:t>
        </w:r>
        <w:r>
          <w:rPr>
            <w:noProof/>
            <w:webHidden/>
          </w:rPr>
          <w:fldChar w:fldCharType="end"/>
        </w:r>
      </w:hyperlink>
    </w:p>
    <w:p w14:paraId="6E3BAC64" w14:textId="161327CC" w:rsidR="00CF2B8C" w:rsidRDefault="00CF2B8C">
      <w:pPr>
        <w:pStyle w:val="Sommario2"/>
        <w:tabs>
          <w:tab w:val="right" w:leader="underscore" w:pos="9628"/>
        </w:tabs>
        <w:rPr>
          <w:rFonts w:eastAsiaTheme="minorEastAsia" w:cstheme="minorBidi"/>
          <w:b w:val="0"/>
          <w:bCs w:val="0"/>
          <w:noProof/>
          <w:lang w:eastAsia="it-IT"/>
        </w:rPr>
      </w:pPr>
      <w:hyperlink w:anchor="_Toc30442722" w:history="1">
        <w:r w:rsidRPr="00903201">
          <w:rPr>
            <w:rStyle w:val="Collegamentoipertestuale"/>
            <w:noProof/>
          </w:rPr>
          <w:t>1.1. Descrizione del Problema</w:t>
        </w:r>
        <w:r>
          <w:rPr>
            <w:noProof/>
            <w:webHidden/>
          </w:rPr>
          <w:tab/>
        </w:r>
        <w:r>
          <w:rPr>
            <w:noProof/>
            <w:webHidden/>
          </w:rPr>
          <w:fldChar w:fldCharType="begin"/>
        </w:r>
        <w:r>
          <w:rPr>
            <w:noProof/>
            <w:webHidden/>
          </w:rPr>
          <w:instrText xml:space="preserve"> PAGEREF _Toc30442722 \h </w:instrText>
        </w:r>
        <w:r>
          <w:rPr>
            <w:noProof/>
            <w:webHidden/>
          </w:rPr>
        </w:r>
        <w:r>
          <w:rPr>
            <w:noProof/>
            <w:webHidden/>
          </w:rPr>
          <w:fldChar w:fldCharType="separate"/>
        </w:r>
        <w:r>
          <w:rPr>
            <w:noProof/>
            <w:webHidden/>
          </w:rPr>
          <w:t>3</w:t>
        </w:r>
        <w:r>
          <w:rPr>
            <w:noProof/>
            <w:webHidden/>
          </w:rPr>
          <w:fldChar w:fldCharType="end"/>
        </w:r>
      </w:hyperlink>
    </w:p>
    <w:p w14:paraId="0251601C" w14:textId="2576D113" w:rsidR="00CF2B8C" w:rsidRDefault="00CF2B8C">
      <w:pPr>
        <w:pStyle w:val="Sommario2"/>
        <w:tabs>
          <w:tab w:val="right" w:leader="underscore" w:pos="9628"/>
        </w:tabs>
        <w:rPr>
          <w:rFonts w:eastAsiaTheme="minorEastAsia" w:cstheme="minorBidi"/>
          <w:b w:val="0"/>
          <w:bCs w:val="0"/>
          <w:noProof/>
          <w:lang w:eastAsia="it-IT"/>
        </w:rPr>
      </w:pPr>
      <w:hyperlink w:anchor="_Toc30442723" w:history="1">
        <w:r w:rsidRPr="00903201">
          <w:rPr>
            <w:rStyle w:val="Collegamentoipertestuale"/>
            <w:noProof/>
          </w:rPr>
          <w:t>1.2 Design Goals</w:t>
        </w:r>
        <w:r>
          <w:rPr>
            <w:noProof/>
            <w:webHidden/>
          </w:rPr>
          <w:tab/>
        </w:r>
        <w:r>
          <w:rPr>
            <w:noProof/>
            <w:webHidden/>
          </w:rPr>
          <w:fldChar w:fldCharType="begin"/>
        </w:r>
        <w:r>
          <w:rPr>
            <w:noProof/>
            <w:webHidden/>
          </w:rPr>
          <w:instrText xml:space="preserve"> PAGEREF _Toc30442723 \h </w:instrText>
        </w:r>
        <w:r>
          <w:rPr>
            <w:noProof/>
            <w:webHidden/>
          </w:rPr>
        </w:r>
        <w:r>
          <w:rPr>
            <w:noProof/>
            <w:webHidden/>
          </w:rPr>
          <w:fldChar w:fldCharType="separate"/>
        </w:r>
        <w:r>
          <w:rPr>
            <w:noProof/>
            <w:webHidden/>
          </w:rPr>
          <w:t>3</w:t>
        </w:r>
        <w:r>
          <w:rPr>
            <w:noProof/>
            <w:webHidden/>
          </w:rPr>
          <w:fldChar w:fldCharType="end"/>
        </w:r>
      </w:hyperlink>
    </w:p>
    <w:p w14:paraId="06E0B551" w14:textId="147B36CA" w:rsidR="00CF2B8C" w:rsidRDefault="00CF2B8C">
      <w:pPr>
        <w:pStyle w:val="Sommario3"/>
        <w:tabs>
          <w:tab w:val="right" w:leader="underscore" w:pos="9628"/>
        </w:tabs>
        <w:rPr>
          <w:rFonts w:eastAsiaTheme="minorEastAsia" w:cstheme="minorBidi"/>
          <w:noProof/>
          <w:sz w:val="22"/>
          <w:szCs w:val="22"/>
          <w:lang w:eastAsia="it-IT"/>
        </w:rPr>
      </w:pPr>
      <w:hyperlink w:anchor="_Toc30442724" w:history="1">
        <w:r w:rsidRPr="00903201">
          <w:rPr>
            <w:rStyle w:val="Collegamentoipertestuale"/>
            <w:noProof/>
          </w:rPr>
          <w:t>1.2.1 DG_0 Criteri di Performance</w:t>
        </w:r>
        <w:r>
          <w:rPr>
            <w:noProof/>
            <w:webHidden/>
          </w:rPr>
          <w:tab/>
        </w:r>
        <w:r>
          <w:rPr>
            <w:noProof/>
            <w:webHidden/>
          </w:rPr>
          <w:fldChar w:fldCharType="begin"/>
        </w:r>
        <w:r>
          <w:rPr>
            <w:noProof/>
            <w:webHidden/>
          </w:rPr>
          <w:instrText xml:space="preserve"> PAGEREF _Toc30442724 \h </w:instrText>
        </w:r>
        <w:r>
          <w:rPr>
            <w:noProof/>
            <w:webHidden/>
          </w:rPr>
        </w:r>
        <w:r>
          <w:rPr>
            <w:noProof/>
            <w:webHidden/>
          </w:rPr>
          <w:fldChar w:fldCharType="separate"/>
        </w:r>
        <w:r>
          <w:rPr>
            <w:noProof/>
            <w:webHidden/>
          </w:rPr>
          <w:t>3</w:t>
        </w:r>
        <w:r>
          <w:rPr>
            <w:noProof/>
            <w:webHidden/>
          </w:rPr>
          <w:fldChar w:fldCharType="end"/>
        </w:r>
      </w:hyperlink>
    </w:p>
    <w:p w14:paraId="75989F2B" w14:textId="76A3E3A1" w:rsidR="00CF2B8C" w:rsidRDefault="00CF2B8C">
      <w:pPr>
        <w:pStyle w:val="Sommario3"/>
        <w:tabs>
          <w:tab w:val="right" w:leader="underscore" w:pos="9628"/>
        </w:tabs>
        <w:rPr>
          <w:rFonts w:eastAsiaTheme="minorEastAsia" w:cstheme="minorBidi"/>
          <w:noProof/>
          <w:sz w:val="22"/>
          <w:szCs w:val="22"/>
          <w:lang w:eastAsia="it-IT"/>
        </w:rPr>
      </w:pPr>
      <w:hyperlink w:anchor="_Toc30442725" w:history="1">
        <w:r w:rsidRPr="00903201">
          <w:rPr>
            <w:rStyle w:val="Collegamentoipertestuale"/>
            <w:noProof/>
          </w:rPr>
          <w:t>1.2.2 DG_1 Criteri di Affidabilità</w:t>
        </w:r>
        <w:r>
          <w:rPr>
            <w:noProof/>
            <w:webHidden/>
          </w:rPr>
          <w:tab/>
        </w:r>
        <w:r>
          <w:rPr>
            <w:noProof/>
            <w:webHidden/>
          </w:rPr>
          <w:fldChar w:fldCharType="begin"/>
        </w:r>
        <w:r>
          <w:rPr>
            <w:noProof/>
            <w:webHidden/>
          </w:rPr>
          <w:instrText xml:space="preserve"> PAGEREF _Toc30442725 \h </w:instrText>
        </w:r>
        <w:r>
          <w:rPr>
            <w:noProof/>
            <w:webHidden/>
          </w:rPr>
        </w:r>
        <w:r>
          <w:rPr>
            <w:noProof/>
            <w:webHidden/>
          </w:rPr>
          <w:fldChar w:fldCharType="separate"/>
        </w:r>
        <w:r>
          <w:rPr>
            <w:noProof/>
            <w:webHidden/>
          </w:rPr>
          <w:t>4</w:t>
        </w:r>
        <w:r>
          <w:rPr>
            <w:noProof/>
            <w:webHidden/>
          </w:rPr>
          <w:fldChar w:fldCharType="end"/>
        </w:r>
      </w:hyperlink>
    </w:p>
    <w:p w14:paraId="7B1F3509" w14:textId="3508C663" w:rsidR="00CF2B8C" w:rsidRDefault="00CF2B8C">
      <w:pPr>
        <w:pStyle w:val="Sommario3"/>
        <w:tabs>
          <w:tab w:val="right" w:leader="underscore" w:pos="9628"/>
        </w:tabs>
        <w:rPr>
          <w:rFonts w:eastAsiaTheme="minorEastAsia" w:cstheme="minorBidi"/>
          <w:noProof/>
          <w:sz w:val="22"/>
          <w:szCs w:val="22"/>
          <w:lang w:eastAsia="it-IT"/>
        </w:rPr>
      </w:pPr>
      <w:hyperlink w:anchor="_Toc30442726" w:history="1">
        <w:r w:rsidRPr="00903201">
          <w:rPr>
            <w:rStyle w:val="Collegamentoipertestuale"/>
            <w:noProof/>
          </w:rPr>
          <w:t>1.2.3 DG_2 Criteri di Costo</w:t>
        </w:r>
        <w:r>
          <w:rPr>
            <w:noProof/>
            <w:webHidden/>
          </w:rPr>
          <w:tab/>
        </w:r>
        <w:r>
          <w:rPr>
            <w:noProof/>
            <w:webHidden/>
          </w:rPr>
          <w:fldChar w:fldCharType="begin"/>
        </w:r>
        <w:r>
          <w:rPr>
            <w:noProof/>
            <w:webHidden/>
          </w:rPr>
          <w:instrText xml:space="preserve"> PAGEREF _Toc30442726 \h </w:instrText>
        </w:r>
        <w:r>
          <w:rPr>
            <w:noProof/>
            <w:webHidden/>
          </w:rPr>
        </w:r>
        <w:r>
          <w:rPr>
            <w:noProof/>
            <w:webHidden/>
          </w:rPr>
          <w:fldChar w:fldCharType="separate"/>
        </w:r>
        <w:r>
          <w:rPr>
            <w:noProof/>
            <w:webHidden/>
          </w:rPr>
          <w:t>4</w:t>
        </w:r>
        <w:r>
          <w:rPr>
            <w:noProof/>
            <w:webHidden/>
          </w:rPr>
          <w:fldChar w:fldCharType="end"/>
        </w:r>
      </w:hyperlink>
    </w:p>
    <w:p w14:paraId="77429812" w14:textId="45E2F131" w:rsidR="00CF2B8C" w:rsidRDefault="00CF2B8C">
      <w:pPr>
        <w:pStyle w:val="Sommario3"/>
        <w:tabs>
          <w:tab w:val="right" w:leader="underscore" w:pos="9628"/>
        </w:tabs>
        <w:rPr>
          <w:rFonts w:eastAsiaTheme="minorEastAsia" w:cstheme="minorBidi"/>
          <w:noProof/>
          <w:sz w:val="22"/>
          <w:szCs w:val="22"/>
          <w:lang w:eastAsia="it-IT"/>
        </w:rPr>
      </w:pPr>
      <w:hyperlink w:anchor="_Toc30442727" w:history="1">
        <w:r w:rsidRPr="00903201">
          <w:rPr>
            <w:rStyle w:val="Collegamentoipertestuale"/>
            <w:noProof/>
          </w:rPr>
          <w:t>1.2.4 DG_3 Criteri di Mantenimento</w:t>
        </w:r>
        <w:r>
          <w:rPr>
            <w:noProof/>
            <w:webHidden/>
          </w:rPr>
          <w:tab/>
        </w:r>
        <w:r>
          <w:rPr>
            <w:noProof/>
            <w:webHidden/>
          </w:rPr>
          <w:fldChar w:fldCharType="begin"/>
        </w:r>
        <w:r>
          <w:rPr>
            <w:noProof/>
            <w:webHidden/>
          </w:rPr>
          <w:instrText xml:space="preserve"> PAGEREF _Toc30442727 \h </w:instrText>
        </w:r>
        <w:r>
          <w:rPr>
            <w:noProof/>
            <w:webHidden/>
          </w:rPr>
        </w:r>
        <w:r>
          <w:rPr>
            <w:noProof/>
            <w:webHidden/>
          </w:rPr>
          <w:fldChar w:fldCharType="separate"/>
        </w:r>
        <w:r>
          <w:rPr>
            <w:noProof/>
            <w:webHidden/>
          </w:rPr>
          <w:t>4</w:t>
        </w:r>
        <w:r>
          <w:rPr>
            <w:noProof/>
            <w:webHidden/>
          </w:rPr>
          <w:fldChar w:fldCharType="end"/>
        </w:r>
      </w:hyperlink>
    </w:p>
    <w:p w14:paraId="50D0E9D7" w14:textId="21D67518" w:rsidR="00CF2B8C" w:rsidRDefault="00CF2B8C">
      <w:pPr>
        <w:pStyle w:val="Sommario3"/>
        <w:tabs>
          <w:tab w:val="right" w:leader="underscore" w:pos="9628"/>
        </w:tabs>
        <w:rPr>
          <w:rFonts w:eastAsiaTheme="minorEastAsia" w:cstheme="minorBidi"/>
          <w:noProof/>
          <w:sz w:val="22"/>
          <w:szCs w:val="22"/>
          <w:lang w:eastAsia="it-IT"/>
        </w:rPr>
      </w:pPr>
      <w:hyperlink w:anchor="_Toc30442728" w:history="1">
        <w:r w:rsidRPr="00903201">
          <w:rPr>
            <w:rStyle w:val="Collegamentoipertestuale"/>
            <w:noProof/>
          </w:rPr>
          <w:t>1.2.5 DG_4 Criteri di Utente</w:t>
        </w:r>
        <w:r>
          <w:rPr>
            <w:noProof/>
            <w:webHidden/>
          </w:rPr>
          <w:tab/>
        </w:r>
        <w:r>
          <w:rPr>
            <w:noProof/>
            <w:webHidden/>
          </w:rPr>
          <w:fldChar w:fldCharType="begin"/>
        </w:r>
        <w:r>
          <w:rPr>
            <w:noProof/>
            <w:webHidden/>
          </w:rPr>
          <w:instrText xml:space="preserve"> PAGEREF _Toc30442728 \h </w:instrText>
        </w:r>
        <w:r>
          <w:rPr>
            <w:noProof/>
            <w:webHidden/>
          </w:rPr>
        </w:r>
        <w:r>
          <w:rPr>
            <w:noProof/>
            <w:webHidden/>
          </w:rPr>
          <w:fldChar w:fldCharType="separate"/>
        </w:r>
        <w:r>
          <w:rPr>
            <w:noProof/>
            <w:webHidden/>
          </w:rPr>
          <w:t>5</w:t>
        </w:r>
        <w:r>
          <w:rPr>
            <w:noProof/>
            <w:webHidden/>
          </w:rPr>
          <w:fldChar w:fldCharType="end"/>
        </w:r>
      </w:hyperlink>
    </w:p>
    <w:p w14:paraId="79A7CE52" w14:textId="41CF0805" w:rsidR="00CF2B8C" w:rsidRDefault="00CF2B8C">
      <w:pPr>
        <w:pStyle w:val="Sommario2"/>
        <w:tabs>
          <w:tab w:val="right" w:leader="underscore" w:pos="9628"/>
        </w:tabs>
        <w:rPr>
          <w:rFonts w:eastAsiaTheme="minorEastAsia" w:cstheme="minorBidi"/>
          <w:b w:val="0"/>
          <w:bCs w:val="0"/>
          <w:noProof/>
          <w:lang w:eastAsia="it-IT"/>
        </w:rPr>
      </w:pPr>
      <w:hyperlink w:anchor="_Toc30442729" w:history="1">
        <w:r w:rsidRPr="00903201">
          <w:rPr>
            <w:rStyle w:val="Collegamentoipertestuale"/>
            <w:noProof/>
          </w:rPr>
          <w:t>1.3 Definizioni, Acronimi e Abbrevazioni</w:t>
        </w:r>
        <w:r>
          <w:rPr>
            <w:noProof/>
            <w:webHidden/>
          </w:rPr>
          <w:tab/>
        </w:r>
        <w:r>
          <w:rPr>
            <w:noProof/>
            <w:webHidden/>
          </w:rPr>
          <w:fldChar w:fldCharType="begin"/>
        </w:r>
        <w:r>
          <w:rPr>
            <w:noProof/>
            <w:webHidden/>
          </w:rPr>
          <w:instrText xml:space="preserve"> PAGEREF _Toc30442729 \h </w:instrText>
        </w:r>
        <w:r>
          <w:rPr>
            <w:noProof/>
            <w:webHidden/>
          </w:rPr>
        </w:r>
        <w:r>
          <w:rPr>
            <w:noProof/>
            <w:webHidden/>
          </w:rPr>
          <w:fldChar w:fldCharType="separate"/>
        </w:r>
        <w:r>
          <w:rPr>
            <w:noProof/>
            <w:webHidden/>
          </w:rPr>
          <w:t>5</w:t>
        </w:r>
        <w:r>
          <w:rPr>
            <w:noProof/>
            <w:webHidden/>
          </w:rPr>
          <w:fldChar w:fldCharType="end"/>
        </w:r>
      </w:hyperlink>
    </w:p>
    <w:p w14:paraId="35A30B3D" w14:textId="7D013AC6" w:rsidR="00CF2B8C" w:rsidRDefault="00CF2B8C">
      <w:pPr>
        <w:pStyle w:val="Sommario2"/>
        <w:tabs>
          <w:tab w:val="right" w:leader="underscore" w:pos="9628"/>
        </w:tabs>
        <w:rPr>
          <w:rFonts w:eastAsiaTheme="minorEastAsia" w:cstheme="minorBidi"/>
          <w:b w:val="0"/>
          <w:bCs w:val="0"/>
          <w:noProof/>
          <w:lang w:eastAsia="it-IT"/>
        </w:rPr>
      </w:pPr>
      <w:hyperlink w:anchor="_Toc30442730" w:history="1">
        <w:r w:rsidRPr="00903201">
          <w:rPr>
            <w:rStyle w:val="Collegamentoipertestuale"/>
            <w:noProof/>
          </w:rPr>
          <w:t>1.4 Riferimenti</w:t>
        </w:r>
        <w:r>
          <w:rPr>
            <w:noProof/>
            <w:webHidden/>
          </w:rPr>
          <w:tab/>
        </w:r>
        <w:r>
          <w:rPr>
            <w:noProof/>
            <w:webHidden/>
          </w:rPr>
          <w:fldChar w:fldCharType="begin"/>
        </w:r>
        <w:r>
          <w:rPr>
            <w:noProof/>
            <w:webHidden/>
          </w:rPr>
          <w:instrText xml:space="preserve"> PAGEREF _Toc30442730 \h </w:instrText>
        </w:r>
        <w:r>
          <w:rPr>
            <w:noProof/>
            <w:webHidden/>
          </w:rPr>
        </w:r>
        <w:r>
          <w:rPr>
            <w:noProof/>
            <w:webHidden/>
          </w:rPr>
          <w:fldChar w:fldCharType="separate"/>
        </w:r>
        <w:r>
          <w:rPr>
            <w:noProof/>
            <w:webHidden/>
          </w:rPr>
          <w:t>5</w:t>
        </w:r>
        <w:r>
          <w:rPr>
            <w:noProof/>
            <w:webHidden/>
          </w:rPr>
          <w:fldChar w:fldCharType="end"/>
        </w:r>
      </w:hyperlink>
    </w:p>
    <w:p w14:paraId="4AF2E8EB" w14:textId="151BF854" w:rsidR="00CF2B8C" w:rsidRDefault="00CF2B8C">
      <w:pPr>
        <w:pStyle w:val="Sommario2"/>
        <w:tabs>
          <w:tab w:val="right" w:leader="underscore" w:pos="9628"/>
        </w:tabs>
        <w:rPr>
          <w:rFonts w:eastAsiaTheme="minorEastAsia" w:cstheme="minorBidi"/>
          <w:b w:val="0"/>
          <w:bCs w:val="0"/>
          <w:noProof/>
          <w:lang w:eastAsia="it-IT"/>
        </w:rPr>
      </w:pPr>
      <w:hyperlink w:anchor="_Toc30442731" w:history="1">
        <w:r w:rsidRPr="00903201">
          <w:rPr>
            <w:rStyle w:val="Collegamentoipertestuale"/>
            <w:noProof/>
          </w:rPr>
          <w:t>1.5 Panoramica</w:t>
        </w:r>
        <w:r>
          <w:rPr>
            <w:noProof/>
            <w:webHidden/>
          </w:rPr>
          <w:tab/>
        </w:r>
        <w:r>
          <w:rPr>
            <w:noProof/>
            <w:webHidden/>
          </w:rPr>
          <w:fldChar w:fldCharType="begin"/>
        </w:r>
        <w:r>
          <w:rPr>
            <w:noProof/>
            <w:webHidden/>
          </w:rPr>
          <w:instrText xml:space="preserve"> PAGEREF _Toc30442731 \h </w:instrText>
        </w:r>
        <w:r>
          <w:rPr>
            <w:noProof/>
            <w:webHidden/>
          </w:rPr>
        </w:r>
        <w:r>
          <w:rPr>
            <w:noProof/>
            <w:webHidden/>
          </w:rPr>
          <w:fldChar w:fldCharType="separate"/>
        </w:r>
        <w:r>
          <w:rPr>
            <w:noProof/>
            <w:webHidden/>
          </w:rPr>
          <w:t>5</w:t>
        </w:r>
        <w:r>
          <w:rPr>
            <w:noProof/>
            <w:webHidden/>
          </w:rPr>
          <w:fldChar w:fldCharType="end"/>
        </w:r>
      </w:hyperlink>
    </w:p>
    <w:p w14:paraId="63DE5D54" w14:textId="418F976A" w:rsidR="00CF2B8C" w:rsidRDefault="00CF2B8C">
      <w:pPr>
        <w:pStyle w:val="Sommario1"/>
        <w:tabs>
          <w:tab w:val="right" w:leader="underscore" w:pos="9628"/>
        </w:tabs>
        <w:rPr>
          <w:rFonts w:eastAsiaTheme="minorEastAsia" w:cstheme="minorBidi"/>
          <w:b w:val="0"/>
          <w:bCs w:val="0"/>
          <w:i w:val="0"/>
          <w:iCs w:val="0"/>
          <w:noProof/>
          <w:sz w:val="22"/>
          <w:szCs w:val="22"/>
          <w:lang w:eastAsia="it-IT"/>
        </w:rPr>
      </w:pPr>
      <w:hyperlink w:anchor="_Toc30442732" w:history="1">
        <w:r w:rsidRPr="00903201">
          <w:rPr>
            <w:rStyle w:val="Collegamentoipertestuale"/>
            <w:noProof/>
          </w:rPr>
          <w:t>2. Architettura del sistema</w:t>
        </w:r>
        <w:r>
          <w:rPr>
            <w:noProof/>
            <w:webHidden/>
          </w:rPr>
          <w:tab/>
        </w:r>
        <w:r>
          <w:rPr>
            <w:noProof/>
            <w:webHidden/>
          </w:rPr>
          <w:fldChar w:fldCharType="begin"/>
        </w:r>
        <w:r>
          <w:rPr>
            <w:noProof/>
            <w:webHidden/>
          </w:rPr>
          <w:instrText xml:space="preserve"> PAGEREF _Toc30442732 \h </w:instrText>
        </w:r>
        <w:r>
          <w:rPr>
            <w:noProof/>
            <w:webHidden/>
          </w:rPr>
        </w:r>
        <w:r>
          <w:rPr>
            <w:noProof/>
            <w:webHidden/>
          </w:rPr>
          <w:fldChar w:fldCharType="separate"/>
        </w:r>
        <w:r>
          <w:rPr>
            <w:noProof/>
            <w:webHidden/>
          </w:rPr>
          <w:t>6</w:t>
        </w:r>
        <w:r>
          <w:rPr>
            <w:noProof/>
            <w:webHidden/>
          </w:rPr>
          <w:fldChar w:fldCharType="end"/>
        </w:r>
      </w:hyperlink>
    </w:p>
    <w:p w14:paraId="64AF572D" w14:textId="3378B653" w:rsidR="00CF2B8C" w:rsidRDefault="00CF2B8C">
      <w:pPr>
        <w:pStyle w:val="Sommario2"/>
        <w:tabs>
          <w:tab w:val="left" w:pos="880"/>
          <w:tab w:val="right" w:leader="underscore" w:pos="9628"/>
        </w:tabs>
        <w:rPr>
          <w:rFonts w:eastAsiaTheme="minorEastAsia" w:cstheme="minorBidi"/>
          <w:b w:val="0"/>
          <w:bCs w:val="0"/>
          <w:noProof/>
          <w:lang w:eastAsia="it-IT"/>
        </w:rPr>
      </w:pPr>
      <w:hyperlink w:anchor="_Toc30442733" w:history="1">
        <w:r w:rsidRPr="00903201">
          <w:rPr>
            <w:rStyle w:val="Collegamentoipertestuale"/>
            <w:noProof/>
          </w:rPr>
          <w:t>2.1.</w:t>
        </w:r>
        <w:r>
          <w:rPr>
            <w:rFonts w:eastAsiaTheme="minorEastAsia" w:cstheme="minorBidi"/>
            <w:b w:val="0"/>
            <w:bCs w:val="0"/>
            <w:noProof/>
            <w:lang w:eastAsia="it-IT"/>
          </w:rPr>
          <w:tab/>
        </w:r>
        <w:r w:rsidRPr="00903201">
          <w:rPr>
            <w:rStyle w:val="Collegamentoipertestuale"/>
            <w:noProof/>
          </w:rPr>
          <w:t>Panoramica</w:t>
        </w:r>
        <w:r>
          <w:rPr>
            <w:noProof/>
            <w:webHidden/>
          </w:rPr>
          <w:tab/>
        </w:r>
        <w:r>
          <w:rPr>
            <w:noProof/>
            <w:webHidden/>
          </w:rPr>
          <w:fldChar w:fldCharType="begin"/>
        </w:r>
        <w:r>
          <w:rPr>
            <w:noProof/>
            <w:webHidden/>
          </w:rPr>
          <w:instrText xml:space="preserve"> PAGEREF _Toc30442733 \h </w:instrText>
        </w:r>
        <w:r>
          <w:rPr>
            <w:noProof/>
            <w:webHidden/>
          </w:rPr>
        </w:r>
        <w:r>
          <w:rPr>
            <w:noProof/>
            <w:webHidden/>
          </w:rPr>
          <w:fldChar w:fldCharType="separate"/>
        </w:r>
        <w:r>
          <w:rPr>
            <w:noProof/>
            <w:webHidden/>
          </w:rPr>
          <w:t>6</w:t>
        </w:r>
        <w:r>
          <w:rPr>
            <w:noProof/>
            <w:webHidden/>
          </w:rPr>
          <w:fldChar w:fldCharType="end"/>
        </w:r>
      </w:hyperlink>
    </w:p>
    <w:p w14:paraId="35B03642" w14:textId="788500F1" w:rsidR="00CF2B8C" w:rsidRDefault="00CF2B8C">
      <w:pPr>
        <w:pStyle w:val="Sommario2"/>
        <w:tabs>
          <w:tab w:val="right" w:leader="underscore" w:pos="9628"/>
        </w:tabs>
        <w:rPr>
          <w:rFonts w:eastAsiaTheme="minorEastAsia" w:cstheme="minorBidi"/>
          <w:b w:val="0"/>
          <w:bCs w:val="0"/>
          <w:noProof/>
          <w:lang w:eastAsia="it-IT"/>
        </w:rPr>
      </w:pPr>
      <w:hyperlink w:anchor="_Toc30442734" w:history="1">
        <w:r w:rsidRPr="00903201">
          <w:rPr>
            <w:rStyle w:val="Collegamentoipertestuale"/>
            <w:rFonts w:eastAsia="Arial"/>
            <w:noProof/>
          </w:rPr>
          <w:t xml:space="preserve">2.2 </w:t>
        </w:r>
        <w:r w:rsidRPr="00903201">
          <w:rPr>
            <w:rStyle w:val="Collegamentoipertestuale"/>
            <w:noProof/>
          </w:rPr>
          <w:t>Decomposizione</w:t>
        </w:r>
        <w:r w:rsidRPr="00903201">
          <w:rPr>
            <w:rStyle w:val="Collegamentoipertestuale"/>
            <w:rFonts w:eastAsia="Arial"/>
            <w:noProof/>
          </w:rPr>
          <w:t xml:space="preserve"> in sottosistemi</w:t>
        </w:r>
        <w:r>
          <w:rPr>
            <w:noProof/>
            <w:webHidden/>
          </w:rPr>
          <w:tab/>
        </w:r>
        <w:r>
          <w:rPr>
            <w:noProof/>
            <w:webHidden/>
          </w:rPr>
          <w:fldChar w:fldCharType="begin"/>
        </w:r>
        <w:r>
          <w:rPr>
            <w:noProof/>
            <w:webHidden/>
          </w:rPr>
          <w:instrText xml:space="preserve"> PAGEREF _Toc30442734 \h </w:instrText>
        </w:r>
        <w:r>
          <w:rPr>
            <w:noProof/>
            <w:webHidden/>
          </w:rPr>
        </w:r>
        <w:r>
          <w:rPr>
            <w:noProof/>
            <w:webHidden/>
          </w:rPr>
          <w:fldChar w:fldCharType="separate"/>
        </w:r>
        <w:r>
          <w:rPr>
            <w:noProof/>
            <w:webHidden/>
          </w:rPr>
          <w:t>6</w:t>
        </w:r>
        <w:r>
          <w:rPr>
            <w:noProof/>
            <w:webHidden/>
          </w:rPr>
          <w:fldChar w:fldCharType="end"/>
        </w:r>
      </w:hyperlink>
    </w:p>
    <w:p w14:paraId="441E64CF" w14:textId="7B6660EA" w:rsidR="00CF2B8C" w:rsidRDefault="00CF2B8C">
      <w:pPr>
        <w:pStyle w:val="Sommario3"/>
        <w:tabs>
          <w:tab w:val="right" w:leader="underscore" w:pos="9628"/>
        </w:tabs>
        <w:rPr>
          <w:rFonts w:eastAsiaTheme="minorEastAsia" w:cstheme="minorBidi"/>
          <w:noProof/>
          <w:sz w:val="22"/>
          <w:szCs w:val="22"/>
          <w:lang w:eastAsia="it-IT"/>
        </w:rPr>
      </w:pPr>
      <w:hyperlink w:anchor="_Toc30442735" w:history="1">
        <w:r w:rsidRPr="00903201">
          <w:rPr>
            <w:rStyle w:val="Collegamentoipertestuale"/>
            <w:rFonts w:eastAsia="Arial"/>
            <w:noProof/>
          </w:rPr>
          <w:t xml:space="preserve">2.2.1 </w:t>
        </w:r>
        <w:r w:rsidRPr="00903201">
          <w:rPr>
            <w:rStyle w:val="Collegamentoipertestuale"/>
            <w:noProof/>
          </w:rPr>
          <w:t>Macrodecomposizione</w:t>
        </w:r>
        <w:r w:rsidRPr="00903201">
          <w:rPr>
            <w:rStyle w:val="Collegamentoipertestuale"/>
            <w:rFonts w:eastAsia="Arial"/>
            <w:noProof/>
          </w:rPr>
          <w:t xml:space="preserve"> in sistemi</w:t>
        </w:r>
        <w:r>
          <w:rPr>
            <w:noProof/>
            <w:webHidden/>
          </w:rPr>
          <w:tab/>
        </w:r>
        <w:r>
          <w:rPr>
            <w:noProof/>
            <w:webHidden/>
          </w:rPr>
          <w:fldChar w:fldCharType="begin"/>
        </w:r>
        <w:r>
          <w:rPr>
            <w:noProof/>
            <w:webHidden/>
          </w:rPr>
          <w:instrText xml:space="preserve"> PAGEREF _Toc30442735 \h </w:instrText>
        </w:r>
        <w:r>
          <w:rPr>
            <w:noProof/>
            <w:webHidden/>
          </w:rPr>
        </w:r>
        <w:r>
          <w:rPr>
            <w:noProof/>
            <w:webHidden/>
          </w:rPr>
          <w:fldChar w:fldCharType="separate"/>
        </w:r>
        <w:r>
          <w:rPr>
            <w:noProof/>
            <w:webHidden/>
          </w:rPr>
          <w:t>6</w:t>
        </w:r>
        <w:r>
          <w:rPr>
            <w:noProof/>
            <w:webHidden/>
          </w:rPr>
          <w:fldChar w:fldCharType="end"/>
        </w:r>
      </w:hyperlink>
    </w:p>
    <w:p w14:paraId="5D0E2314" w14:textId="0F6D51B6" w:rsidR="00CF2B8C" w:rsidRDefault="00CF2B8C">
      <w:pPr>
        <w:pStyle w:val="Sommario3"/>
        <w:tabs>
          <w:tab w:val="right" w:leader="underscore" w:pos="9628"/>
        </w:tabs>
        <w:rPr>
          <w:rFonts w:eastAsiaTheme="minorEastAsia" w:cstheme="minorBidi"/>
          <w:noProof/>
          <w:sz w:val="22"/>
          <w:szCs w:val="22"/>
          <w:lang w:eastAsia="it-IT"/>
        </w:rPr>
      </w:pPr>
      <w:hyperlink w:anchor="_Toc30442736" w:history="1">
        <w:r w:rsidRPr="00903201">
          <w:rPr>
            <w:rStyle w:val="Collegamentoipertestuale"/>
            <w:noProof/>
          </w:rPr>
          <w:t>2.2.2 Microdecomposizione in sottosistemi</w:t>
        </w:r>
        <w:r>
          <w:rPr>
            <w:noProof/>
            <w:webHidden/>
          </w:rPr>
          <w:tab/>
        </w:r>
        <w:r>
          <w:rPr>
            <w:noProof/>
            <w:webHidden/>
          </w:rPr>
          <w:fldChar w:fldCharType="begin"/>
        </w:r>
        <w:r>
          <w:rPr>
            <w:noProof/>
            <w:webHidden/>
          </w:rPr>
          <w:instrText xml:space="preserve"> PAGEREF _Toc30442736 \h </w:instrText>
        </w:r>
        <w:r>
          <w:rPr>
            <w:noProof/>
            <w:webHidden/>
          </w:rPr>
        </w:r>
        <w:r>
          <w:rPr>
            <w:noProof/>
            <w:webHidden/>
          </w:rPr>
          <w:fldChar w:fldCharType="separate"/>
        </w:r>
        <w:r>
          <w:rPr>
            <w:noProof/>
            <w:webHidden/>
          </w:rPr>
          <w:t>7</w:t>
        </w:r>
        <w:r>
          <w:rPr>
            <w:noProof/>
            <w:webHidden/>
          </w:rPr>
          <w:fldChar w:fldCharType="end"/>
        </w:r>
      </w:hyperlink>
    </w:p>
    <w:p w14:paraId="026493DB" w14:textId="1AA00C93" w:rsidR="00CF2B8C" w:rsidRDefault="00CF2B8C">
      <w:pPr>
        <w:pStyle w:val="Sommario2"/>
        <w:tabs>
          <w:tab w:val="right" w:leader="underscore" w:pos="9628"/>
        </w:tabs>
        <w:rPr>
          <w:rFonts w:eastAsiaTheme="minorEastAsia" w:cstheme="minorBidi"/>
          <w:b w:val="0"/>
          <w:bCs w:val="0"/>
          <w:noProof/>
          <w:lang w:eastAsia="it-IT"/>
        </w:rPr>
      </w:pPr>
      <w:hyperlink w:anchor="_Toc30442737" w:history="1">
        <w:r w:rsidRPr="00903201">
          <w:rPr>
            <w:rStyle w:val="Collegamentoipertestuale"/>
            <w:noProof/>
          </w:rPr>
          <w:t>2.3 Mappatura Hardware/Software</w:t>
        </w:r>
        <w:r>
          <w:rPr>
            <w:noProof/>
            <w:webHidden/>
          </w:rPr>
          <w:tab/>
        </w:r>
        <w:r>
          <w:rPr>
            <w:noProof/>
            <w:webHidden/>
          </w:rPr>
          <w:fldChar w:fldCharType="begin"/>
        </w:r>
        <w:r>
          <w:rPr>
            <w:noProof/>
            <w:webHidden/>
          </w:rPr>
          <w:instrText xml:space="preserve"> PAGEREF _Toc30442737 \h </w:instrText>
        </w:r>
        <w:r>
          <w:rPr>
            <w:noProof/>
            <w:webHidden/>
          </w:rPr>
        </w:r>
        <w:r>
          <w:rPr>
            <w:noProof/>
            <w:webHidden/>
          </w:rPr>
          <w:fldChar w:fldCharType="separate"/>
        </w:r>
        <w:r>
          <w:rPr>
            <w:noProof/>
            <w:webHidden/>
          </w:rPr>
          <w:t>11</w:t>
        </w:r>
        <w:r>
          <w:rPr>
            <w:noProof/>
            <w:webHidden/>
          </w:rPr>
          <w:fldChar w:fldCharType="end"/>
        </w:r>
      </w:hyperlink>
    </w:p>
    <w:p w14:paraId="6788E703" w14:textId="363606BE" w:rsidR="00CF2B8C" w:rsidRDefault="00CF2B8C">
      <w:pPr>
        <w:pStyle w:val="Sommario2"/>
        <w:tabs>
          <w:tab w:val="right" w:leader="underscore" w:pos="9628"/>
        </w:tabs>
        <w:rPr>
          <w:rFonts w:eastAsiaTheme="minorEastAsia" w:cstheme="minorBidi"/>
          <w:b w:val="0"/>
          <w:bCs w:val="0"/>
          <w:noProof/>
          <w:lang w:eastAsia="it-IT"/>
        </w:rPr>
      </w:pPr>
      <w:hyperlink w:anchor="_Toc30442738" w:history="1">
        <w:r w:rsidRPr="00903201">
          <w:rPr>
            <w:rStyle w:val="Collegamentoipertestuale"/>
            <w:noProof/>
          </w:rPr>
          <w:t>2.4  Gestione dei Dati Persistenti</w:t>
        </w:r>
        <w:r>
          <w:rPr>
            <w:noProof/>
            <w:webHidden/>
          </w:rPr>
          <w:tab/>
        </w:r>
        <w:r>
          <w:rPr>
            <w:noProof/>
            <w:webHidden/>
          </w:rPr>
          <w:fldChar w:fldCharType="begin"/>
        </w:r>
        <w:r>
          <w:rPr>
            <w:noProof/>
            <w:webHidden/>
          </w:rPr>
          <w:instrText xml:space="preserve"> PAGEREF _Toc30442738 \h </w:instrText>
        </w:r>
        <w:r>
          <w:rPr>
            <w:noProof/>
            <w:webHidden/>
          </w:rPr>
        </w:r>
        <w:r>
          <w:rPr>
            <w:noProof/>
            <w:webHidden/>
          </w:rPr>
          <w:fldChar w:fldCharType="separate"/>
        </w:r>
        <w:r>
          <w:rPr>
            <w:noProof/>
            <w:webHidden/>
          </w:rPr>
          <w:t>12</w:t>
        </w:r>
        <w:r>
          <w:rPr>
            <w:noProof/>
            <w:webHidden/>
          </w:rPr>
          <w:fldChar w:fldCharType="end"/>
        </w:r>
      </w:hyperlink>
    </w:p>
    <w:p w14:paraId="0A134F9D" w14:textId="01D544C2" w:rsidR="00CF2B8C" w:rsidRDefault="00CF2B8C">
      <w:pPr>
        <w:pStyle w:val="Sommario3"/>
        <w:tabs>
          <w:tab w:val="right" w:leader="underscore" w:pos="9628"/>
        </w:tabs>
        <w:rPr>
          <w:rFonts w:eastAsiaTheme="minorEastAsia" w:cstheme="minorBidi"/>
          <w:noProof/>
          <w:sz w:val="22"/>
          <w:szCs w:val="22"/>
          <w:lang w:eastAsia="it-IT"/>
        </w:rPr>
      </w:pPr>
      <w:hyperlink w:anchor="_Toc30442739" w:history="1">
        <w:r w:rsidRPr="00903201">
          <w:rPr>
            <w:rStyle w:val="Collegamentoipertestuale"/>
            <w:noProof/>
          </w:rPr>
          <w:t>2.4.1 Class Diagram</w:t>
        </w:r>
        <w:r>
          <w:rPr>
            <w:noProof/>
            <w:webHidden/>
          </w:rPr>
          <w:tab/>
        </w:r>
        <w:r>
          <w:rPr>
            <w:noProof/>
            <w:webHidden/>
          </w:rPr>
          <w:fldChar w:fldCharType="begin"/>
        </w:r>
        <w:r>
          <w:rPr>
            <w:noProof/>
            <w:webHidden/>
          </w:rPr>
          <w:instrText xml:space="preserve"> PAGEREF _Toc30442739 \h </w:instrText>
        </w:r>
        <w:r>
          <w:rPr>
            <w:noProof/>
            <w:webHidden/>
          </w:rPr>
        </w:r>
        <w:r>
          <w:rPr>
            <w:noProof/>
            <w:webHidden/>
          </w:rPr>
          <w:fldChar w:fldCharType="separate"/>
        </w:r>
        <w:r>
          <w:rPr>
            <w:noProof/>
            <w:webHidden/>
          </w:rPr>
          <w:t>12</w:t>
        </w:r>
        <w:r>
          <w:rPr>
            <w:noProof/>
            <w:webHidden/>
          </w:rPr>
          <w:fldChar w:fldCharType="end"/>
        </w:r>
      </w:hyperlink>
    </w:p>
    <w:p w14:paraId="21E1E545" w14:textId="619F4BA4" w:rsidR="00CF2B8C" w:rsidRDefault="00CF2B8C">
      <w:pPr>
        <w:pStyle w:val="Sommario3"/>
        <w:tabs>
          <w:tab w:val="right" w:leader="underscore" w:pos="9628"/>
        </w:tabs>
        <w:rPr>
          <w:rFonts w:eastAsiaTheme="minorEastAsia" w:cstheme="minorBidi"/>
          <w:noProof/>
          <w:sz w:val="22"/>
          <w:szCs w:val="22"/>
          <w:lang w:eastAsia="it-IT"/>
        </w:rPr>
      </w:pPr>
      <w:hyperlink w:anchor="_Toc30442740" w:history="1">
        <w:r w:rsidRPr="00903201">
          <w:rPr>
            <w:rStyle w:val="Collegamentoipertestuale"/>
            <w:noProof/>
          </w:rPr>
          <w:t>2.4.2  Modello Logico</w:t>
        </w:r>
        <w:r>
          <w:rPr>
            <w:noProof/>
            <w:webHidden/>
          </w:rPr>
          <w:tab/>
        </w:r>
        <w:r>
          <w:rPr>
            <w:noProof/>
            <w:webHidden/>
          </w:rPr>
          <w:fldChar w:fldCharType="begin"/>
        </w:r>
        <w:r>
          <w:rPr>
            <w:noProof/>
            <w:webHidden/>
          </w:rPr>
          <w:instrText xml:space="preserve"> PAGEREF _Toc30442740 \h </w:instrText>
        </w:r>
        <w:r>
          <w:rPr>
            <w:noProof/>
            <w:webHidden/>
          </w:rPr>
        </w:r>
        <w:r>
          <w:rPr>
            <w:noProof/>
            <w:webHidden/>
          </w:rPr>
          <w:fldChar w:fldCharType="separate"/>
        </w:r>
        <w:r>
          <w:rPr>
            <w:noProof/>
            <w:webHidden/>
          </w:rPr>
          <w:t>12</w:t>
        </w:r>
        <w:r>
          <w:rPr>
            <w:noProof/>
            <w:webHidden/>
          </w:rPr>
          <w:fldChar w:fldCharType="end"/>
        </w:r>
      </w:hyperlink>
    </w:p>
    <w:p w14:paraId="72255A7C" w14:textId="0735C68F" w:rsidR="00CF2B8C" w:rsidRDefault="00CF2B8C">
      <w:pPr>
        <w:pStyle w:val="Sommario3"/>
        <w:tabs>
          <w:tab w:val="right" w:leader="underscore" w:pos="9628"/>
        </w:tabs>
        <w:rPr>
          <w:rFonts w:eastAsiaTheme="minorEastAsia" w:cstheme="minorBidi"/>
          <w:noProof/>
          <w:sz w:val="22"/>
          <w:szCs w:val="22"/>
          <w:lang w:eastAsia="it-IT"/>
        </w:rPr>
      </w:pPr>
      <w:hyperlink w:anchor="_Toc30442741" w:history="1">
        <w:r w:rsidRPr="00903201">
          <w:rPr>
            <w:rStyle w:val="Collegamentoipertestuale"/>
            <w:noProof/>
          </w:rPr>
          <w:t>2.4.3  Struttura Tabelle</w:t>
        </w:r>
        <w:r>
          <w:rPr>
            <w:noProof/>
            <w:webHidden/>
          </w:rPr>
          <w:tab/>
        </w:r>
        <w:r>
          <w:rPr>
            <w:noProof/>
            <w:webHidden/>
          </w:rPr>
          <w:fldChar w:fldCharType="begin"/>
        </w:r>
        <w:r>
          <w:rPr>
            <w:noProof/>
            <w:webHidden/>
          </w:rPr>
          <w:instrText xml:space="preserve"> PAGEREF _Toc30442741 \h </w:instrText>
        </w:r>
        <w:r>
          <w:rPr>
            <w:noProof/>
            <w:webHidden/>
          </w:rPr>
        </w:r>
        <w:r>
          <w:rPr>
            <w:noProof/>
            <w:webHidden/>
          </w:rPr>
          <w:fldChar w:fldCharType="separate"/>
        </w:r>
        <w:r>
          <w:rPr>
            <w:noProof/>
            <w:webHidden/>
          </w:rPr>
          <w:t>12</w:t>
        </w:r>
        <w:r>
          <w:rPr>
            <w:noProof/>
            <w:webHidden/>
          </w:rPr>
          <w:fldChar w:fldCharType="end"/>
        </w:r>
      </w:hyperlink>
    </w:p>
    <w:p w14:paraId="1E0D3FC2" w14:textId="1959F5CB" w:rsidR="00CF2B8C" w:rsidRDefault="00CF2B8C">
      <w:pPr>
        <w:pStyle w:val="Sommario2"/>
        <w:tabs>
          <w:tab w:val="right" w:leader="underscore" w:pos="9628"/>
        </w:tabs>
        <w:rPr>
          <w:rFonts w:eastAsiaTheme="minorEastAsia" w:cstheme="minorBidi"/>
          <w:b w:val="0"/>
          <w:bCs w:val="0"/>
          <w:noProof/>
          <w:lang w:eastAsia="it-IT"/>
        </w:rPr>
      </w:pPr>
      <w:hyperlink w:anchor="_Toc30442742" w:history="1">
        <w:r w:rsidRPr="00903201">
          <w:rPr>
            <w:rStyle w:val="Collegamentoipertestuale"/>
            <w:noProof/>
          </w:rPr>
          <w:t>2.5 Gestione degli accessi</w:t>
        </w:r>
        <w:r>
          <w:rPr>
            <w:noProof/>
            <w:webHidden/>
          </w:rPr>
          <w:tab/>
        </w:r>
        <w:r>
          <w:rPr>
            <w:noProof/>
            <w:webHidden/>
          </w:rPr>
          <w:fldChar w:fldCharType="begin"/>
        </w:r>
        <w:r>
          <w:rPr>
            <w:noProof/>
            <w:webHidden/>
          </w:rPr>
          <w:instrText xml:space="preserve"> PAGEREF _Toc30442742 \h </w:instrText>
        </w:r>
        <w:r>
          <w:rPr>
            <w:noProof/>
            <w:webHidden/>
          </w:rPr>
        </w:r>
        <w:r>
          <w:rPr>
            <w:noProof/>
            <w:webHidden/>
          </w:rPr>
          <w:fldChar w:fldCharType="separate"/>
        </w:r>
        <w:r>
          <w:rPr>
            <w:noProof/>
            <w:webHidden/>
          </w:rPr>
          <w:t>15</w:t>
        </w:r>
        <w:r>
          <w:rPr>
            <w:noProof/>
            <w:webHidden/>
          </w:rPr>
          <w:fldChar w:fldCharType="end"/>
        </w:r>
      </w:hyperlink>
    </w:p>
    <w:p w14:paraId="7D53C0ED" w14:textId="42159D6C" w:rsidR="00CF2B8C" w:rsidRDefault="00CF2B8C">
      <w:pPr>
        <w:pStyle w:val="Sommario2"/>
        <w:tabs>
          <w:tab w:val="right" w:leader="underscore" w:pos="9628"/>
        </w:tabs>
        <w:rPr>
          <w:rFonts w:eastAsiaTheme="minorEastAsia" w:cstheme="minorBidi"/>
          <w:b w:val="0"/>
          <w:bCs w:val="0"/>
          <w:noProof/>
          <w:lang w:eastAsia="it-IT"/>
        </w:rPr>
      </w:pPr>
      <w:hyperlink w:anchor="_Toc30442743" w:history="1">
        <w:r w:rsidRPr="00903201">
          <w:rPr>
            <w:rStyle w:val="Collegamentoipertestuale"/>
            <w:noProof/>
          </w:rPr>
          <w:t>2.6 Condizione limite</w:t>
        </w:r>
        <w:r>
          <w:rPr>
            <w:noProof/>
            <w:webHidden/>
          </w:rPr>
          <w:tab/>
        </w:r>
        <w:r>
          <w:rPr>
            <w:noProof/>
            <w:webHidden/>
          </w:rPr>
          <w:fldChar w:fldCharType="begin"/>
        </w:r>
        <w:r>
          <w:rPr>
            <w:noProof/>
            <w:webHidden/>
          </w:rPr>
          <w:instrText xml:space="preserve"> PAGEREF _Toc30442743 \h </w:instrText>
        </w:r>
        <w:r>
          <w:rPr>
            <w:noProof/>
            <w:webHidden/>
          </w:rPr>
        </w:r>
        <w:r>
          <w:rPr>
            <w:noProof/>
            <w:webHidden/>
          </w:rPr>
          <w:fldChar w:fldCharType="separate"/>
        </w:r>
        <w:r>
          <w:rPr>
            <w:noProof/>
            <w:webHidden/>
          </w:rPr>
          <w:t>17</w:t>
        </w:r>
        <w:r>
          <w:rPr>
            <w:noProof/>
            <w:webHidden/>
          </w:rPr>
          <w:fldChar w:fldCharType="end"/>
        </w:r>
      </w:hyperlink>
    </w:p>
    <w:p w14:paraId="111D40EE" w14:textId="3B91CE22" w:rsidR="00CF2B8C" w:rsidRDefault="00CF2B8C">
      <w:pPr>
        <w:pStyle w:val="Sommario3"/>
        <w:tabs>
          <w:tab w:val="right" w:leader="underscore" w:pos="9628"/>
        </w:tabs>
        <w:rPr>
          <w:rFonts w:eastAsiaTheme="minorEastAsia" w:cstheme="minorBidi"/>
          <w:noProof/>
          <w:sz w:val="22"/>
          <w:szCs w:val="22"/>
          <w:lang w:eastAsia="it-IT"/>
        </w:rPr>
      </w:pPr>
      <w:hyperlink w:anchor="_Toc30442744" w:history="1">
        <w:r w:rsidRPr="00903201">
          <w:rPr>
            <w:rStyle w:val="Collegamentoipertestuale"/>
            <w:noProof/>
          </w:rPr>
          <w:t>2.6.1 Start-up</w:t>
        </w:r>
        <w:r>
          <w:rPr>
            <w:noProof/>
            <w:webHidden/>
          </w:rPr>
          <w:tab/>
        </w:r>
        <w:r>
          <w:rPr>
            <w:noProof/>
            <w:webHidden/>
          </w:rPr>
          <w:fldChar w:fldCharType="begin"/>
        </w:r>
        <w:r>
          <w:rPr>
            <w:noProof/>
            <w:webHidden/>
          </w:rPr>
          <w:instrText xml:space="preserve"> PAGEREF _Toc30442744 \h </w:instrText>
        </w:r>
        <w:r>
          <w:rPr>
            <w:noProof/>
            <w:webHidden/>
          </w:rPr>
        </w:r>
        <w:r>
          <w:rPr>
            <w:noProof/>
            <w:webHidden/>
          </w:rPr>
          <w:fldChar w:fldCharType="separate"/>
        </w:r>
        <w:r>
          <w:rPr>
            <w:noProof/>
            <w:webHidden/>
          </w:rPr>
          <w:t>17</w:t>
        </w:r>
        <w:r>
          <w:rPr>
            <w:noProof/>
            <w:webHidden/>
          </w:rPr>
          <w:fldChar w:fldCharType="end"/>
        </w:r>
      </w:hyperlink>
    </w:p>
    <w:p w14:paraId="2A50B59E" w14:textId="47C180EE" w:rsidR="00CF2B8C" w:rsidRDefault="00CF2B8C">
      <w:pPr>
        <w:pStyle w:val="Sommario3"/>
        <w:tabs>
          <w:tab w:val="right" w:leader="underscore" w:pos="9628"/>
        </w:tabs>
        <w:rPr>
          <w:rFonts w:eastAsiaTheme="minorEastAsia" w:cstheme="minorBidi"/>
          <w:noProof/>
          <w:sz w:val="22"/>
          <w:szCs w:val="22"/>
          <w:lang w:eastAsia="it-IT"/>
        </w:rPr>
      </w:pPr>
      <w:hyperlink w:anchor="_Toc30442745" w:history="1">
        <w:r w:rsidRPr="00903201">
          <w:rPr>
            <w:rStyle w:val="Collegamentoipertestuale"/>
            <w:noProof/>
          </w:rPr>
          <w:t>2.6.2 Start-up (a seguito di un fallimento)</w:t>
        </w:r>
        <w:r>
          <w:rPr>
            <w:noProof/>
            <w:webHidden/>
          </w:rPr>
          <w:tab/>
        </w:r>
        <w:r>
          <w:rPr>
            <w:noProof/>
            <w:webHidden/>
          </w:rPr>
          <w:fldChar w:fldCharType="begin"/>
        </w:r>
        <w:r>
          <w:rPr>
            <w:noProof/>
            <w:webHidden/>
          </w:rPr>
          <w:instrText xml:space="preserve"> PAGEREF _Toc30442745 \h </w:instrText>
        </w:r>
        <w:r>
          <w:rPr>
            <w:noProof/>
            <w:webHidden/>
          </w:rPr>
        </w:r>
        <w:r>
          <w:rPr>
            <w:noProof/>
            <w:webHidden/>
          </w:rPr>
          <w:fldChar w:fldCharType="separate"/>
        </w:r>
        <w:r>
          <w:rPr>
            <w:noProof/>
            <w:webHidden/>
          </w:rPr>
          <w:t>17</w:t>
        </w:r>
        <w:r>
          <w:rPr>
            <w:noProof/>
            <w:webHidden/>
          </w:rPr>
          <w:fldChar w:fldCharType="end"/>
        </w:r>
      </w:hyperlink>
    </w:p>
    <w:p w14:paraId="755428FD" w14:textId="33AAAFA7" w:rsidR="00CF2B8C" w:rsidRDefault="00CF2B8C">
      <w:pPr>
        <w:pStyle w:val="Sommario3"/>
        <w:tabs>
          <w:tab w:val="right" w:leader="underscore" w:pos="9628"/>
        </w:tabs>
        <w:rPr>
          <w:rFonts w:eastAsiaTheme="minorEastAsia" w:cstheme="minorBidi"/>
          <w:noProof/>
          <w:sz w:val="22"/>
          <w:szCs w:val="22"/>
          <w:lang w:eastAsia="it-IT"/>
        </w:rPr>
      </w:pPr>
      <w:hyperlink w:anchor="_Toc30442746" w:history="1">
        <w:r w:rsidRPr="00903201">
          <w:rPr>
            <w:rStyle w:val="Collegamentoipertestuale"/>
            <w:noProof/>
          </w:rPr>
          <w:t>2.6.3 Terminazione</w:t>
        </w:r>
        <w:r>
          <w:rPr>
            <w:noProof/>
            <w:webHidden/>
          </w:rPr>
          <w:tab/>
        </w:r>
        <w:r>
          <w:rPr>
            <w:noProof/>
            <w:webHidden/>
          </w:rPr>
          <w:fldChar w:fldCharType="begin"/>
        </w:r>
        <w:r>
          <w:rPr>
            <w:noProof/>
            <w:webHidden/>
          </w:rPr>
          <w:instrText xml:space="preserve"> PAGEREF _Toc30442746 \h </w:instrText>
        </w:r>
        <w:r>
          <w:rPr>
            <w:noProof/>
            <w:webHidden/>
          </w:rPr>
        </w:r>
        <w:r>
          <w:rPr>
            <w:noProof/>
            <w:webHidden/>
          </w:rPr>
          <w:fldChar w:fldCharType="separate"/>
        </w:r>
        <w:r>
          <w:rPr>
            <w:noProof/>
            <w:webHidden/>
          </w:rPr>
          <w:t>17</w:t>
        </w:r>
        <w:r>
          <w:rPr>
            <w:noProof/>
            <w:webHidden/>
          </w:rPr>
          <w:fldChar w:fldCharType="end"/>
        </w:r>
      </w:hyperlink>
    </w:p>
    <w:p w14:paraId="38B573C3" w14:textId="411D19B3" w:rsidR="00CF2B8C" w:rsidRDefault="00CF2B8C">
      <w:pPr>
        <w:pStyle w:val="Sommario3"/>
        <w:tabs>
          <w:tab w:val="right" w:leader="underscore" w:pos="9628"/>
        </w:tabs>
        <w:rPr>
          <w:rFonts w:eastAsiaTheme="minorEastAsia" w:cstheme="minorBidi"/>
          <w:noProof/>
          <w:sz w:val="22"/>
          <w:szCs w:val="22"/>
          <w:lang w:eastAsia="it-IT"/>
        </w:rPr>
      </w:pPr>
      <w:hyperlink w:anchor="_Toc30442747" w:history="1">
        <w:r w:rsidRPr="00903201">
          <w:rPr>
            <w:rStyle w:val="Collegamentoipertestuale"/>
            <w:noProof/>
          </w:rPr>
          <w:t>2.6.4 Fallimento</w:t>
        </w:r>
        <w:r>
          <w:rPr>
            <w:noProof/>
            <w:webHidden/>
          </w:rPr>
          <w:tab/>
        </w:r>
        <w:r>
          <w:rPr>
            <w:noProof/>
            <w:webHidden/>
          </w:rPr>
          <w:fldChar w:fldCharType="begin"/>
        </w:r>
        <w:r>
          <w:rPr>
            <w:noProof/>
            <w:webHidden/>
          </w:rPr>
          <w:instrText xml:space="preserve"> PAGEREF _Toc30442747 \h </w:instrText>
        </w:r>
        <w:r>
          <w:rPr>
            <w:noProof/>
            <w:webHidden/>
          </w:rPr>
        </w:r>
        <w:r>
          <w:rPr>
            <w:noProof/>
            <w:webHidden/>
          </w:rPr>
          <w:fldChar w:fldCharType="separate"/>
        </w:r>
        <w:r>
          <w:rPr>
            <w:noProof/>
            <w:webHidden/>
          </w:rPr>
          <w:t>17</w:t>
        </w:r>
        <w:r>
          <w:rPr>
            <w:noProof/>
            <w:webHidden/>
          </w:rPr>
          <w:fldChar w:fldCharType="end"/>
        </w:r>
      </w:hyperlink>
    </w:p>
    <w:p w14:paraId="2426D170" w14:textId="135CCEC3" w:rsidR="00CF2B8C" w:rsidRDefault="00CF2B8C">
      <w:pPr>
        <w:pStyle w:val="Sommario1"/>
        <w:tabs>
          <w:tab w:val="right" w:leader="underscore" w:pos="9628"/>
        </w:tabs>
        <w:rPr>
          <w:rFonts w:eastAsiaTheme="minorEastAsia" w:cstheme="minorBidi"/>
          <w:b w:val="0"/>
          <w:bCs w:val="0"/>
          <w:i w:val="0"/>
          <w:iCs w:val="0"/>
          <w:noProof/>
          <w:sz w:val="22"/>
          <w:szCs w:val="22"/>
          <w:lang w:eastAsia="it-IT"/>
        </w:rPr>
      </w:pPr>
      <w:hyperlink w:anchor="_Toc30442748" w:history="1">
        <w:r w:rsidRPr="00903201">
          <w:rPr>
            <w:rStyle w:val="Collegamentoipertestuale"/>
            <w:noProof/>
          </w:rPr>
          <w:t>3. Servizi dei Sottosistemi</w:t>
        </w:r>
        <w:r>
          <w:rPr>
            <w:noProof/>
            <w:webHidden/>
          </w:rPr>
          <w:tab/>
        </w:r>
        <w:r>
          <w:rPr>
            <w:noProof/>
            <w:webHidden/>
          </w:rPr>
          <w:fldChar w:fldCharType="begin"/>
        </w:r>
        <w:r>
          <w:rPr>
            <w:noProof/>
            <w:webHidden/>
          </w:rPr>
          <w:instrText xml:space="preserve"> PAGEREF _Toc30442748 \h </w:instrText>
        </w:r>
        <w:r>
          <w:rPr>
            <w:noProof/>
            <w:webHidden/>
          </w:rPr>
        </w:r>
        <w:r>
          <w:rPr>
            <w:noProof/>
            <w:webHidden/>
          </w:rPr>
          <w:fldChar w:fldCharType="separate"/>
        </w:r>
        <w:r>
          <w:rPr>
            <w:noProof/>
            <w:webHidden/>
          </w:rPr>
          <w:t>18</w:t>
        </w:r>
        <w:r>
          <w:rPr>
            <w:noProof/>
            <w:webHidden/>
          </w:rPr>
          <w:fldChar w:fldCharType="end"/>
        </w:r>
      </w:hyperlink>
    </w:p>
    <w:p w14:paraId="003D881D" w14:textId="519F8A78" w:rsidR="00CF2B8C" w:rsidRDefault="00CF2B8C">
      <w:pPr>
        <w:pStyle w:val="Sommario2"/>
        <w:tabs>
          <w:tab w:val="right" w:leader="underscore" w:pos="9628"/>
        </w:tabs>
        <w:rPr>
          <w:rFonts w:eastAsiaTheme="minorEastAsia" w:cstheme="minorBidi"/>
          <w:b w:val="0"/>
          <w:bCs w:val="0"/>
          <w:noProof/>
          <w:lang w:eastAsia="it-IT"/>
        </w:rPr>
      </w:pPr>
      <w:hyperlink w:anchor="_Toc30442749" w:history="1">
        <w:r w:rsidRPr="00903201">
          <w:rPr>
            <w:rStyle w:val="Collegamentoipertestuale"/>
            <w:noProof/>
          </w:rPr>
          <w:t>3.1 SS_UR – Gestione Account</w:t>
        </w:r>
        <w:r>
          <w:rPr>
            <w:noProof/>
            <w:webHidden/>
          </w:rPr>
          <w:tab/>
        </w:r>
        <w:r>
          <w:rPr>
            <w:noProof/>
            <w:webHidden/>
          </w:rPr>
          <w:fldChar w:fldCharType="begin"/>
        </w:r>
        <w:r>
          <w:rPr>
            <w:noProof/>
            <w:webHidden/>
          </w:rPr>
          <w:instrText xml:space="preserve"> PAGEREF _Toc30442749 \h </w:instrText>
        </w:r>
        <w:r>
          <w:rPr>
            <w:noProof/>
            <w:webHidden/>
          </w:rPr>
        </w:r>
        <w:r>
          <w:rPr>
            <w:noProof/>
            <w:webHidden/>
          </w:rPr>
          <w:fldChar w:fldCharType="separate"/>
        </w:r>
        <w:r>
          <w:rPr>
            <w:noProof/>
            <w:webHidden/>
          </w:rPr>
          <w:t>18</w:t>
        </w:r>
        <w:r>
          <w:rPr>
            <w:noProof/>
            <w:webHidden/>
          </w:rPr>
          <w:fldChar w:fldCharType="end"/>
        </w:r>
      </w:hyperlink>
    </w:p>
    <w:p w14:paraId="539B6C84" w14:textId="40FDE1D5" w:rsidR="00CF2B8C" w:rsidRDefault="00CF2B8C">
      <w:pPr>
        <w:pStyle w:val="Sommario2"/>
        <w:tabs>
          <w:tab w:val="right" w:leader="underscore" w:pos="9628"/>
        </w:tabs>
        <w:rPr>
          <w:rFonts w:eastAsiaTheme="minorEastAsia" w:cstheme="minorBidi"/>
          <w:b w:val="0"/>
          <w:bCs w:val="0"/>
          <w:noProof/>
          <w:lang w:eastAsia="it-IT"/>
        </w:rPr>
      </w:pPr>
      <w:hyperlink w:anchor="_Toc30442750" w:history="1">
        <w:r w:rsidRPr="00903201">
          <w:rPr>
            <w:rStyle w:val="Collegamentoipertestuale"/>
            <w:noProof/>
          </w:rPr>
          <w:t>3.2 SS_UR – Gestione Autenticazione</w:t>
        </w:r>
        <w:r>
          <w:rPr>
            <w:noProof/>
            <w:webHidden/>
          </w:rPr>
          <w:tab/>
        </w:r>
        <w:r>
          <w:rPr>
            <w:noProof/>
            <w:webHidden/>
          </w:rPr>
          <w:fldChar w:fldCharType="begin"/>
        </w:r>
        <w:r>
          <w:rPr>
            <w:noProof/>
            <w:webHidden/>
          </w:rPr>
          <w:instrText xml:space="preserve"> PAGEREF _Toc30442750 \h </w:instrText>
        </w:r>
        <w:r>
          <w:rPr>
            <w:noProof/>
            <w:webHidden/>
          </w:rPr>
        </w:r>
        <w:r>
          <w:rPr>
            <w:noProof/>
            <w:webHidden/>
          </w:rPr>
          <w:fldChar w:fldCharType="separate"/>
        </w:r>
        <w:r>
          <w:rPr>
            <w:noProof/>
            <w:webHidden/>
          </w:rPr>
          <w:t>18</w:t>
        </w:r>
        <w:r>
          <w:rPr>
            <w:noProof/>
            <w:webHidden/>
          </w:rPr>
          <w:fldChar w:fldCharType="end"/>
        </w:r>
      </w:hyperlink>
    </w:p>
    <w:p w14:paraId="0C9EF5B3" w14:textId="3ACB1E31" w:rsidR="00CF2B8C" w:rsidRDefault="00CF2B8C">
      <w:pPr>
        <w:pStyle w:val="Sommario2"/>
        <w:tabs>
          <w:tab w:val="right" w:leader="underscore" w:pos="9628"/>
        </w:tabs>
        <w:rPr>
          <w:rFonts w:eastAsiaTheme="minorEastAsia" w:cstheme="minorBidi"/>
          <w:b w:val="0"/>
          <w:bCs w:val="0"/>
          <w:noProof/>
          <w:lang w:eastAsia="it-IT"/>
        </w:rPr>
      </w:pPr>
      <w:hyperlink w:anchor="_Toc30442751" w:history="1">
        <w:r w:rsidRPr="00903201">
          <w:rPr>
            <w:rStyle w:val="Collegamentoipertestuale"/>
            <w:noProof/>
          </w:rPr>
          <w:t>3.3 SS_UR – Gestione Prenotazione</w:t>
        </w:r>
        <w:r>
          <w:rPr>
            <w:noProof/>
            <w:webHidden/>
          </w:rPr>
          <w:tab/>
        </w:r>
        <w:r>
          <w:rPr>
            <w:noProof/>
            <w:webHidden/>
          </w:rPr>
          <w:fldChar w:fldCharType="begin"/>
        </w:r>
        <w:r>
          <w:rPr>
            <w:noProof/>
            <w:webHidden/>
          </w:rPr>
          <w:instrText xml:space="preserve"> PAGEREF _Toc30442751 \h </w:instrText>
        </w:r>
        <w:r>
          <w:rPr>
            <w:noProof/>
            <w:webHidden/>
          </w:rPr>
        </w:r>
        <w:r>
          <w:rPr>
            <w:noProof/>
            <w:webHidden/>
          </w:rPr>
          <w:fldChar w:fldCharType="separate"/>
        </w:r>
        <w:r>
          <w:rPr>
            <w:noProof/>
            <w:webHidden/>
          </w:rPr>
          <w:t>18</w:t>
        </w:r>
        <w:r>
          <w:rPr>
            <w:noProof/>
            <w:webHidden/>
          </w:rPr>
          <w:fldChar w:fldCharType="end"/>
        </w:r>
      </w:hyperlink>
    </w:p>
    <w:p w14:paraId="49448B8D" w14:textId="1FBC1215" w:rsidR="00CF2B8C" w:rsidRDefault="00CF2B8C">
      <w:pPr>
        <w:pStyle w:val="Sommario2"/>
        <w:tabs>
          <w:tab w:val="right" w:leader="underscore" w:pos="9628"/>
        </w:tabs>
        <w:rPr>
          <w:rFonts w:eastAsiaTheme="minorEastAsia" w:cstheme="minorBidi"/>
          <w:b w:val="0"/>
          <w:bCs w:val="0"/>
          <w:noProof/>
          <w:lang w:eastAsia="it-IT"/>
        </w:rPr>
      </w:pPr>
      <w:hyperlink w:anchor="_Toc30442752" w:history="1">
        <w:r w:rsidRPr="00903201">
          <w:rPr>
            <w:rStyle w:val="Collegamentoipertestuale"/>
            <w:noProof/>
          </w:rPr>
          <w:t>3.4 SS_UR – Gestione Recensioni</w:t>
        </w:r>
        <w:r>
          <w:rPr>
            <w:noProof/>
            <w:webHidden/>
          </w:rPr>
          <w:tab/>
        </w:r>
        <w:r>
          <w:rPr>
            <w:noProof/>
            <w:webHidden/>
          </w:rPr>
          <w:fldChar w:fldCharType="begin"/>
        </w:r>
        <w:r>
          <w:rPr>
            <w:noProof/>
            <w:webHidden/>
          </w:rPr>
          <w:instrText xml:space="preserve"> PAGEREF _Toc30442752 \h </w:instrText>
        </w:r>
        <w:r>
          <w:rPr>
            <w:noProof/>
            <w:webHidden/>
          </w:rPr>
        </w:r>
        <w:r>
          <w:rPr>
            <w:noProof/>
            <w:webHidden/>
          </w:rPr>
          <w:fldChar w:fldCharType="separate"/>
        </w:r>
        <w:r>
          <w:rPr>
            <w:noProof/>
            <w:webHidden/>
          </w:rPr>
          <w:t>19</w:t>
        </w:r>
        <w:r>
          <w:rPr>
            <w:noProof/>
            <w:webHidden/>
          </w:rPr>
          <w:fldChar w:fldCharType="end"/>
        </w:r>
      </w:hyperlink>
    </w:p>
    <w:p w14:paraId="65AA6A8D" w14:textId="06F56AFC" w:rsidR="00CF2B8C" w:rsidRDefault="00CF2B8C">
      <w:pPr>
        <w:pStyle w:val="Sommario2"/>
        <w:tabs>
          <w:tab w:val="right" w:leader="underscore" w:pos="9628"/>
        </w:tabs>
        <w:rPr>
          <w:rFonts w:eastAsiaTheme="minorEastAsia" w:cstheme="minorBidi"/>
          <w:b w:val="0"/>
          <w:bCs w:val="0"/>
          <w:noProof/>
          <w:lang w:eastAsia="it-IT"/>
        </w:rPr>
      </w:pPr>
      <w:hyperlink w:anchor="_Toc30442753" w:history="1">
        <w:r w:rsidRPr="00903201">
          <w:rPr>
            <w:rStyle w:val="Collegamentoipertestuale"/>
            <w:noProof/>
          </w:rPr>
          <w:t>3.5 SS_UR – Gestione Visualizzazione</w:t>
        </w:r>
        <w:r>
          <w:rPr>
            <w:noProof/>
            <w:webHidden/>
          </w:rPr>
          <w:tab/>
        </w:r>
        <w:r>
          <w:rPr>
            <w:noProof/>
            <w:webHidden/>
          </w:rPr>
          <w:fldChar w:fldCharType="begin"/>
        </w:r>
        <w:r>
          <w:rPr>
            <w:noProof/>
            <w:webHidden/>
          </w:rPr>
          <w:instrText xml:space="preserve"> PAGEREF _Toc30442753 \h </w:instrText>
        </w:r>
        <w:r>
          <w:rPr>
            <w:noProof/>
            <w:webHidden/>
          </w:rPr>
        </w:r>
        <w:r>
          <w:rPr>
            <w:noProof/>
            <w:webHidden/>
          </w:rPr>
          <w:fldChar w:fldCharType="separate"/>
        </w:r>
        <w:r>
          <w:rPr>
            <w:noProof/>
            <w:webHidden/>
          </w:rPr>
          <w:t>19</w:t>
        </w:r>
        <w:r>
          <w:rPr>
            <w:noProof/>
            <w:webHidden/>
          </w:rPr>
          <w:fldChar w:fldCharType="end"/>
        </w:r>
      </w:hyperlink>
    </w:p>
    <w:p w14:paraId="55C68441" w14:textId="0DBB42D5" w:rsidR="00CF2B8C" w:rsidRDefault="00CF2B8C">
      <w:pPr>
        <w:pStyle w:val="Sommario2"/>
        <w:tabs>
          <w:tab w:val="right" w:leader="underscore" w:pos="9628"/>
        </w:tabs>
        <w:rPr>
          <w:rFonts w:eastAsiaTheme="minorEastAsia" w:cstheme="minorBidi"/>
          <w:b w:val="0"/>
          <w:bCs w:val="0"/>
          <w:noProof/>
          <w:lang w:eastAsia="it-IT"/>
        </w:rPr>
      </w:pPr>
      <w:hyperlink w:anchor="_Toc30442754" w:history="1">
        <w:r w:rsidRPr="00903201">
          <w:rPr>
            <w:rStyle w:val="Collegamentoipertestuale"/>
            <w:noProof/>
          </w:rPr>
          <w:t>3.6 SS_UR – Gestione Lista Preferiti</w:t>
        </w:r>
        <w:r>
          <w:rPr>
            <w:noProof/>
            <w:webHidden/>
          </w:rPr>
          <w:tab/>
        </w:r>
        <w:r>
          <w:rPr>
            <w:noProof/>
            <w:webHidden/>
          </w:rPr>
          <w:fldChar w:fldCharType="begin"/>
        </w:r>
        <w:r>
          <w:rPr>
            <w:noProof/>
            <w:webHidden/>
          </w:rPr>
          <w:instrText xml:space="preserve"> PAGEREF _Toc30442754 \h </w:instrText>
        </w:r>
        <w:r>
          <w:rPr>
            <w:noProof/>
            <w:webHidden/>
          </w:rPr>
        </w:r>
        <w:r>
          <w:rPr>
            <w:noProof/>
            <w:webHidden/>
          </w:rPr>
          <w:fldChar w:fldCharType="separate"/>
        </w:r>
        <w:r>
          <w:rPr>
            <w:noProof/>
            <w:webHidden/>
          </w:rPr>
          <w:t>20</w:t>
        </w:r>
        <w:r>
          <w:rPr>
            <w:noProof/>
            <w:webHidden/>
          </w:rPr>
          <w:fldChar w:fldCharType="end"/>
        </w:r>
      </w:hyperlink>
    </w:p>
    <w:p w14:paraId="3BCC9412" w14:textId="6148883F" w:rsidR="00CF2B8C" w:rsidRDefault="00CF2B8C">
      <w:pPr>
        <w:pStyle w:val="Sommario2"/>
        <w:tabs>
          <w:tab w:val="right" w:leader="underscore" w:pos="9628"/>
        </w:tabs>
        <w:rPr>
          <w:rFonts w:eastAsiaTheme="minorEastAsia" w:cstheme="minorBidi"/>
          <w:b w:val="0"/>
          <w:bCs w:val="0"/>
          <w:noProof/>
          <w:lang w:eastAsia="it-IT"/>
        </w:rPr>
      </w:pPr>
      <w:hyperlink w:anchor="_Toc30442755" w:history="1">
        <w:r w:rsidRPr="00903201">
          <w:rPr>
            <w:rStyle w:val="Collegamentoipertestuale"/>
            <w:noProof/>
          </w:rPr>
          <w:t>3.7 SS_RIS – Gestione Attività</w:t>
        </w:r>
        <w:r>
          <w:rPr>
            <w:noProof/>
            <w:webHidden/>
          </w:rPr>
          <w:tab/>
        </w:r>
        <w:r>
          <w:rPr>
            <w:noProof/>
            <w:webHidden/>
          </w:rPr>
          <w:fldChar w:fldCharType="begin"/>
        </w:r>
        <w:r>
          <w:rPr>
            <w:noProof/>
            <w:webHidden/>
          </w:rPr>
          <w:instrText xml:space="preserve"> PAGEREF _Toc30442755 \h </w:instrText>
        </w:r>
        <w:r>
          <w:rPr>
            <w:noProof/>
            <w:webHidden/>
          </w:rPr>
        </w:r>
        <w:r>
          <w:rPr>
            <w:noProof/>
            <w:webHidden/>
          </w:rPr>
          <w:fldChar w:fldCharType="separate"/>
        </w:r>
        <w:r>
          <w:rPr>
            <w:noProof/>
            <w:webHidden/>
          </w:rPr>
          <w:t>20</w:t>
        </w:r>
        <w:r>
          <w:rPr>
            <w:noProof/>
            <w:webHidden/>
          </w:rPr>
          <w:fldChar w:fldCharType="end"/>
        </w:r>
      </w:hyperlink>
    </w:p>
    <w:p w14:paraId="325943F1" w14:textId="1BCE0A90" w:rsidR="00CF2B8C" w:rsidRDefault="00CF2B8C">
      <w:pPr>
        <w:pStyle w:val="Sommario2"/>
        <w:tabs>
          <w:tab w:val="right" w:leader="underscore" w:pos="9628"/>
        </w:tabs>
        <w:rPr>
          <w:rFonts w:eastAsiaTheme="minorEastAsia" w:cstheme="minorBidi"/>
          <w:b w:val="0"/>
          <w:bCs w:val="0"/>
          <w:noProof/>
          <w:lang w:eastAsia="it-IT"/>
        </w:rPr>
      </w:pPr>
      <w:hyperlink w:anchor="_Toc30442756" w:history="1">
        <w:r w:rsidRPr="00903201">
          <w:rPr>
            <w:rStyle w:val="Collegamentoipertestuale"/>
            <w:noProof/>
          </w:rPr>
          <w:t>3.8 SS_UR – Gestione Segnalazioni</w:t>
        </w:r>
        <w:r>
          <w:rPr>
            <w:noProof/>
            <w:webHidden/>
          </w:rPr>
          <w:tab/>
        </w:r>
        <w:r>
          <w:rPr>
            <w:noProof/>
            <w:webHidden/>
          </w:rPr>
          <w:fldChar w:fldCharType="begin"/>
        </w:r>
        <w:r>
          <w:rPr>
            <w:noProof/>
            <w:webHidden/>
          </w:rPr>
          <w:instrText xml:space="preserve"> PAGEREF _Toc30442756 \h </w:instrText>
        </w:r>
        <w:r>
          <w:rPr>
            <w:noProof/>
            <w:webHidden/>
          </w:rPr>
        </w:r>
        <w:r>
          <w:rPr>
            <w:noProof/>
            <w:webHidden/>
          </w:rPr>
          <w:fldChar w:fldCharType="separate"/>
        </w:r>
        <w:r>
          <w:rPr>
            <w:noProof/>
            <w:webHidden/>
          </w:rPr>
          <w:t>21</w:t>
        </w:r>
        <w:r>
          <w:rPr>
            <w:noProof/>
            <w:webHidden/>
          </w:rPr>
          <w:fldChar w:fldCharType="end"/>
        </w:r>
      </w:hyperlink>
    </w:p>
    <w:p w14:paraId="25904061" w14:textId="0649C524" w:rsidR="00CF2B8C" w:rsidRDefault="00CF2B8C">
      <w:pPr>
        <w:pStyle w:val="Sommario2"/>
        <w:tabs>
          <w:tab w:val="right" w:leader="underscore" w:pos="9628"/>
        </w:tabs>
        <w:rPr>
          <w:rFonts w:eastAsiaTheme="minorEastAsia" w:cstheme="minorBidi"/>
          <w:b w:val="0"/>
          <w:bCs w:val="0"/>
          <w:noProof/>
          <w:lang w:eastAsia="it-IT"/>
        </w:rPr>
      </w:pPr>
      <w:hyperlink w:anchor="_Toc30442757" w:history="1">
        <w:r w:rsidRPr="00903201">
          <w:rPr>
            <w:rStyle w:val="Collegamentoipertestuale"/>
            <w:noProof/>
          </w:rPr>
          <w:t>3.9 SS_RIS – Gestione Amministrazione</w:t>
        </w:r>
        <w:r>
          <w:rPr>
            <w:noProof/>
            <w:webHidden/>
          </w:rPr>
          <w:tab/>
        </w:r>
        <w:r>
          <w:rPr>
            <w:noProof/>
            <w:webHidden/>
          </w:rPr>
          <w:fldChar w:fldCharType="begin"/>
        </w:r>
        <w:r>
          <w:rPr>
            <w:noProof/>
            <w:webHidden/>
          </w:rPr>
          <w:instrText xml:space="preserve"> PAGEREF _Toc30442757 \h </w:instrText>
        </w:r>
        <w:r>
          <w:rPr>
            <w:noProof/>
            <w:webHidden/>
          </w:rPr>
        </w:r>
        <w:r>
          <w:rPr>
            <w:noProof/>
            <w:webHidden/>
          </w:rPr>
          <w:fldChar w:fldCharType="separate"/>
        </w:r>
        <w:r>
          <w:rPr>
            <w:noProof/>
            <w:webHidden/>
          </w:rPr>
          <w:t>21</w:t>
        </w:r>
        <w:r>
          <w:rPr>
            <w:noProof/>
            <w:webHidden/>
          </w:rPr>
          <w:fldChar w:fldCharType="end"/>
        </w:r>
      </w:hyperlink>
    </w:p>
    <w:p w14:paraId="2A029C30" w14:textId="76112DF4" w:rsidR="00CF2B8C" w:rsidRDefault="00CF2B8C">
      <w:pPr>
        <w:pStyle w:val="Sommario1"/>
        <w:tabs>
          <w:tab w:val="left" w:pos="440"/>
          <w:tab w:val="right" w:leader="underscore" w:pos="9628"/>
        </w:tabs>
        <w:rPr>
          <w:rFonts w:eastAsiaTheme="minorEastAsia" w:cstheme="minorBidi"/>
          <w:b w:val="0"/>
          <w:bCs w:val="0"/>
          <w:i w:val="0"/>
          <w:iCs w:val="0"/>
          <w:noProof/>
          <w:sz w:val="22"/>
          <w:szCs w:val="22"/>
          <w:lang w:eastAsia="it-IT"/>
        </w:rPr>
      </w:pPr>
      <w:hyperlink w:anchor="_Toc30442758" w:history="1">
        <w:r w:rsidRPr="00903201">
          <w:rPr>
            <w:rStyle w:val="Collegamentoipertestuale"/>
            <w:noProof/>
          </w:rPr>
          <w:t>4.</w:t>
        </w:r>
        <w:r>
          <w:rPr>
            <w:rFonts w:eastAsiaTheme="minorEastAsia" w:cstheme="minorBidi"/>
            <w:b w:val="0"/>
            <w:bCs w:val="0"/>
            <w:i w:val="0"/>
            <w:iCs w:val="0"/>
            <w:noProof/>
            <w:sz w:val="22"/>
            <w:szCs w:val="22"/>
            <w:lang w:eastAsia="it-IT"/>
          </w:rPr>
          <w:tab/>
        </w:r>
        <w:r w:rsidRPr="00903201">
          <w:rPr>
            <w:rStyle w:val="Collegamentoipertestuale"/>
            <w:noProof/>
          </w:rPr>
          <w:t>Glossario</w:t>
        </w:r>
        <w:r>
          <w:rPr>
            <w:noProof/>
            <w:webHidden/>
          </w:rPr>
          <w:tab/>
        </w:r>
        <w:r>
          <w:rPr>
            <w:noProof/>
            <w:webHidden/>
          </w:rPr>
          <w:fldChar w:fldCharType="begin"/>
        </w:r>
        <w:r>
          <w:rPr>
            <w:noProof/>
            <w:webHidden/>
          </w:rPr>
          <w:instrText xml:space="preserve"> PAGEREF _Toc30442758 \h </w:instrText>
        </w:r>
        <w:r>
          <w:rPr>
            <w:noProof/>
            <w:webHidden/>
          </w:rPr>
        </w:r>
        <w:r>
          <w:rPr>
            <w:noProof/>
            <w:webHidden/>
          </w:rPr>
          <w:fldChar w:fldCharType="separate"/>
        </w:r>
        <w:r>
          <w:rPr>
            <w:noProof/>
            <w:webHidden/>
          </w:rPr>
          <w:t>22</w:t>
        </w:r>
        <w:r>
          <w:rPr>
            <w:noProof/>
            <w:webHidden/>
          </w:rPr>
          <w:fldChar w:fldCharType="end"/>
        </w:r>
      </w:hyperlink>
    </w:p>
    <w:p w14:paraId="75F7A166" w14:textId="412E93D6" w:rsidR="00812D1D" w:rsidRDefault="00CF2B8C" w:rsidP="00812D1D">
      <w:pPr>
        <w:jc w:val="center"/>
        <w:rPr>
          <w:b/>
          <w:color w:val="FF0000"/>
          <w:sz w:val="28"/>
          <w:szCs w:val="28"/>
          <w:lang w:val="en-GB"/>
        </w:rPr>
      </w:pPr>
      <w:r>
        <w:rPr>
          <w:b/>
          <w:color w:val="FF0000"/>
          <w:sz w:val="28"/>
          <w:szCs w:val="28"/>
          <w:lang w:val="en-GB"/>
        </w:rPr>
        <w:fldChar w:fldCharType="end"/>
      </w:r>
    </w:p>
    <w:p w14:paraId="5122D22B" w14:textId="415602BA" w:rsidR="00633C5D" w:rsidRDefault="00633C5D" w:rsidP="00812D1D">
      <w:pPr>
        <w:pStyle w:val="Titolo1"/>
      </w:pPr>
      <w:bookmarkStart w:id="2" w:name="_Toc30442721"/>
      <w:r>
        <w:lastRenderedPageBreak/>
        <w:t>1. Introduzione</w:t>
      </w:r>
      <w:bookmarkEnd w:id="2"/>
    </w:p>
    <w:p w14:paraId="3FE5A2C3" w14:textId="77777777" w:rsidR="00633C5D" w:rsidRDefault="00633C5D" w:rsidP="00633C5D">
      <w:pPr>
        <w:rPr>
          <w:b/>
          <w:sz w:val="40"/>
        </w:rPr>
      </w:pPr>
    </w:p>
    <w:p w14:paraId="67A1DA9E" w14:textId="77777777" w:rsidR="00633C5D" w:rsidRPr="00812D1D" w:rsidRDefault="00633C5D" w:rsidP="00812D1D">
      <w:pPr>
        <w:pStyle w:val="Titolo2"/>
        <w:rPr>
          <w:sz w:val="32"/>
          <w:szCs w:val="32"/>
        </w:rPr>
      </w:pPr>
      <w:bookmarkStart w:id="3" w:name="_Toc30442722"/>
      <w:r w:rsidRPr="00812D1D">
        <w:rPr>
          <w:sz w:val="32"/>
          <w:szCs w:val="32"/>
        </w:rPr>
        <w:t>1.1. Descrizione del Problema</w:t>
      </w:r>
      <w:bookmarkEnd w:id="3"/>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4A06F67D" w:rsidR="00633C5D" w:rsidRPr="00812D1D" w:rsidRDefault="00812D1D" w:rsidP="00812D1D">
      <w:pPr>
        <w:pStyle w:val="Titolo2"/>
        <w:rPr>
          <w:sz w:val="32"/>
          <w:szCs w:val="32"/>
        </w:rPr>
      </w:pPr>
      <w:bookmarkStart w:id="4" w:name="_Toc30442723"/>
      <w:r>
        <w:rPr>
          <w:sz w:val="32"/>
          <w:szCs w:val="32"/>
        </w:rPr>
        <w:t xml:space="preserve">1.2 </w:t>
      </w:r>
      <w:r w:rsidR="00633C5D" w:rsidRPr="00812D1D">
        <w:rPr>
          <w:sz w:val="32"/>
          <w:szCs w:val="32"/>
        </w:rPr>
        <w:t>Design Goals</w:t>
      </w:r>
      <w:bookmarkEnd w:id="4"/>
    </w:p>
    <w:p w14:paraId="1F998C4F" w14:textId="2563E316" w:rsidR="00633C5D" w:rsidRDefault="00633C5D" w:rsidP="00633C5D">
      <w:pPr>
        <w:rPr>
          <w:sz w:val="28"/>
          <w:szCs w:val="36"/>
        </w:rPr>
      </w:pPr>
      <w:r>
        <w:rPr>
          <w:sz w:val="28"/>
          <w:szCs w:val="36"/>
        </w:rPr>
        <w:t>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07CE61A6" w:rsidR="00633C5D" w:rsidRDefault="00812D1D" w:rsidP="00812D1D">
      <w:pPr>
        <w:pStyle w:val="Titolo3"/>
      </w:pPr>
      <w:bookmarkStart w:id="5" w:name="_Toc30442724"/>
      <w:r>
        <w:t xml:space="preserve">1.2.1 </w:t>
      </w:r>
      <w:r w:rsidR="00633C5D">
        <w:t>DG_0 Criteri di Performance</w:t>
      </w:r>
      <w:bookmarkEnd w:id="5"/>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lastRenderedPageBreak/>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42370EDF" w:rsidR="00633C5D" w:rsidRDefault="00812D1D" w:rsidP="00812D1D">
      <w:pPr>
        <w:pStyle w:val="Titolo3"/>
      </w:pPr>
      <w:bookmarkStart w:id="6" w:name="_Toc30442725"/>
      <w:r>
        <w:t xml:space="preserve">1.2.2 </w:t>
      </w:r>
      <w:r w:rsidR="00633C5D">
        <w:t>DG_1 Criteri di Affidabilità</w:t>
      </w:r>
      <w:bookmarkEnd w:id="6"/>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1A7A11A5" w:rsidR="00633C5D" w:rsidRDefault="00812D1D" w:rsidP="00812D1D">
      <w:pPr>
        <w:pStyle w:val="Titolo3"/>
      </w:pPr>
      <w:bookmarkStart w:id="7" w:name="_Toc30442726"/>
      <w:r>
        <w:t xml:space="preserve">1.2.3 </w:t>
      </w:r>
      <w:r w:rsidR="00633C5D">
        <w:t>DG_2 Criteri di Costo</w:t>
      </w:r>
      <w:bookmarkEnd w:id="7"/>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633848AF" w:rsidR="00633C5D" w:rsidRDefault="00812D1D" w:rsidP="00812D1D">
      <w:pPr>
        <w:pStyle w:val="Titolo3"/>
      </w:pPr>
      <w:bookmarkStart w:id="8" w:name="_Toc30442727"/>
      <w:r>
        <w:t xml:space="preserve">1.2.4 </w:t>
      </w:r>
      <w:r w:rsidR="00633C5D">
        <w:t>DG_3 Criteri di Mantenimento</w:t>
      </w:r>
      <w:bookmarkEnd w:id="8"/>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lastRenderedPageBreak/>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3DD5B152" w:rsidR="00633C5D" w:rsidRDefault="00812D1D" w:rsidP="00812D1D">
      <w:pPr>
        <w:pStyle w:val="Titolo3"/>
      </w:pPr>
      <w:bookmarkStart w:id="9" w:name="_Toc30442728"/>
      <w:r>
        <w:t xml:space="preserve">1.2.5 </w:t>
      </w:r>
      <w:r w:rsidR="00633C5D">
        <w:t>DG_4 Criteri di Utente</w:t>
      </w:r>
      <w:bookmarkEnd w:id="9"/>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0E3ACDEC" w:rsidR="00633C5D" w:rsidRPr="00812D1D" w:rsidRDefault="00812D1D" w:rsidP="00812D1D">
      <w:pPr>
        <w:pStyle w:val="Titolo2"/>
        <w:rPr>
          <w:sz w:val="32"/>
          <w:szCs w:val="32"/>
        </w:rPr>
      </w:pPr>
      <w:bookmarkStart w:id="10" w:name="_Toc30442729"/>
      <w:r w:rsidRPr="00812D1D">
        <w:rPr>
          <w:sz w:val="32"/>
          <w:szCs w:val="32"/>
        </w:rPr>
        <w:t xml:space="preserve">1.3 </w:t>
      </w:r>
      <w:r w:rsidR="00633C5D" w:rsidRPr="00812D1D">
        <w:rPr>
          <w:sz w:val="32"/>
          <w:szCs w:val="32"/>
        </w:rPr>
        <w:t xml:space="preserve">Definizioni, Acronimi e </w:t>
      </w:r>
      <w:proofErr w:type="spellStart"/>
      <w:r w:rsidR="00633C5D" w:rsidRPr="00812D1D">
        <w:rPr>
          <w:sz w:val="32"/>
          <w:szCs w:val="32"/>
        </w:rPr>
        <w:t>Abbrevazioni</w:t>
      </w:r>
      <w:bookmarkEnd w:id="10"/>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0704C7CC" w:rsidR="00633C5D" w:rsidRPr="00812D1D" w:rsidRDefault="00812D1D" w:rsidP="00812D1D">
      <w:pPr>
        <w:pStyle w:val="Titolo2"/>
        <w:rPr>
          <w:sz w:val="32"/>
          <w:szCs w:val="32"/>
        </w:rPr>
      </w:pPr>
      <w:bookmarkStart w:id="11" w:name="_Toc30442730"/>
      <w:r w:rsidRPr="00812D1D">
        <w:rPr>
          <w:sz w:val="32"/>
          <w:szCs w:val="32"/>
        </w:rPr>
        <w:t xml:space="preserve">1.4 </w:t>
      </w:r>
      <w:r w:rsidR="00633C5D" w:rsidRPr="00812D1D">
        <w:rPr>
          <w:sz w:val="32"/>
          <w:szCs w:val="32"/>
        </w:rPr>
        <w:t>Riferimenti</w:t>
      </w:r>
      <w:bookmarkEnd w:id="11"/>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812D1D" w:rsidP="00633C5D">
      <w:pPr>
        <w:pStyle w:val="Paragrafoelenco"/>
        <w:numPr>
          <w:ilvl w:val="0"/>
          <w:numId w:val="17"/>
        </w:numPr>
        <w:rPr>
          <w:sz w:val="28"/>
          <w:szCs w:val="28"/>
        </w:rPr>
      </w:pPr>
      <w:hyperlink r:id="rId10"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Pr="00812D1D" w:rsidRDefault="00633C5D" w:rsidP="00633C5D">
      <w:pPr>
        <w:pStyle w:val="Paragrafoelenco"/>
        <w:ind w:left="1512"/>
        <w:rPr>
          <w:sz w:val="32"/>
          <w:szCs w:val="32"/>
        </w:rPr>
      </w:pPr>
    </w:p>
    <w:p w14:paraId="40029C94" w14:textId="3C19F269" w:rsidR="00633C5D" w:rsidRPr="00812D1D" w:rsidRDefault="00812D1D" w:rsidP="00812D1D">
      <w:pPr>
        <w:pStyle w:val="Titolo2"/>
        <w:rPr>
          <w:sz w:val="32"/>
          <w:szCs w:val="32"/>
        </w:rPr>
      </w:pPr>
      <w:bookmarkStart w:id="12" w:name="_Toc30442731"/>
      <w:r w:rsidRPr="00812D1D">
        <w:rPr>
          <w:sz w:val="32"/>
          <w:szCs w:val="32"/>
        </w:rPr>
        <w:t xml:space="preserve">1.5 </w:t>
      </w:r>
      <w:r w:rsidR="00633C5D" w:rsidRPr="00812D1D">
        <w:rPr>
          <w:sz w:val="32"/>
          <w:szCs w:val="32"/>
        </w:rPr>
        <w:t>Panoramica</w:t>
      </w:r>
      <w:bookmarkEnd w:id="12"/>
    </w:p>
    <w:p w14:paraId="3F3DC19E" w14:textId="77777777" w:rsidR="00633C5D" w:rsidRDefault="00633C5D" w:rsidP="00633C5D">
      <w:pPr>
        <w:ind w:firstLine="360"/>
        <w:rPr>
          <w:sz w:val="28"/>
          <w:szCs w:val="28"/>
        </w:rPr>
      </w:pPr>
      <w:r>
        <w:rPr>
          <w:sz w:val="28"/>
          <w:szCs w:val="28"/>
        </w:rPr>
        <w:t xml:space="preserve">Il documento si compone di </w:t>
      </w:r>
      <w:proofErr w:type="gramStart"/>
      <w:r>
        <w:rPr>
          <w:sz w:val="28"/>
          <w:szCs w:val="28"/>
        </w:rPr>
        <w:t>3</w:t>
      </w:r>
      <w:proofErr w:type="gramEnd"/>
      <w:r>
        <w:rPr>
          <w:sz w:val="28"/>
          <w:szCs w:val="28"/>
        </w:rPr>
        <w:t xml:space="preserve"> parti fondamentali:</w:t>
      </w:r>
    </w:p>
    <w:p w14:paraId="3F399ACC" w14:textId="77777777" w:rsidR="00633C5D" w:rsidRDefault="00633C5D" w:rsidP="00633C5D">
      <w:pPr>
        <w:pStyle w:val="Paragrafoelenco"/>
        <w:numPr>
          <w:ilvl w:val="0"/>
          <w:numId w:val="19"/>
        </w:numPr>
        <w:rPr>
          <w:sz w:val="28"/>
          <w:szCs w:val="28"/>
        </w:rPr>
      </w:pPr>
      <w:r>
        <w:rPr>
          <w:sz w:val="28"/>
          <w:szCs w:val="28"/>
        </w:rPr>
        <w:lastRenderedPageBreak/>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812D1D">
      <w:pPr>
        <w:pStyle w:val="Titolo1"/>
      </w:pPr>
      <w:bookmarkStart w:id="13" w:name="_Toc30442732"/>
      <w:r>
        <w:t>2. Architettura del sistema</w:t>
      </w:r>
      <w:bookmarkEnd w:id="13"/>
      <w:r>
        <w:t xml:space="preserve"> </w:t>
      </w:r>
    </w:p>
    <w:p w14:paraId="3135EFC6" w14:textId="77777777" w:rsidR="0041756F" w:rsidRPr="00812D1D" w:rsidRDefault="0041756F" w:rsidP="00812D1D">
      <w:pPr>
        <w:pStyle w:val="Titolo2"/>
        <w:rPr>
          <w:sz w:val="32"/>
          <w:szCs w:val="32"/>
        </w:rPr>
      </w:pPr>
      <w:bookmarkStart w:id="14" w:name="_Toc30442733"/>
      <w:r w:rsidRPr="00812D1D">
        <w:rPr>
          <w:sz w:val="32"/>
          <w:szCs w:val="32"/>
        </w:rPr>
        <w:t>2.1.</w:t>
      </w:r>
      <w:r w:rsidRPr="00812D1D">
        <w:rPr>
          <w:sz w:val="32"/>
          <w:szCs w:val="32"/>
        </w:rPr>
        <w:tab/>
        <w:t>Panoramica</w:t>
      </w:r>
      <w:bookmarkEnd w:id="14"/>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Pr="00812D1D" w:rsidRDefault="0041756F" w:rsidP="00812D1D">
      <w:pPr>
        <w:pStyle w:val="Titolo2"/>
        <w:rPr>
          <w:rFonts w:eastAsia="Arial"/>
          <w:sz w:val="32"/>
          <w:szCs w:val="32"/>
        </w:rPr>
      </w:pPr>
      <w:bookmarkStart w:id="15" w:name="_Toc30442734"/>
      <w:r w:rsidRPr="00812D1D">
        <w:rPr>
          <w:rFonts w:eastAsia="Arial"/>
          <w:sz w:val="32"/>
          <w:szCs w:val="32"/>
        </w:rPr>
        <w:t xml:space="preserve">2.2 </w:t>
      </w:r>
      <w:r w:rsidRPr="00812D1D">
        <w:rPr>
          <w:sz w:val="32"/>
          <w:szCs w:val="32"/>
        </w:rPr>
        <w:t>Decomposizione</w:t>
      </w:r>
      <w:r w:rsidRPr="00812D1D">
        <w:rPr>
          <w:rFonts w:eastAsia="Arial"/>
          <w:sz w:val="32"/>
          <w:szCs w:val="32"/>
        </w:rPr>
        <w:t xml:space="preserve"> in sottosistemi</w:t>
      </w:r>
      <w:bookmarkEnd w:id="15"/>
    </w:p>
    <w:p w14:paraId="6884AEA4" w14:textId="77777777" w:rsidR="0041756F" w:rsidRDefault="0041756F" w:rsidP="00812D1D">
      <w:pPr>
        <w:pStyle w:val="Titolo3"/>
        <w:rPr>
          <w:rFonts w:eastAsia="Arial"/>
        </w:rPr>
      </w:pPr>
      <w:bookmarkStart w:id="16" w:name="_dhog6xvrmol3"/>
      <w:bookmarkStart w:id="17" w:name="_Toc30442735"/>
      <w:bookmarkEnd w:id="16"/>
      <w:r>
        <w:rPr>
          <w:rFonts w:eastAsia="Arial"/>
        </w:rPr>
        <w:t xml:space="preserve">2.2.1 </w:t>
      </w:r>
      <w:proofErr w:type="spellStart"/>
      <w:r w:rsidRPr="00812D1D">
        <w:t>Macrodecomposizione</w:t>
      </w:r>
      <w:proofErr w:type="spellEnd"/>
      <w:r>
        <w:rPr>
          <w:rFonts w:eastAsia="Arial"/>
        </w:rPr>
        <w:t xml:space="preserve"> in sistemi</w:t>
      </w:r>
      <w:bookmarkEnd w:id="17"/>
    </w:p>
    <w:p w14:paraId="452CBD0B" w14:textId="77777777" w:rsidR="0041756F" w:rsidRDefault="0041756F" w:rsidP="0041756F">
      <w:pPr>
        <w:widowControl w:val="0"/>
        <w:spacing w:after="100"/>
        <w:rPr>
          <w:rFonts w:cstheme="minorHAnsi"/>
          <w:sz w:val="28"/>
        </w:rPr>
      </w:pPr>
      <w:r>
        <w:rPr>
          <w:rFonts w:cstheme="minorHAnsi"/>
          <w:sz w:val="28"/>
        </w:rPr>
        <w:t xml:space="preserve">La </w:t>
      </w:r>
      <w:proofErr w:type="gramStart"/>
      <w:r>
        <w:rPr>
          <w:rFonts w:cstheme="minorHAnsi"/>
          <w:sz w:val="28"/>
        </w:rPr>
        <w:t>macro decomposizione</w:t>
      </w:r>
      <w:proofErr w:type="gramEnd"/>
      <w:r>
        <w:rPr>
          <w:rFonts w:cstheme="minorHAnsi"/>
          <w:sz w:val="28"/>
        </w:rPr>
        <w:t xml:space="preserv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395CF224" w14:textId="162F5FFA" w:rsidR="0041756F" w:rsidRPr="003D7234" w:rsidRDefault="0041756F" w:rsidP="0041756F">
      <w:pPr>
        <w:widowControl w:val="0"/>
        <w:spacing w:after="100"/>
        <w:rPr>
          <w:rFonts w:cstheme="minorHAnsi"/>
          <w:sz w:val="28"/>
          <w:u w:val="single"/>
        </w:rPr>
      </w:pPr>
    </w:p>
    <w:p w14:paraId="3DC21B35" w14:textId="77777777" w:rsidR="0041756F" w:rsidRDefault="0041756F" w:rsidP="0041756F">
      <w:pPr>
        <w:widowControl w:val="0"/>
        <w:spacing w:after="100"/>
        <w:rPr>
          <w:rFonts w:cstheme="minorHAnsi"/>
          <w:sz w:val="28"/>
        </w:rPr>
      </w:pPr>
      <w:r>
        <w:rPr>
          <w:rFonts w:cstheme="minorHAnsi"/>
          <w:sz w:val="28"/>
        </w:rPr>
        <w:lastRenderedPageBreak/>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812D1D">
      <w:pPr>
        <w:pStyle w:val="Titolo3"/>
      </w:pPr>
      <w:bookmarkStart w:id="18" w:name="_Toc30442736"/>
      <w:r>
        <w:t xml:space="preserve">2.2.2 </w:t>
      </w:r>
      <w:proofErr w:type="spellStart"/>
      <w:r>
        <w:t>Microdecomposizione</w:t>
      </w:r>
      <w:proofErr w:type="spellEnd"/>
      <w:r>
        <w:t xml:space="preserve"> in sottosistemi</w:t>
      </w:r>
      <w:bookmarkEnd w:id="18"/>
    </w:p>
    <w:p w14:paraId="08344F1B" w14:textId="7C01CD33" w:rsidR="0041756F" w:rsidRDefault="0041756F" w:rsidP="0041756F">
      <w:pPr>
        <w:widowControl w:val="0"/>
        <w:spacing w:after="100"/>
        <w:rPr>
          <w:sz w:val="28"/>
        </w:rPr>
      </w:pPr>
      <w:r>
        <w:rPr>
          <w:sz w:val="28"/>
        </w:rPr>
        <w:t xml:space="preserve">Per semplificare la progettazione e lo sviluppo dell’applicazione, i sottosistemi saranno decomposti secondo lo schema previsto dall’architettura software </w:t>
      </w:r>
      <w:r w:rsidR="00863DD4">
        <w:rPr>
          <w:sz w:val="28"/>
        </w:rPr>
        <w:t>MVC</w:t>
      </w:r>
      <w:r>
        <w:rPr>
          <w:sz w:val="28"/>
        </w:rPr>
        <w:t>, ovvero:</w:t>
      </w:r>
    </w:p>
    <w:p w14:paraId="59CB768E" w14:textId="07A9FE88" w:rsidR="0041756F" w:rsidRDefault="00863DD4" w:rsidP="0041756F">
      <w:pPr>
        <w:widowControl w:val="0"/>
        <w:numPr>
          <w:ilvl w:val="0"/>
          <w:numId w:val="21"/>
        </w:numPr>
        <w:spacing w:after="100" w:line="276" w:lineRule="auto"/>
        <w:contextualSpacing/>
        <w:rPr>
          <w:sz w:val="28"/>
        </w:rPr>
      </w:pPr>
      <w:proofErr w:type="spellStart"/>
      <w:r>
        <w:rPr>
          <w:sz w:val="28"/>
        </w:rPr>
        <w:t>View</w:t>
      </w:r>
      <w:proofErr w:type="spellEnd"/>
      <w:r w:rsidR="0041756F">
        <w:rPr>
          <w:sz w:val="28"/>
        </w:rPr>
        <w:t>: si occupa di gestire l’interfaccia grafica del sottosistema e contiene tutti gli elementi che interagiscono con l’utente.</w:t>
      </w:r>
    </w:p>
    <w:p w14:paraId="6D9004D1" w14:textId="7D42635E" w:rsidR="0041756F" w:rsidRDefault="00863DD4" w:rsidP="0041756F">
      <w:pPr>
        <w:widowControl w:val="0"/>
        <w:numPr>
          <w:ilvl w:val="0"/>
          <w:numId w:val="21"/>
        </w:numPr>
        <w:spacing w:after="100" w:line="276" w:lineRule="auto"/>
        <w:contextualSpacing/>
        <w:rPr>
          <w:sz w:val="28"/>
        </w:rPr>
      </w:pPr>
      <w:r>
        <w:rPr>
          <w:sz w:val="28"/>
        </w:rPr>
        <w:t>Control</w:t>
      </w:r>
      <w:r w:rsidR="0041756F">
        <w:rPr>
          <w:sz w:val="28"/>
        </w:rPr>
        <w:t>: si occupa, dati gli input dagli utenti, di elaborarli e fornire dei risultati che verranno poi mostrati graficamente.</w:t>
      </w:r>
    </w:p>
    <w:p w14:paraId="4915C0F5" w14:textId="20AE692C" w:rsidR="0041756F" w:rsidRDefault="00863DD4" w:rsidP="0041756F">
      <w:pPr>
        <w:widowControl w:val="0"/>
        <w:numPr>
          <w:ilvl w:val="0"/>
          <w:numId w:val="21"/>
        </w:numPr>
        <w:spacing w:after="100" w:line="276" w:lineRule="auto"/>
        <w:contextualSpacing/>
        <w:rPr>
          <w:sz w:val="28"/>
        </w:rPr>
      </w:pPr>
      <w:r>
        <w:rPr>
          <w:sz w:val="28"/>
        </w:rPr>
        <w:t>Model</w:t>
      </w:r>
      <w:r w:rsidR="0041756F">
        <w:rPr>
          <w:sz w:val="28"/>
        </w:rPr>
        <w:t>: è la parte del sottosistema che interagisce col Database.</w:t>
      </w:r>
    </w:p>
    <w:p w14:paraId="62985ABB" w14:textId="6314F5A8" w:rsidR="0041756F" w:rsidRDefault="0041756F" w:rsidP="0041756F">
      <w:pPr>
        <w:rPr>
          <w:rFonts w:cstheme="minorHAnsi"/>
          <w:sz w:val="28"/>
        </w:rPr>
      </w:pPr>
    </w:p>
    <w:p w14:paraId="09DDAF13" w14:textId="6439C0A9" w:rsidR="0041756F" w:rsidRDefault="00137333" w:rsidP="0041756F">
      <w:pPr>
        <w:rPr>
          <w:rFonts w:cstheme="minorHAnsi"/>
          <w:sz w:val="28"/>
        </w:rPr>
      </w:pPr>
      <w:r w:rsidRPr="00137333">
        <w:rPr>
          <w:rFonts w:cstheme="minorHAnsi"/>
          <w:noProof/>
          <w:sz w:val="28"/>
        </w:rPr>
        <w:lastRenderedPageBreak/>
        <w:drawing>
          <wp:inline distT="0" distB="0" distL="0" distR="0" wp14:anchorId="16A0F6AD" wp14:editId="01D3212E">
            <wp:extent cx="6120130" cy="36855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85540"/>
                    </a:xfrm>
                    <a:prstGeom prst="rect">
                      <a:avLst/>
                    </a:prstGeom>
                  </pic:spPr>
                </pic:pic>
              </a:graphicData>
            </a:graphic>
          </wp:inline>
        </w:drawing>
      </w:r>
    </w:p>
    <w:p w14:paraId="1892180A" w14:textId="77777777" w:rsidR="0041756F" w:rsidRDefault="0041756F" w:rsidP="00812D1D">
      <w:pPr>
        <w:pStyle w:val="Titolo4"/>
      </w:pPr>
      <w:r>
        <w:t>2.2.2.1.</w:t>
      </w:r>
      <w: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54F14332" w14:textId="42461FF9" w:rsidR="00863974" w:rsidRDefault="0041756F" w:rsidP="00961819">
      <w:pPr>
        <w:pStyle w:val="Paragrafoelenco"/>
        <w:numPr>
          <w:ilvl w:val="0"/>
          <w:numId w:val="22"/>
        </w:numPr>
        <w:rPr>
          <w:sz w:val="28"/>
          <w:szCs w:val="28"/>
        </w:rPr>
      </w:pPr>
      <w:r>
        <w:rPr>
          <w:sz w:val="28"/>
          <w:szCs w:val="28"/>
        </w:rPr>
        <w:t>Modifica dati account</w:t>
      </w:r>
    </w:p>
    <w:p w14:paraId="17457325" w14:textId="77777777" w:rsidR="00137333" w:rsidRPr="00137333" w:rsidRDefault="00137333" w:rsidP="00137333">
      <w:pPr>
        <w:pStyle w:val="Paragrafoelenco"/>
        <w:ind w:left="1440"/>
        <w:rPr>
          <w:sz w:val="28"/>
          <w:szCs w:val="28"/>
        </w:rPr>
      </w:pPr>
    </w:p>
    <w:p w14:paraId="1FD573C5" w14:textId="77777777" w:rsidR="00863974" w:rsidRDefault="00863974" w:rsidP="00812D1D">
      <w:pPr>
        <w:pStyle w:val="Titolo4"/>
        <w:rPr>
          <w:sz w:val="30"/>
          <w:szCs w:val="38"/>
        </w:rPr>
      </w:pPr>
      <w:r>
        <w:t>2.2.2.2.</w:t>
      </w:r>
      <w:r>
        <w:tab/>
        <w:t xml:space="preserve">Gestione </w:t>
      </w:r>
      <w:r w:rsidRPr="00812D1D">
        <w:rPr>
          <w:szCs w:val="2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30A02BF6" w14:textId="58F2A5AE" w:rsidR="00863974" w:rsidRPr="00137333"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711A7295" w14:textId="77777777" w:rsidR="00863974" w:rsidRDefault="00863974" w:rsidP="00863974">
      <w:pPr>
        <w:rPr>
          <w:sz w:val="28"/>
          <w:szCs w:val="28"/>
        </w:rPr>
      </w:pPr>
    </w:p>
    <w:p w14:paraId="1EAAC261" w14:textId="023AD9FF" w:rsidR="00863974" w:rsidRDefault="00863974" w:rsidP="00812D1D">
      <w:pPr>
        <w:pStyle w:val="Titolo4"/>
      </w:pPr>
      <w:r>
        <w:t>2.2.2.3.</w:t>
      </w:r>
      <w:r>
        <w:tab/>
        <w:t>Gestione Prenotazione</w:t>
      </w:r>
    </w:p>
    <w:p w14:paraId="17EFCDA5" w14:textId="26C9BFDD" w:rsidR="00863974" w:rsidRDefault="00863974" w:rsidP="00863974">
      <w:pPr>
        <w:rPr>
          <w:sz w:val="28"/>
          <w:szCs w:val="28"/>
        </w:rPr>
      </w:pPr>
      <w:r>
        <w:rPr>
          <w:sz w:val="28"/>
          <w:szCs w:val="28"/>
        </w:rPr>
        <w:t xml:space="preserve">Questo sottosistema si occupa della gestione della prenotazione, in </w:t>
      </w:r>
      <w:r w:rsidR="00137333">
        <w:rPr>
          <w:sz w:val="28"/>
          <w:szCs w:val="28"/>
        </w:rPr>
        <w:t xml:space="preserve">                      </w:t>
      </w:r>
      <w:r>
        <w:rPr>
          <w:sz w:val="28"/>
          <w:szCs w:val="28"/>
        </w:rPr>
        <w:t>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4296EE59" w14:textId="350C245D" w:rsidR="00863974" w:rsidRPr="00137333" w:rsidRDefault="00863974" w:rsidP="00863974">
      <w:pPr>
        <w:pStyle w:val="Paragrafoelenco"/>
        <w:numPr>
          <w:ilvl w:val="0"/>
          <w:numId w:val="22"/>
        </w:numPr>
        <w:rPr>
          <w:sz w:val="28"/>
          <w:szCs w:val="28"/>
        </w:rPr>
      </w:pPr>
      <w:r>
        <w:rPr>
          <w:sz w:val="28"/>
          <w:szCs w:val="28"/>
        </w:rPr>
        <w:t>Annulla prenotazione</w:t>
      </w:r>
    </w:p>
    <w:p w14:paraId="447C04F6" w14:textId="4004E322" w:rsidR="00863974" w:rsidRDefault="00863974" w:rsidP="00812D1D">
      <w:pPr>
        <w:pStyle w:val="Titolo4"/>
      </w:pPr>
      <w:r>
        <w:lastRenderedPageBreak/>
        <w:t>2.2.2.4.</w:t>
      </w:r>
      <w:r>
        <w:tab/>
        <w:t>Gestione Recensioni</w:t>
      </w:r>
    </w:p>
    <w:p w14:paraId="64D72283" w14:textId="77777777" w:rsidR="00863974" w:rsidRDefault="00863974" w:rsidP="00137333">
      <w:pPr>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7192FE05" w14:textId="6B08D220" w:rsidR="00863974" w:rsidRPr="00137333" w:rsidRDefault="00863974" w:rsidP="00863974">
      <w:pPr>
        <w:pStyle w:val="Paragrafoelenco"/>
        <w:numPr>
          <w:ilvl w:val="0"/>
          <w:numId w:val="22"/>
        </w:numPr>
        <w:rPr>
          <w:sz w:val="28"/>
          <w:szCs w:val="28"/>
        </w:rPr>
      </w:pPr>
      <w:r>
        <w:rPr>
          <w:sz w:val="28"/>
          <w:szCs w:val="28"/>
        </w:rPr>
        <w:t>Risposta alle recensioni ricevuta da parte di un ristoratore</w:t>
      </w:r>
    </w:p>
    <w:p w14:paraId="4B892821" w14:textId="77777777" w:rsidR="00137333" w:rsidRDefault="00137333" w:rsidP="00863974">
      <w:pPr>
        <w:ind w:left="720"/>
        <w:rPr>
          <w:b/>
          <w:sz w:val="32"/>
          <w:szCs w:val="40"/>
        </w:rPr>
      </w:pPr>
    </w:p>
    <w:p w14:paraId="15D201A9" w14:textId="4C71F9CE" w:rsidR="00863974" w:rsidRDefault="00863974" w:rsidP="00812D1D">
      <w:pPr>
        <w:pStyle w:val="Titolo4"/>
      </w:pPr>
      <w: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0860B423" w14:textId="67D56116" w:rsidR="00863974" w:rsidRDefault="00863974" w:rsidP="00137333">
      <w:pPr>
        <w:pStyle w:val="Paragrafoelenco"/>
        <w:numPr>
          <w:ilvl w:val="0"/>
          <w:numId w:val="22"/>
        </w:numPr>
        <w:rPr>
          <w:sz w:val="28"/>
          <w:szCs w:val="28"/>
        </w:rPr>
      </w:pPr>
      <w:r>
        <w:rPr>
          <w:sz w:val="28"/>
          <w:szCs w:val="28"/>
        </w:rPr>
        <w:t>Visualizzazione mappa del locale</w:t>
      </w:r>
    </w:p>
    <w:p w14:paraId="4412449D" w14:textId="77777777" w:rsidR="00863974" w:rsidRDefault="00863974" w:rsidP="00812D1D">
      <w:pPr>
        <w:pStyle w:val="Titolo4"/>
        <w:rPr>
          <w:sz w:val="30"/>
          <w:szCs w:val="38"/>
        </w:rPr>
      </w:pPr>
      <w:r>
        <w:t>2.2.2.6.</w:t>
      </w:r>
      <w:r>
        <w:tab/>
        <w:t xml:space="preserve">Gestione </w:t>
      </w:r>
      <w:r w:rsidRPr="00812D1D">
        <w:rPr>
          <w:szCs w:val="28"/>
        </w:rPr>
        <w:t>Lista Preferiti</w:t>
      </w:r>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5EE64C84" w14:textId="46ABB705" w:rsidR="00863974" w:rsidRDefault="00863974" w:rsidP="00863974">
      <w:pPr>
        <w:rPr>
          <w:sz w:val="28"/>
          <w:szCs w:val="28"/>
        </w:rPr>
      </w:pPr>
    </w:p>
    <w:p w14:paraId="4101F3F6" w14:textId="77777777" w:rsidR="00863974" w:rsidRDefault="00863974" w:rsidP="00812D1D">
      <w:pPr>
        <w:pStyle w:val="Titolo4"/>
      </w:pPr>
      <w:r>
        <w:t>2.2.2.7.</w:t>
      </w:r>
      <w: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4991D33" w14:textId="40D9F3B2" w:rsidR="00863974" w:rsidRPr="00137333" w:rsidRDefault="00863974" w:rsidP="00863974">
      <w:pPr>
        <w:pStyle w:val="Paragrafoelenco"/>
        <w:numPr>
          <w:ilvl w:val="0"/>
          <w:numId w:val="22"/>
        </w:numPr>
        <w:rPr>
          <w:sz w:val="28"/>
          <w:szCs w:val="28"/>
        </w:rPr>
      </w:pPr>
      <w:r>
        <w:rPr>
          <w:sz w:val="28"/>
          <w:szCs w:val="28"/>
        </w:rPr>
        <w:lastRenderedPageBreak/>
        <w:t>Eliminazione foto del locale</w:t>
      </w:r>
    </w:p>
    <w:p w14:paraId="69D980C9" w14:textId="77777777" w:rsidR="00863974" w:rsidRDefault="00863974" w:rsidP="00863974">
      <w:pPr>
        <w:rPr>
          <w:sz w:val="28"/>
          <w:szCs w:val="28"/>
        </w:rPr>
      </w:pPr>
    </w:p>
    <w:p w14:paraId="582E9FD2" w14:textId="77777777" w:rsidR="00863974" w:rsidRDefault="00863974" w:rsidP="00812D1D">
      <w:pPr>
        <w:pStyle w:val="Titolo4"/>
      </w:pPr>
      <w:r>
        <w:t>2.2.2.8.</w:t>
      </w:r>
      <w: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5F2FC0EA" w14:textId="7E049F81" w:rsidR="00D1332A" w:rsidRPr="0064426C" w:rsidRDefault="00863974" w:rsidP="00863974">
      <w:pPr>
        <w:pStyle w:val="Paragrafoelenco"/>
        <w:numPr>
          <w:ilvl w:val="0"/>
          <w:numId w:val="22"/>
        </w:numPr>
        <w:rPr>
          <w:sz w:val="28"/>
          <w:szCs w:val="28"/>
        </w:rPr>
      </w:pPr>
      <w:r w:rsidRPr="00CC7C14">
        <w:rPr>
          <w:sz w:val="28"/>
          <w:szCs w:val="28"/>
        </w:rPr>
        <w:t>Effettua Suggerimento</w:t>
      </w:r>
    </w:p>
    <w:p w14:paraId="610B6ACD" w14:textId="77777777" w:rsidR="00D1332A" w:rsidRDefault="00D1332A" w:rsidP="00812D1D">
      <w:pPr>
        <w:pStyle w:val="Titolo4"/>
        <w:rPr>
          <w:sz w:val="30"/>
          <w:szCs w:val="38"/>
        </w:rPr>
      </w:pPr>
      <w:r>
        <w:t>2.2.2.9.</w:t>
      </w:r>
      <w:r>
        <w:tab/>
        <w:t xml:space="preserve">Gestione </w:t>
      </w:r>
      <w:r w:rsidRPr="00812D1D">
        <w:rPr>
          <w:szCs w:val="28"/>
        </w:rPr>
        <w:t>Amministrazione</w:t>
      </w:r>
    </w:p>
    <w:p w14:paraId="0E0D11D8" w14:textId="77777777" w:rsidR="00D1332A" w:rsidRDefault="00D1332A" w:rsidP="00D1332A">
      <w:pPr>
        <w:ind w:left="720"/>
        <w:rPr>
          <w:sz w:val="28"/>
          <w:szCs w:val="28"/>
        </w:rPr>
      </w:pPr>
      <w:r>
        <w:rPr>
          <w:sz w:val="28"/>
          <w:szCs w:val="28"/>
        </w:rPr>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0F09DF3" w14:textId="3C0EB157" w:rsidR="00295C2F" w:rsidRDefault="00D1332A" w:rsidP="0064426C">
      <w:pPr>
        <w:rPr>
          <w:rFonts w:cstheme="minorHAnsi"/>
          <w:sz w:val="28"/>
        </w:rPr>
      </w:pPr>
      <w:r>
        <w:t xml:space="preserve">  </w:t>
      </w:r>
    </w:p>
    <w:p w14:paraId="34F15A3B" w14:textId="1AB62E46" w:rsidR="00721A09" w:rsidRDefault="00721A09" w:rsidP="00295C2F">
      <w:pPr>
        <w:rPr>
          <w:rFonts w:cstheme="minorHAnsi"/>
          <w:sz w:val="28"/>
        </w:rPr>
      </w:pPr>
    </w:p>
    <w:p w14:paraId="5A19FAD6" w14:textId="31B8C18E" w:rsidR="0064426C" w:rsidRDefault="0064426C" w:rsidP="00295C2F">
      <w:pPr>
        <w:rPr>
          <w:rFonts w:cstheme="minorHAnsi"/>
          <w:sz w:val="28"/>
        </w:rPr>
      </w:pPr>
    </w:p>
    <w:p w14:paraId="17E627F3" w14:textId="77777777" w:rsidR="0064426C" w:rsidRDefault="0064426C" w:rsidP="00295C2F">
      <w:pPr>
        <w:rPr>
          <w:rFonts w:cstheme="minorHAnsi"/>
          <w:sz w:val="28"/>
        </w:rPr>
      </w:pPr>
    </w:p>
    <w:p w14:paraId="5C348546" w14:textId="11D21573" w:rsidR="00721A09" w:rsidRPr="00812D1D" w:rsidRDefault="00812D1D" w:rsidP="00812D1D">
      <w:pPr>
        <w:pStyle w:val="Titolo2"/>
        <w:rPr>
          <w:sz w:val="32"/>
          <w:szCs w:val="32"/>
        </w:rPr>
      </w:pPr>
      <w:bookmarkStart w:id="19" w:name="_Toc30442737"/>
      <w:r w:rsidRPr="00812D1D">
        <w:rPr>
          <w:sz w:val="32"/>
          <w:szCs w:val="32"/>
        </w:rPr>
        <w:lastRenderedPageBreak/>
        <w:t xml:space="preserve">2.3 </w:t>
      </w:r>
      <w:r w:rsidR="00721A09" w:rsidRPr="00812D1D">
        <w:rPr>
          <w:sz w:val="32"/>
          <w:szCs w:val="32"/>
        </w:rPr>
        <w:t>Mappatura Hardware/Software</w:t>
      </w:r>
      <w:bookmarkEnd w:id="19"/>
    </w:p>
    <w:p w14:paraId="65E9C1AB" w14:textId="77777777" w:rsidR="00721A09" w:rsidRDefault="00721A09" w:rsidP="00721A09">
      <w:pPr>
        <w:rPr>
          <w:b/>
          <w:sz w:val="40"/>
          <w:szCs w:val="40"/>
        </w:rPr>
      </w:pPr>
      <w:r>
        <w:rPr>
          <w:b/>
          <w:noProof/>
          <w:sz w:val="40"/>
          <w:szCs w:val="40"/>
        </w:rPr>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812D1D" w:rsidRDefault="00295C2F" w:rsidP="00812D1D">
      <w:pPr>
        <w:pStyle w:val="Titolo2"/>
        <w:rPr>
          <w:sz w:val="32"/>
          <w:szCs w:val="32"/>
        </w:rPr>
      </w:pPr>
      <w:bookmarkStart w:id="20" w:name="_Toc30442738"/>
      <w:proofErr w:type="gramStart"/>
      <w:r w:rsidRPr="00812D1D">
        <w:rPr>
          <w:sz w:val="32"/>
          <w:szCs w:val="32"/>
        </w:rPr>
        <w:lastRenderedPageBreak/>
        <w:t xml:space="preserve">2.4  </w:t>
      </w:r>
      <w:r w:rsidR="002140A7" w:rsidRPr="00812D1D">
        <w:rPr>
          <w:sz w:val="32"/>
          <w:szCs w:val="32"/>
        </w:rPr>
        <w:t>Gestione</w:t>
      </w:r>
      <w:proofErr w:type="gramEnd"/>
      <w:r w:rsidR="002140A7" w:rsidRPr="00812D1D">
        <w:rPr>
          <w:sz w:val="32"/>
          <w:szCs w:val="32"/>
        </w:rPr>
        <w:t xml:space="preserve"> dei Dati Persistenti</w:t>
      </w:r>
      <w:bookmarkEnd w:id="20"/>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Per la gestione dei dati persistenti, essi saranno memorizzati in un database relazionale in quanto le informazioni da memorizzare sono strutturate e complesse. Il sistema WhereDoIEat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380E633E" w:rsidR="002140A7" w:rsidRPr="002140A7" w:rsidRDefault="00812D1D" w:rsidP="00812D1D">
      <w:pPr>
        <w:pStyle w:val="Titolo3"/>
      </w:pPr>
      <w:bookmarkStart w:id="21" w:name="_Toc30442739"/>
      <w:r>
        <w:t>2.4.1</w:t>
      </w:r>
      <w:r w:rsidR="002140A7">
        <w:t xml:space="preserve"> </w:t>
      </w:r>
      <w:r w:rsidR="002140A7" w:rsidRPr="002140A7">
        <w:t xml:space="preserve">Class </w:t>
      </w:r>
      <w:proofErr w:type="spellStart"/>
      <w:r w:rsidR="002140A7" w:rsidRPr="002140A7">
        <w:t>Diagram</w:t>
      </w:r>
      <w:bookmarkEnd w:id="21"/>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13">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45A25338" w:rsidR="00D1332A" w:rsidRPr="00D1332A" w:rsidRDefault="00D1332A" w:rsidP="00812D1D">
      <w:pPr>
        <w:pStyle w:val="Titolo3"/>
      </w:pPr>
      <w:bookmarkStart w:id="22" w:name="_Toc30442740"/>
      <w:proofErr w:type="gramStart"/>
      <w:r>
        <w:t>2.4.</w:t>
      </w:r>
      <w:r w:rsidR="00812D1D">
        <w:t>2</w:t>
      </w:r>
      <w:r w:rsidRPr="00D1332A">
        <w:t xml:space="preserve">  Modello</w:t>
      </w:r>
      <w:proofErr w:type="gramEnd"/>
      <w:r w:rsidRPr="00D1332A">
        <w:t xml:space="preserve"> Logico</w:t>
      </w:r>
      <w:bookmarkEnd w:id="22"/>
    </w:p>
    <w:p w14:paraId="0EAF6C63" w14:textId="24CF79F0" w:rsidR="00D1332A" w:rsidRDefault="003104C3" w:rsidP="00D1332A">
      <w:pPr>
        <w:pStyle w:val="Paragrafoelenco"/>
        <w:ind w:left="1224"/>
        <w:rPr>
          <w:b/>
          <w:sz w:val="40"/>
          <w:szCs w:val="40"/>
        </w:rPr>
      </w:pPr>
      <w:r>
        <w:rPr>
          <w:b/>
          <w:noProof/>
          <w:sz w:val="40"/>
          <w:szCs w:val="40"/>
        </w:rPr>
        <w:drawing>
          <wp:inline distT="0" distB="0" distL="0" distR="0" wp14:anchorId="4685C461" wp14:editId="43BD3364">
            <wp:extent cx="5571034" cy="2226564"/>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logico.jpg"/>
                    <pic:cNvPicPr/>
                  </pic:nvPicPr>
                  <pic:blipFill>
                    <a:blip r:embed="rId14">
                      <a:extLst>
                        <a:ext uri="{28A0092B-C50C-407E-A947-70E740481C1C}">
                          <a14:useLocalDpi xmlns:a14="http://schemas.microsoft.com/office/drawing/2010/main" val="0"/>
                        </a:ext>
                      </a:extLst>
                    </a:blip>
                    <a:stretch>
                      <a:fillRect/>
                    </a:stretch>
                  </pic:blipFill>
                  <pic:spPr>
                    <a:xfrm>
                      <a:off x="0" y="0"/>
                      <a:ext cx="5574830" cy="2228081"/>
                    </a:xfrm>
                    <a:prstGeom prst="rect">
                      <a:avLst/>
                    </a:prstGeom>
                  </pic:spPr>
                </pic:pic>
              </a:graphicData>
            </a:graphic>
          </wp:inline>
        </w:drawing>
      </w:r>
    </w:p>
    <w:p w14:paraId="1CDD0CAB" w14:textId="71F625AA" w:rsidR="00D1332A" w:rsidRPr="00D1332A" w:rsidRDefault="00D1332A" w:rsidP="00812D1D">
      <w:pPr>
        <w:pStyle w:val="Titolo3"/>
      </w:pPr>
      <w:bookmarkStart w:id="23" w:name="_Toc30442741"/>
      <w:proofErr w:type="gramStart"/>
      <w:r>
        <w:t>2.4.</w:t>
      </w:r>
      <w:r w:rsidR="00812D1D">
        <w:t>3</w:t>
      </w:r>
      <w:r w:rsidRPr="00D1332A">
        <w:t xml:space="preserve">  Struttura</w:t>
      </w:r>
      <w:proofErr w:type="gramEnd"/>
      <w:r w:rsidRPr="00D1332A">
        <w:t xml:space="preserve"> Tabelle</w:t>
      </w:r>
      <w:bookmarkEnd w:id="23"/>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lastRenderedPageBreak/>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lastRenderedPageBreak/>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lastRenderedPageBreak/>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Pr="00812D1D" w:rsidRDefault="00D1332A" w:rsidP="00812D1D">
      <w:pPr>
        <w:pStyle w:val="Titolo2"/>
        <w:rPr>
          <w:sz w:val="32"/>
          <w:szCs w:val="32"/>
        </w:rPr>
      </w:pPr>
      <w:bookmarkStart w:id="24" w:name="_Toc30442742"/>
      <w:r w:rsidRPr="00812D1D">
        <w:rPr>
          <w:sz w:val="32"/>
          <w:szCs w:val="32"/>
        </w:rPr>
        <w:t>2.5 Gestione degli accessi</w:t>
      </w:r>
      <w:bookmarkEnd w:id="24"/>
      <w:r w:rsidRPr="00812D1D">
        <w:rPr>
          <w:sz w:val="32"/>
          <w:szCs w:val="32"/>
        </w:rPr>
        <w:t xml:space="preserve"> </w:t>
      </w:r>
    </w:p>
    <w:p w14:paraId="24B37158" w14:textId="77777777" w:rsidR="00D1332A" w:rsidRDefault="00D1332A" w:rsidP="00D1332A">
      <w:pPr>
        <w:ind w:left="708"/>
      </w:pPr>
      <w:r>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lastRenderedPageBreak/>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lastRenderedPageBreak/>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Pr="00812D1D" w:rsidRDefault="00D1332A" w:rsidP="00812D1D">
      <w:pPr>
        <w:pStyle w:val="Titolo2"/>
        <w:rPr>
          <w:sz w:val="32"/>
          <w:szCs w:val="32"/>
        </w:rPr>
      </w:pPr>
      <w:bookmarkStart w:id="25" w:name="_Toc30442743"/>
      <w:r w:rsidRPr="00812D1D">
        <w:rPr>
          <w:sz w:val="32"/>
          <w:szCs w:val="32"/>
        </w:rPr>
        <w:t>2.6 Condizione limite</w:t>
      </w:r>
      <w:bookmarkEnd w:id="25"/>
    </w:p>
    <w:p w14:paraId="0D3BBCD6" w14:textId="253AE3DF" w:rsidR="00D1332A" w:rsidRDefault="00D1332A" w:rsidP="00812D1D">
      <w:pPr>
        <w:pStyle w:val="Titolo3"/>
      </w:pPr>
      <w:bookmarkStart w:id="26" w:name="_Toc30442744"/>
      <w:r>
        <w:t>2.6.1 Start-up</w:t>
      </w:r>
      <w:bookmarkEnd w:id="26"/>
    </w:p>
    <w:p w14:paraId="47C822C0" w14:textId="77777777" w:rsidR="00D1332A" w:rsidRDefault="00D1332A" w:rsidP="00D1332A">
      <w:pPr>
        <w:ind w:left="708"/>
        <w:jc w:val="both"/>
      </w:pPr>
      <w:r>
        <w:t>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812D1D">
      <w:pPr>
        <w:pStyle w:val="Titolo3"/>
      </w:pPr>
      <w:bookmarkStart w:id="27" w:name="_Toc30442745"/>
      <w:r>
        <w:t>2.6.2 Start-up (a seguito di un fallimento)</w:t>
      </w:r>
      <w:bookmarkEnd w:id="27"/>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812D1D">
      <w:pPr>
        <w:pStyle w:val="Titolo3"/>
      </w:pPr>
      <w:bookmarkStart w:id="28" w:name="_Toc30442746"/>
      <w:r>
        <w:t>2.6.3 Terminazione</w:t>
      </w:r>
      <w:bookmarkEnd w:id="28"/>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812D1D">
      <w:pPr>
        <w:pStyle w:val="Titolo3"/>
      </w:pPr>
      <w:bookmarkStart w:id="29" w:name="_Toc30442747"/>
      <w:r>
        <w:t>2.6.4 Fallimento</w:t>
      </w:r>
      <w:bookmarkEnd w:id="29"/>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812D1D">
      <w:pPr>
        <w:pStyle w:val="Titolo1"/>
      </w:pPr>
      <w:bookmarkStart w:id="30" w:name="_Toc30442748"/>
      <w:r w:rsidRPr="00DB0477">
        <w:t xml:space="preserve">3. Servizi dei </w:t>
      </w:r>
      <w:r w:rsidRPr="00812D1D">
        <w:t>Sottosistemi</w:t>
      </w:r>
      <w:bookmarkEnd w:id="30"/>
    </w:p>
    <w:p w14:paraId="2BC5DDFB" w14:textId="77777777" w:rsidR="00D1332A" w:rsidRDefault="00D1332A" w:rsidP="00812D1D">
      <w:pPr>
        <w:pStyle w:val="Titolo2"/>
      </w:pPr>
      <w:bookmarkStart w:id="31" w:name="_Toc30442749"/>
      <w:r>
        <w:t xml:space="preserve">3.1 SS_UR – </w:t>
      </w:r>
      <w:r w:rsidRPr="00812D1D">
        <w:t>Gestione</w:t>
      </w:r>
      <w:r>
        <w:t xml:space="preserve"> Account</w:t>
      </w:r>
      <w:bookmarkEnd w:id="31"/>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812D1D">
      <w:pPr>
        <w:pStyle w:val="Titolo2"/>
      </w:pPr>
      <w:bookmarkStart w:id="32" w:name="_Toc30442750"/>
      <w:r>
        <w:t xml:space="preserve">3.2 SS_UR – Gestione </w:t>
      </w:r>
      <w:r w:rsidRPr="00812D1D">
        <w:t>Autenticazione</w:t>
      </w:r>
      <w:bookmarkEnd w:id="32"/>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812D1D">
      <w:pPr>
        <w:pStyle w:val="Titolo2"/>
      </w:pPr>
      <w:bookmarkStart w:id="33" w:name="_Toc30442751"/>
      <w:r>
        <w:t xml:space="preserve">3.3 SS_UR – Gestione </w:t>
      </w:r>
      <w:r w:rsidRPr="00812D1D">
        <w:t>Prenotazione</w:t>
      </w:r>
      <w:bookmarkEnd w:id="33"/>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lastRenderedPageBreak/>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812D1D">
      <w:pPr>
        <w:pStyle w:val="Titolo2"/>
      </w:pPr>
      <w:bookmarkStart w:id="34" w:name="_Toc30442752"/>
      <w:r>
        <w:t xml:space="preserve">3.4 SS_UR – Gestione </w:t>
      </w:r>
      <w:r w:rsidRPr="00812D1D">
        <w:t>Recensioni</w:t>
      </w:r>
      <w:bookmarkEnd w:id="34"/>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composte 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812D1D">
      <w:pPr>
        <w:pStyle w:val="Titolo2"/>
      </w:pPr>
      <w:bookmarkStart w:id="35" w:name="_Toc30442753"/>
      <w:r>
        <w:t xml:space="preserve">3.5 SS_UR – Gestione </w:t>
      </w:r>
      <w:r w:rsidRPr="00812D1D">
        <w:t>Visualizzazione</w:t>
      </w:r>
      <w:bookmarkEnd w:id="35"/>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lastRenderedPageBreak/>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812D1D">
      <w:pPr>
        <w:pStyle w:val="Titolo2"/>
      </w:pPr>
      <w:bookmarkStart w:id="36" w:name="_Toc30442754"/>
      <w:r>
        <w:t xml:space="preserve">3.6 SS_UR – Gestione Lista </w:t>
      </w:r>
      <w:r w:rsidRPr="00812D1D">
        <w:t>Preferiti</w:t>
      </w:r>
      <w:bookmarkEnd w:id="36"/>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812D1D">
      <w:pPr>
        <w:pStyle w:val="Titolo2"/>
      </w:pPr>
      <w:bookmarkStart w:id="37" w:name="_Toc30442755"/>
      <w:r>
        <w:t xml:space="preserve">3.7 SS_RIS – Gestione </w:t>
      </w:r>
      <w:r w:rsidRPr="00812D1D">
        <w:t>Attività</w:t>
      </w:r>
      <w:bookmarkEnd w:id="37"/>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aggiungere una nuova attività al </w:t>
            </w:r>
            <w:r>
              <w:rPr>
                <w:rFonts w:ascii="Calibri" w:eastAsia="Calibri" w:hAnsi="Calibri" w:cs="Calibri"/>
              </w:rPr>
              <w:lastRenderedPageBreak/>
              <w:t>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812D1D">
      <w:pPr>
        <w:pStyle w:val="Titolo2"/>
      </w:pPr>
      <w:bookmarkStart w:id="38" w:name="_Toc30442756"/>
      <w:r>
        <w:t xml:space="preserve">3.8 SS_UR – Gestione </w:t>
      </w:r>
      <w:r w:rsidRPr="00812D1D">
        <w:t>Segnalazioni</w:t>
      </w:r>
      <w:bookmarkEnd w:id="38"/>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812D1D">
      <w:pPr>
        <w:pStyle w:val="Titolo2"/>
      </w:pPr>
      <w:bookmarkStart w:id="39" w:name="_Toc30442757"/>
      <w:r>
        <w:t xml:space="preserve">3.9 SS_RIS – Gestione </w:t>
      </w:r>
      <w:r w:rsidRPr="00812D1D">
        <w:t>Amministrazione</w:t>
      </w:r>
      <w:bookmarkEnd w:id="39"/>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VisualizzaUtenti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EliminaAccount</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812D1D">
      <w:pPr>
        <w:pStyle w:val="Titolo1"/>
      </w:pPr>
      <w:bookmarkStart w:id="40" w:name="_Toc30442758"/>
      <w:r>
        <w:t>4.</w:t>
      </w:r>
      <w:r>
        <w:tab/>
        <w:t>Glossario</w:t>
      </w:r>
      <w:bookmarkEnd w:id="40"/>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rsidSect="00F90ACE">
      <w:footerReference w:type="default" r:id="rId15"/>
      <w:pgSz w:w="11906" w:h="16838"/>
      <w:pgMar w:top="1418" w:right="1134" w:bottom="1134" w:left="1134" w:header="73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32F0E" w14:textId="77777777" w:rsidR="00793544" w:rsidRDefault="00793544" w:rsidP="00247E57">
      <w:pPr>
        <w:spacing w:after="0" w:line="240" w:lineRule="auto"/>
      </w:pPr>
      <w:r>
        <w:separator/>
      </w:r>
    </w:p>
  </w:endnote>
  <w:endnote w:type="continuationSeparator" w:id="0">
    <w:p w14:paraId="45B1B1B0" w14:textId="77777777" w:rsidR="00793544" w:rsidRDefault="00793544" w:rsidP="002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FFA8" w14:textId="23868CC4" w:rsidR="00812D1D" w:rsidRDefault="00812D1D">
    <w:pPr>
      <w:pStyle w:val="Pidipagina"/>
    </w:pPr>
    <w:r>
      <w:t>Università Degli Studi Di Salerno|WhereDoIEat v.1.2</w:t>
    </w:r>
    <w:r>
      <w:ptab w:relativeTo="margin" w:alignment="center" w:leader="none"/>
    </w:r>
    <w:r>
      <w:t xml:space="preserve">                                                                          </w:t>
    </w:r>
    <w:r>
      <w:rPr>
        <w:rFonts w:ascii="Arial" w:hAnsi="Arial"/>
        <w:b/>
        <w:noProof/>
        <w:sz w:val="36"/>
      </w:rPr>
      <w:drawing>
        <wp:inline distT="0" distB="0" distL="0" distR="0" wp14:anchorId="7BD2F1AC" wp14:editId="697D7495">
          <wp:extent cx="507658" cy="268678"/>
          <wp:effectExtent l="0" t="0" r="698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b="4385"/>
                  <a:stretch/>
                </pic:blipFill>
                <pic:spPr bwMode="auto">
                  <a:xfrm>
                    <a:off x="0" y="0"/>
                    <a:ext cx="753206" cy="398634"/>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8DCB8" w14:textId="77777777" w:rsidR="00793544" w:rsidRDefault="00793544" w:rsidP="00247E57">
      <w:pPr>
        <w:spacing w:after="0" w:line="240" w:lineRule="auto"/>
      </w:pPr>
      <w:r>
        <w:separator/>
      </w:r>
    </w:p>
  </w:footnote>
  <w:footnote w:type="continuationSeparator" w:id="0">
    <w:p w14:paraId="75D8D7AD" w14:textId="77777777" w:rsidR="00793544" w:rsidRDefault="00793544" w:rsidP="002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83049"/>
    <w:rsid w:val="00137333"/>
    <w:rsid w:val="002140A7"/>
    <w:rsid w:val="00247E57"/>
    <w:rsid w:val="00295C2F"/>
    <w:rsid w:val="0030697F"/>
    <w:rsid w:val="003104C3"/>
    <w:rsid w:val="00392ACF"/>
    <w:rsid w:val="003D7234"/>
    <w:rsid w:val="003E462B"/>
    <w:rsid w:val="0041756F"/>
    <w:rsid w:val="00440EFB"/>
    <w:rsid w:val="004A624B"/>
    <w:rsid w:val="005F3374"/>
    <w:rsid w:val="00633C5D"/>
    <w:rsid w:val="0064426C"/>
    <w:rsid w:val="00656310"/>
    <w:rsid w:val="00683BD8"/>
    <w:rsid w:val="00721A09"/>
    <w:rsid w:val="007236F7"/>
    <w:rsid w:val="00724205"/>
    <w:rsid w:val="00727537"/>
    <w:rsid w:val="00793544"/>
    <w:rsid w:val="007B5444"/>
    <w:rsid w:val="00812D1D"/>
    <w:rsid w:val="00863974"/>
    <w:rsid w:val="00863DD4"/>
    <w:rsid w:val="00866109"/>
    <w:rsid w:val="008E626F"/>
    <w:rsid w:val="00934052"/>
    <w:rsid w:val="00961819"/>
    <w:rsid w:val="009D3180"/>
    <w:rsid w:val="00A051BC"/>
    <w:rsid w:val="00A133CC"/>
    <w:rsid w:val="00A530B6"/>
    <w:rsid w:val="00A6239A"/>
    <w:rsid w:val="00A823CE"/>
    <w:rsid w:val="00AA78B9"/>
    <w:rsid w:val="00AD6FB3"/>
    <w:rsid w:val="00AD7FDC"/>
    <w:rsid w:val="00B45BC4"/>
    <w:rsid w:val="00BB2E8E"/>
    <w:rsid w:val="00CF2B8C"/>
    <w:rsid w:val="00D10E32"/>
    <w:rsid w:val="00D1332A"/>
    <w:rsid w:val="00D33D06"/>
    <w:rsid w:val="00D5120F"/>
    <w:rsid w:val="00D74D94"/>
    <w:rsid w:val="00D92EB5"/>
    <w:rsid w:val="00DC40C8"/>
    <w:rsid w:val="00EE3D44"/>
    <w:rsid w:val="00EE5357"/>
    <w:rsid w:val="00F15F1E"/>
    <w:rsid w:val="00F75928"/>
    <w:rsid w:val="00F90ACE"/>
    <w:rsid w:val="00F97314"/>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86397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247E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E57"/>
  </w:style>
  <w:style w:type="paragraph" w:styleId="Pidipagina">
    <w:name w:val="footer"/>
    <w:basedOn w:val="Normale"/>
    <w:link w:val="PidipaginaCarattere"/>
    <w:uiPriority w:val="99"/>
    <w:unhideWhenUsed/>
    <w:rsid w:val="00247E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E57"/>
  </w:style>
  <w:style w:type="paragraph" w:styleId="Sommario1">
    <w:name w:val="toc 1"/>
    <w:basedOn w:val="Normale"/>
    <w:next w:val="Normale"/>
    <w:autoRedefine/>
    <w:uiPriority w:val="39"/>
    <w:unhideWhenUsed/>
    <w:rsid w:val="00CF2B8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CF2B8C"/>
    <w:pPr>
      <w:spacing w:before="120" w:after="0"/>
      <w:ind w:left="220"/>
    </w:pPr>
    <w:rPr>
      <w:rFonts w:cstheme="minorHAnsi"/>
      <w:b/>
      <w:bCs/>
    </w:rPr>
  </w:style>
  <w:style w:type="paragraph" w:styleId="Sommario3">
    <w:name w:val="toc 3"/>
    <w:basedOn w:val="Normale"/>
    <w:next w:val="Normale"/>
    <w:autoRedefine/>
    <w:uiPriority w:val="39"/>
    <w:unhideWhenUsed/>
    <w:rsid w:val="00CF2B8C"/>
    <w:pPr>
      <w:spacing w:after="0"/>
      <w:ind w:left="440"/>
    </w:pPr>
    <w:rPr>
      <w:rFonts w:cstheme="minorHAnsi"/>
      <w:sz w:val="20"/>
      <w:szCs w:val="20"/>
    </w:rPr>
  </w:style>
  <w:style w:type="paragraph" w:styleId="Sommario4">
    <w:name w:val="toc 4"/>
    <w:basedOn w:val="Normale"/>
    <w:next w:val="Normale"/>
    <w:autoRedefine/>
    <w:uiPriority w:val="39"/>
    <w:unhideWhenUsed/>
    <w:rsid w:val="00CF2B8C"/>
    <w:pPr>
      <w:spacing w:after="0"/>
      <w:ind w:left="660"/>
    </w:pPr>
    <w:rPr>
      <w:rFonts w:cstheme="minorHAnsi"/>
      <w:sz w:val="20"/>
      <w:szCs w:val="20"/>
    </w:rPr>
  </w:style>
  <w:style w:type="paragraph" w:styleId="Sommario5">
    <w:name w:val="toc 5"/>
    <w:basedOn w:val="Normale"/>
    <w:next w:val="Normale"/>
    <w:autoRedefine/>
    <w:uiPriority w:val="39"/>
    <w:unhideWhenUsed/>
    <w:rsid w:val="00CF2B8C"/>
    <w:pPr>
      <w:spacing w:after="0"/>
      <w:ind w:left="880"/>
    </w:pPr>
    <w:rPr>
      <w:rFonts w:cstheme="minorHAnsi"/>
      <w:sz w:val="20"/>
      <w:szCs w:val="20"/>
    </w:rPr>
  </w:style>
  <w:style w:type="paragraph" w:styleId="Sommario6">
    <w:name w:val="toc 6"/>
    <w:basedOn w:val="Normale"/>
    <w:next w:val="Normale"/>
    <w:autoRedefine/>
    <w:uiPriority w:val="39"/>
    <w:unhideWhenUsed/>
    <w:rsid w:val="00CF2B8C"/>
    <w:pPr>
      <w:spacing w:after="0"/>
      <w:ind w:left="1100"/>
    </w:pPr>
    <w:rPr>
      <w:rFonts w:cstheme="minorHAnsi"/>
      <w:sz w:val="20"/>
      <w:szCs w:val="20"/>
    </w:rPr>
  </w:style>
  <w:style w:type="paragraph" w:styleId="Sommario7">
    <w:name w:val="toc 7"/>
    <w:basedOn w:val="Normale"/>
    <w:next w:val="Normale"/>
    <w:autoRedefine/>
    <w:uiPriority w:val="39"/>
    <w:unhideWhenUsed/>
    <w:rsid w:val="00CF2B8C"/>
    <w:pPr>
      <w:spacing w:after="0"/>
      <w:ind w:left="1320"/>
    </w:pPr>
    <w:rPr>
      <w:rFonts w:cstheme="minorHAnsi"/>
      <w:sz w:val="20"/>
      <w:szCs w:val="20"/>
    </w:rPr>
  </w:style>
  <w:style w:type="paragraph" w:styleId="Sommario8">
    <w:name w:val="toc 8"/>
    <w:basedOn w:val="Normale"/>
    <w:next w:val="Normale"/>
    <w:autoRedefine/>
    <w:uiPriority w:val="39"/>
    <w:unhideWhenUsed/>
    <w:rsid w:val="00CF2B8C"/>
    <w:pPr>
      <w:spacing w:after="0"/>
      <w:ind w:left="1540"/>
    </w:pPr>
    <w:rPr>
      <w:rFonts w:cstheme="minorHAnsi"/>
      <w:sz w:val="20"/>
      <w:szCs w:val="20"/>
    </w:rPr>
  </w:style>
  <w:style w:type="paragraph" w:styleId="Sommario9">
    <w:name w:val="toc 9"/>
    <w:basedOn w:val="Normale"/>
    <w:next w:val="Normale"/>
    <w:autoRedefine/>
    <w:uiPriority w:val="39"/>
    <w:unhideWhenUsed/>
    <w:rsid w:val="00CF2B8C"/>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FEA7C-8E49-4ED8-B271-7C4A7238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4232</Words>
  <Characters>24123</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Alessandro Sessa</cp:lastModifiedBy>
  <cp:revision>4</cp:revision>
  <dcterms:created xsi:type="dcterms:W3CDTF">2020-01-21T15:02:00Z</dcterms:created>
  <dcterms:modified xsi:type="dcterms:W3CDTF">2020-01-20T18:58:00Z</dcterms:modified>
</cp:coreProperties>
</file>