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187C" w:rsidRDefault="00CC4718" w:rsidP="00CC4718">
      <w:pPr>
        <w:ind w:left="7080"/>
        <w:rPr>
          <w:sz w:val="24"/>
          <w:szCs w:val="24"/>
        </w:rPr>
      </w:pPr>
      <w:r>
        <w:rPr>
          <w:rFonts w:ascii="Century Gothic" w:eastAsia="Century Gothic" w:hAnsi="Century Gothic" w:cs="Century Gothic"/>
          <w:color w:val="4472C4"/>
          <w:sz w:val="96"/>
          <w:szCs w:val="96"/>
        </w:rPr>
        <w:t xml:space="preserve">    </w:t>
      </w:r>
      <w:r w:rsidR="0077187C">
        <w:rPr>
          <w:rFonts w:ascii="Century Gothic" w:eastAsia="Century Gothic" w:hAnsi="Century Gothic" w:cs="Century Gothic"/>
          <w:color w:val="4472C4"/>
          <w:sz w:val="96"/>
          <w:szCs w:val="96"/>
        </w:rPr>
        <w:t>TIR</w:t>
      </w:r>
    </w:p>
    <w:p w:rsidR="0077187C" w:rsidRDefault="0077187C" w:rsidP="0077187C">
      <w:pPr>
        <w:spacing w:line="290" w:lineRule="auto"/>
        <w:ind w:left="4380" w:right="120"/>
        <w:jc w:val="right"/>
        <w:rPr>
          <w:sz w:val="20"/>
          <w:szCs w:val="20"/>
        </w:rPr>
      </w:pPr>
      <w:r>
        <w:rPr>
          <w:rFonts w:ascii="Century Gothic" w:eastAsia="Century Gothic" w:hAnsi="Century Gothic" w:cs="Century Gothic"/>
          <w:color w:val="4472C4"/>
          <w:sz w:val="76"/>
          <w:szCs w:val="76"/>
        </w:rPr>
        <w:t>TEST INCIDENT REPORT</w:t>
      </w:r>
    </w:p>
    <w:p w:rsidR="0077187C" w:rsidRDefault="0077187C" w:rsidP="0077187C">
      <w:pPr>
        <w:jc w:val="right"/>
        <w:rPr>
          <w:rFonts w:ascii="Garamond" w:hAnsi="Garamond"/>
          <w:b/>
          <w:sz w:val="26"/>
          <w:szCs w:val="26"/>
        </w:rPr>
      </w:pPr>
    </w:p>
    <w:p w:rsidR="0077187C" w:rsidRDefault="0077187C" w:rsidP="0077187C">
      <w:pPr>
        <w:rPr>
          <w:rFonts w:ascii="Garamond" w:hAnsi="Garamond"/>
          <w:b/>
          <w:sz w:val="26"/>
          <w:szCs w:val="26"/>
        </w:rPr>
      </w:pPr>
    </w:p>
    <w:p w:rsidR="0077187C" w:rsidRDefault="0077187C" w:rsidP="0077187C">
      <w:pPr>
        <w:rPr>
          <w:rFonts w:ascii="Garamond" w:hAnsi="Garamond"/>
          <w:b/>
          <w:sz w:val="26"/>
          <w:szCs w:val="26"/>
        </w:rPr>
      </w:pPr>
    </w:p>
    <w:p w:rsidR="0077187C" w:rsidRDefault="0077187C" w:rsidP="0077187C">
      <w:pPr>
        <w:rPr>
          <w:rFonts w:ascii="Garamond" w:hAnsi="Garamond"/>
          <w:b/>
          <w:sz w:val="26"/>
          <w:szCs w:val="26"/>
        </w:rPr>
      </w:pPr>
    </w:p>
    <w:p w:rsidR="0077187C" w:rsidRDefault="0077187C" w:rsidP="0077187C">
      <w:pPr>
        <w:rPr>
          <w:rFonts w:ascii="Garamond" w:hAnsi="Garamond"/>
          <w:b/>
          <w:sz w:val="26"/>
          <w:szCs w:val="26"/>
        </w:rPr>
      </w:pPr>
    </w:p>
    <w:p w:rsidR="0077187C" w:rsidRDefault="0077187C" w:rsidP="0077187C">
      <w:pPr>
        <w:rPr>
          <w:rFonts w:ascii="Garamond" w:hAnsi="Garamond"/>
          <w:b/>
          <w:sz w:val="26"/>
          <w:szCs w:val="26"/>
        </w:rPr>
      </w:pPr>
    </w:p>
    <w:p w:rsidR="0077187C" w:rsidRDefault="0077187C" w:rsidP="0077187C">
      <w:pPr>
        <w:rPr>
          <w:rFonts w:ascii="Garamond" w:hAnsi="Garamond"/>
          <w:b/>
          <w:sz w:val="26"/>
          <w:szCs w:val="26"/>
        </w:rPr>
      </w:pPr>
    </w:p>
    <w:p w:rsidR="0077187C" w:rsidRDefault="0077187C" w:rsidP="0077187C">
      <w:pPr>
        <w:rPr>
          <w:rFonts w:ascii="Garamond" w:hAnsi="Garamond"/>
          <w:b/>
          <w:sz w:val="26"/>
          <w:szCs w:val="26"/>
        </w:rPr>
      </w:pPr>
    </w:p>
    <w:p w:rsidR="0077187C" w:rsidRDefault="0077187C" w:rsidP="0077187C">
      <w:pPr>
        <w:rPr>
          <w:rFonts w:ascii="Garamond" w:hAnsi="Garamond"/>
          <w:b/>
          <w:sz w:val="26"/>
          <w:szCs w:val="26"/>
        </w:rPr>
      </w:pPr>
    </w:p>
    <w:p w:rsidR="0077187C" w:rsidRDefault="0077187C" w:rsidP="0077187C">
      <w:pPr>
        <w:rPr>
          <w:rFonts w:ascii="Garamond" w:hAnsi="Garamond"/>
          <w:b/>
          <w:sz w:val="26"/>
          <w:szCs w:val="26"/>
        </w:rPr>
      </w:pPr>
    </w:p>
    <w:p w:rsidR="0077187C" w:rsidRDefault="0077187C" w:rsidP="0077187C">
      <w:pPr>
        <w:rPr>
          <w:rFonts w:ascii="Garamond" w:hAnsi="Garamond"/>
          <w:b/>
          <w:sz w:val="26"/>
          <w:szCs w:val="26"/>
        </w:rPr>
      </w:pPr>
    </w:p>
    <w:p w:rsidR="0077187C" w:rsidRDefault="0077187C" w:rsidP="0077187C">
      <w:pPr>
        <w:rPr>
          <w:rFonts w:ascii="Garamond" w:hAnsi="Garamond"/>
          <w:b/>
          <w:sz w:val="26"/>
          <w:szCs w:val="26"/>
        </w:rPr>
      </w:pPr>
    </w:p>
    <w:p w:rsidR="0077187C" w:rsidRDefault="0077187C" w:rsidP="0077187C">
      <w:pPr>
        <w:rPr>
          <w:rFonts w:ascii="Garamond" w:hAnsi="Garamond"/>
          <w:b/>
          <w:sz w:val="26"/>
          <w:szCs w:val="26"/>
        </w:rPr>
      </w:pPr>
    </w:p>
    <w:p w:rsidR="0077187C" w:rsidRDefault="0077187C" w:rsidP="0077187C">
      <w:pPr>
        <w:rPr>
          <w:rFonts w:ascii="Garamond" w:hAnsi="Garamond"/>
          <w:b/>
          <w:sz w:val="26"/>
          <w:szCs w:val="26"/>
        </w:rPr>
      </w:pPr>
    </w:p>
    <w:p w:rsidR="0077187C" w:rsidRDefault="0077187C" w:rsidP="0077187C">
      <w:pPr>
        <w:rPr>
          <w:rFonts w:ascii="Garamond" w:hAnsi="Garamond"/>
          <w:b/>
          <w:sz w:val="26"/>
          <w:szCs w:val="26"/>
        </w:rPr>
      </w:pPr>
    </w:p>
    <w:p w:rsidR="0077187C" w:rsidRDefault="0077187C" w:rsidP="0077187C">
      <w:pPr>
        <w:rPr>
          <w:rFonts w:ascii="Garamond" w:hAnsi="Garamond"/>
          <w:b/>
          <w:sz w:val="26"/>
          <w:szCs w:val="26"/>
        </w:rPr>
      </w:pPr>
    </w:p>
    <w:p w:rsidR="0077187C" w:rsidRDefault="0077187C" w:rsidP="0077187C">
      <w:pPr>
        <w:rPr>
          <w:rFonts w:ascii="Garamond" w:hAnsi="Garamond"/>
          <w:b/>
          <w:sz w:val="26"/>
          <w:szCs w:val="26"/>
        </w:rPr>
      </w:pPr>
    </w:p>
    <w:p w:rsidR="0077187C" w:rsidRDefault="0077187C" w:rsidP="0077187C">
      <w:pPr>
        <w:rPr>
          <w:rFonts w:ascii="Garamond" w:hAnsi="Garamond"/>
          <w:b/>
          <w:sz w:val="26"/>
          <w:szCs w:val="26"/>
        </w:rPr>
      </w:pPr>
    </w:p>
    <w:p w:rsidR="0077187C" w:rsidRDefault="0077187C" w:rsidP="0077187C">
      <w:pPr>
        <w:rPr>
          <w:rFonts w:ascii="Garamond" w:hAnsi="Garamond"/>
          <w:b/>
          <w:sz w:val="26"/>
          <w:szCs w:val="26"/>
        </w:rPr>
      </w:pPr>
    </w:p>
    <w:p w:rsidR="0077187C" w:rsidRDefault="0077187C" w:rsidP="0077187C">
      <w:pPr>
        <w:rPr>
          <w:rFonts w:ascii="Garamond" w:hAnsi="Garamond"/>
          <w:b/>
          <w:sz w:val="26"/>
          <w:szCs w:val="26"/>
        </w:rPr>
      </w:pPr>
    </w:p>
    <w:p w:rsidR="0077187C" w:rsidRDefault="0077187C" w:rsidP="0077187C">
      <w:pPr>
        <w:rPr>
          <w:rFonts w:ascii="Garamond" w:hAnsi="Garamond"/>
          <w:b/>
          <w:sz w:val="26"/>
          <w:szCs w:val="26"/>
        </w:rPr>
      </w:pPr>
    </w:p>
    <w:p w:rsidR="006915FB" w:rsidRDefault="006915FB" w:rsidP="0077187C">
      <w:pPr>
        <w:rPr>
          <w:rFonts w:ascii="Garamond" w:hAnsi="Garamond"/>
          <w:b/>
          <w:sz w:val="26"/>
          <w:szCs w:val="26"/>
        </w:rPr>
      </w:pPr>
      <w:bookmarkStart w:id="0" w:name="_GoBack"/>
      <w:bookmarkEnd w:id="0"/>
    </w:p>
    <w:p w:rsidR="0077187C" w:rsidRDefault="0077187C" w:rsidP="0077187C">
      <w:pPr>
        <w:rPr>
          <w:sz w:val="20"/>
          <w:szCs w:val="20"/>
        </w:rPr>
      </w:pPr>
      <w:r>
        <w:rPr>
          <w:rFonts w:ascii="Century Gothic" w:eastAsia="Century Gothic" w:hAnsi="Century Gothic" w:cs="Century Gothic"/>
          <w:color w:val="2F5496"/>
          <w:sz w:val="36"/>
          <w:szCs w:val="36"/>
        </w:rPr>
        <w:lastRenderedPageBreak/>
        <w:t>Sommario</w:t>
      </w:r>
    </w:p>
    <w:p w:rsidR="0077187C" w:rsidRDefault="0077187C" w:rsidP="0077187C">
      <w:pPr>
        <w:pStyle w:val="Paragrafoelenco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Introduzione</w:t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  <w:t xml:space="preserve">          1</w:t>
      </w:r>
    </w:p>
    <w:p w:rsidR="0077187C" w:rsidRDefault="0077187C" w:rsidP="0077187C">
      <w:pPr>
        <w:pStyle w:val="Paragrafoelenco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Relazione con gli altri documenti</w:t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  <w:t xml:space="preserve">          1</w:t>
      </w:r>
    </w:p>
    <w:p w:rsidR="0077187C" w:rsidRDefault="0077187C" w:rsidP="0077187C">
      <w:pPr>
        <w:pStyle w:val="Paragrafoelenco"/>
        <w:numPr>
          <w:ilvl w:val="1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Test Case </w:t>
      </w:r>
      <w:proofErr w:type="spellStart"/>
      <w:r>
        <w:rPr>
          <w:rFonts w:ascii="Garamond" w:hAnsi="Garamond"/>
          <w:sz w:val="28"/>
          <w:szCs w:val="28"/>
        </w:rPr>
        <w:t>Specification</w:t>
      </w:r>
      <w:proofErr w:type="spellEnd"/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  <w:t>1</w:t>
      </w:r>
    </w:p>
    <w:p w:rsidR="0077187C" w:rsidRDefault="0077187C" w:rsidP="0077187C">
      <w:pPr>
        <w:pStyle w:val="Paragrafoelenco"/>
        <w:numPr>
          <w:ilvl w:val="1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Test Log</w:t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  <w:t>1</w:t>
      </w:r>
    </w:p>
    <w:p w:rsidR="0077187C" w:rsidRDefault="0077187C" w:rsidP="0077187C">
      <w:pPr>
        <w:pStyle w:val="Paragrafoelenco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Test </w:t>
      </w:r>
      <w:proofErr w:type="spellStart"/>
      <w:r>
        <w:rPr>
          <w:rFonts w:ascii="Garamond" w:hAnsi="Garamond"/>
          <w:sz w:val="28"/>
          <w:szCs w:val="28"/>
        </w:rPr>
        <w:t>Incidents</w:t>
      </w:r>
      <w:proofErr w:type="spellEnd"/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  <w:t>1</w:t>
      </w:r>
    </w:p>
    <w:p w:rsidR="0077187C" w:rsidRDefault="0077187C" w:rsidP="0077187C">
      <w:pPr>
        <w:rPr>
          <w:rFonts w:ascii="Garamond" w:hAnsi="Garamond"/>
          <w:b/>
          <w:sz w:val="26"/>
          <w:szCs w:val="26"/>
        </w:rPr>
      </w:pPr>
    </w:p>
    <w:p w:rsidR="0077187C" w:rsidRDefault="0077187C" w:rsidP="0077187C">
      <w:pPr>
        <w:rPr>
          <w:rFonts w:ascii="Garamond" w:hAnsi="Garamond"/>
          <w:b/>
          <w:sz w:val="26"/>
          <w:szCs w:val="26"/>
        </w:rPr>
      </w:pPr>
    </w:p>
    <w:p w:rsidR="0077187C" w:rsidRDefault="0077187C" w:rsidP="0077187C">
      <w:pPr>
        <w:rPr>
          <w:rFonts w:ascii="Garamond" w:hAnsi="Garamond"/>
          <w:b/>
          <w:sz w:val="26"/>
          <w:szCs w:val="26"/>
        </w:rPr>
      </w:pPr>
    </w:p>
    <w:p w:rsidR="0077187C" w:rsidRDefault="0077187C" w:rsidP="0077187C">
      <w:pPr>
        <w:rPr>
          <w:rFonts w:ascii="Garamond" w:hAnsi="Garamond"/>
          <w:b/>
          <w:sz w:val="26"/>
          <w:szCs w:val="26"/>
        </w:rPr>
      </w:pPr>
    </w:p>
    <w:p w:rsidR="0077187C" w:rsidRDefault="0077187C" w:rsidP="0077187C">
      <w:pPr>
        <w:rPr>
          <w:rFonts w:ascii="Garamond" w:hAnsi="Garamond"/>
          <w:b/>
          <w:sz w:val="26"/>
          <w:szCs w:val="26"/>
        </w:rPr>
      </w:pPr>
    </w:p>
    <w:p w:rsidR="0077187C" w:rsidRDefault="0077187C" w:rsidP="0077187C">
      <w:pPr>
        <w:rPr>
          <w:rFonts w:ascii="Garamond" w:hAnsi="Garamond"/>
          <w:b/>
          <w:sz w:val="26"/>
          <w:szCs w:val="26"/>
        </w:rPr>
      </w:pPr>
    </w:p>
    <w:p w:rsidR="0077187C" w:rsidRDefault="0077187C" w:rsidP="0077187C">
      <w:pPr>
        <w:rPr>
          <w:rFonts w:ascii="Garamond" w:hAnsi="Garamond"/>
          <w:b/>
          <w:sz w:val="26"/>
          <w:szCs w:val="26"/>
        </w:rPr>
      </w:pPr>
    </w:p>
    <w:p w:rsidR="0077187C" w:rsidRDefault="0077187C" w:rsidP="0077187C">
      <w:pPr>
        <w:rPr>
          <w:rFonts w:ascii="Garamond" w:hAnsi="Garamond"/>
          <w:b/>
          <w:sz w:val="26"/>
          <w:szCs w:val="26"/>
        </w:rPr>
      </w:pPr>
    </w:p>
    <w:p w:rsidR="0077187C" w:rsidRDefault="0077187C" w:rsidP="0077187C">
      <w:pPr>
        <w:rPr>
          <w:rFonts w:ascii="Garamond" w:hAnsi="Garamond"/>
          <w:b/>
          <w:sz w:val="26"/>
          <w:szCs w:val="26"/>
        </w:rPr>
      </w:pPr>
    </w:p>
    <w:p w:rsidR="0077187C" w:rsidRDefault="0077187C" w:rsidP="0077187C">
      <w:pPr>
        <w:rPr>
          <w:rFonts w:ascii="Garamond" w:hAnsi="Garamond"/>
          <w:b/>
          <w:sz w:val="26"/>
          <w:szCs w:val="26"/>
        </w:rPr>
      </w:pPr>
    </w:p>
    <w:p w:rsidR="0077187C" w:rsidRDefault="0077187C" w:rsidP="0077187C">
      <w:pPr>
        <w:rPr>
          <w:rFonts w:ascii="Garamond" w:hAnsi="Garamond"/>
          <w:b/>
          <w:sz w:val="26"/>
          <w:szCs w:val="26"/>
        </w:rPr>
      </w:pPr>
    </w:p>
    <w:p w:rsidR="0077187C" w:rsidRDefault="0077187C" w:rsidP="0077187C">
      <w:pPr>
        <w:rPr>
          <w:rFonts w:ascii="Garamond" w:hAnsi="Garamond"/>
          <w:b/>
          <w:sz w:val="26"/>
          <w:szCs w:val="26"/>
        </w:rPr>
      </w:pPr>
    </w:p>
    <w:p w:rsidR="0077187C" w:rsidRDefault="0077187C" w:rsidP="0077187C">
      <w:pPr>
        <w:rPr>
          <w:rFonts w:ascii="Garamond" w:hAnsi="Garamond"/>
          <w:b/>
          <w:sz w:val="26"/>
          <w:szCs w:val="26"/>
        </w:rPr>
      </w:pPr>
    </w:p>
    <w:p w:rsidR="0077187C" w:rsidRDefault="0077187C" w:rsidP="0077187C">
      <w:pPr>
        <w:rPr>
          <w:rFonts w:ascii="Garamond" w:hAnsi="Garamond"/>
          <w:b/>
          <w:sz w:val="26"/>
          <w:szCs w:val="26"/>
        </w:rPr>
      </w:pPr>
    </w:p>
    <w:p w:rsidR="0077187C" w:rsidRDefault="0077187C" w:rsidP="0077187C">
      <w:pPr>
        <w:rPr>
          <w:rFonts w:ascii="Garamond" w:hAnsi="Garamond"/>
          <w:b/>
          <w:sz w:val="26"/>
          <w:szCs w:val="26"/>
        </w:rPr>
      </w:pPr>
    </w:p>
    <w:p w:rsidR="0077187C" w:rsidRDefault="0077187C" w:rsidP="0077187C">
      <w:pPr>
        <w:rPr>
          <w:rFonts w:ascii="Garamond" w:hAnsi="Garamond"/>
          <w:b/>
          <w:sz w:val="26"/>
          <w:szCs w:val="26"/>
        </w:rPr>
      </w:pPr>
    </w:p>
    <w:p w:rsidR="0077187C" w:rsidRDefault="0077187C" w:rsidP="0077187C">
      <w:pPr>
        <w:rPr>
          <w:rFonts w:ascii="Garamond" w:hAnsi="Garamond"/>
          <w:b/>
          <w:sz w:val="26"/>
          <w:szCs w:val="26"/>
        </w:rPr>
      </w:pPr>
    </w:p>
    <w:p w:rsidR="0077187C" w:rsidRDefault="0077187C" w:rsidP="0077187C">
      <w:pPr>
        <w:rPr>
          <w:rFonts w:ascii="Garamond" w:hAnsi="Garamond"/>
          <w:b/>
          <w:sz w:val="26"/>
          <w:szCs w:val="26"/>
        </w:rPr>
      </w:pPr>
    </w:p>
    <w:p w:rsidR="0077187C" w:rsidRDefault="0077187C" w:rsidP="0077187C">
      <w:pPr>
        <w:rPr>
          <w:rFonts w:ascii="Garamond" w:hAnsi="Garamond"/>
          <w:b/>
          <w:sz w:val="26"/>
          <w:szCs w:val="26"/>
        </w:rPr>
      </w:pPr>
    </w:p>
    <w:p w:rsidR="0077187C" w:rsidRDefault="0077187C" w:rsidP="0077187C">
      <w:pPr>
        <w:rPr>
          <w:rFonts w:ascii="Garamond" w:hAnsi="Garamond"/>
          <w:b/>
          <w:sz w:val="26"/>
          <w:szCs w:val="26"/>
        </w:rPr>
      </w:pPr>
    </w:p>
    <w:p w:rsidR="0077187C" w:rsidRDefault="0077187C" w:rsidP="0077187C">
      <w:pPr>
        <w:rPr>
          <w:rFonts w:ascii="Garamond" w:hAnsi="Garamond"/>
          <w:b/>
          <w:sz w:val="26"/>
          <w:szCs w:val="26"/>
        </w:rPr>
      </w:pPr>
    </w:p>
    <w:p w:rsidR="0077187C" w:rsidRDefault="0077187C" w:rsidP="0077187C">
      <w:pPr>
        <w:rPr>
          <w:rFonts w:ascii="Garamond" w:hAnsi="Garamond"/>
          <w:b/>
          <w:sz w:val="26"/>
          <w:szCs w:val="26"/>
        </w:rPr>
      </w:pPr>
    </w:p>
    <w:p w:rsidR="0077187C" w:rsidRDefault="0077187C" w:rsidP="0077187C">
      <w:pPr>
        <w:rPr>
          <w:rFonts w:ascii="Garamond" w:hAnsi="Garamond"/>
          <w:b/>
          <w:sz w:val="26"/>
          <w:szCs w:val="26"/>
        </w:rPr>
      </w:pPr>
    </w:p>
    <w:p w:rsidR="0077187C" w:rsidRDefault="0077187C" w:rsidP="0077187C">
      <w:pPr>
        <w:rPr>
          <w:rFonts w:ascii="Garamond" w:hAnsi="Garamond"/>
          <w:b/>
          <w:sz w:val="26"/>
          <w:szCs w:val="26"/>
        </w:rPr>
      </w:pPr>
    </w:p>
    <w:p w:rsidR="0077187C" w:rsidRDefault="0077187C" w:rsidP="0077187C">
      <w:pPr>
        <w:rPr>
          <w:rFonts w:ascii="Garamond" w:hAnsi="Garamond"/>
          <w:b/>
          <w:sz w:val="26"/>
          <w:szCs w:val="26"/>
        </w:rPr>
      </w:pPr>
    </w:p>
    <w:p w:rsidR="0077187C" w:rsidRDefault="0077187C" w:rsidP="0077187C">
      <w:pPr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1. Introduzione</w:t>
      </w:r>
    </w:p>
    <w:p w:rsidR="0077187C" w:rsidRDefault="0077187C" w:rsidP="0077187C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Il presente documento descrive le problematiche riscontrate durante la fase di testing. Precisamente indica quali dei test </w:t>
      </w:r>
      <w:proofErr w:type="spellStart"/>
      <w:r>
        <w:rPr>
          <w:rFonts w:ascii="Garamond" w:hAnsi="Garamond"/>
          <w:sz w:val="24"/>
          <w:szCs w:val="24"/>
        </w:rPr>
        <w:t>cases</w:t>
      </w:r>
      <w:proofErr w:type="spellEnd"/>
      <w:r>
        <w:rPr>
          <w:rFonts w:ascii="Garamond" w:hAnsi="Garamond"/>
          <w:sz w:val="24"/>
          <w:szCs w:val="24"/>
        </w:rPr>
        <w:t xml:space="preserve"> descritti nel documento di Test Case </w:t>
      </w:r>
      <w:proofErr w:type="spellStart"/>
      <w:r>
        <w:rPr>
          <w:rFonts w:ascii="Garamond" w:hAnsi="Garamond"/>
          <w:sz w:val="24"/>
          <w:szCs w:val="24"/>
        </w:rPr>
        <w:t>Specification</w:t>
      </w:r>
      <w:proofErr w:type="spellEnd"/>
      <w:r>
        <w:rPr>
          <w:rFonts w:ascii="Garamond" w:hAnsi="Garamond"/>
          <w:sz w:val="24"/>
          <w:szCs w:val="24"/>
        </w:rPr>
        <w:t>, hanno avuto un riscontro negativo rispetto al risultato atteso.</w:t>
      </w:r>
    </w:p>
    <w:p w:rsidR="0077187C" w:rsidRDefault="0077187C" w:rsidP="0077187C">
      <w:pPr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2. Relazione con gli altri documenti</w:t>
      </w:r>
    </w:p>
    <w:p w:rsidR="0077187C" w:rsidRDefault="0077187C" w:rsidP="0077187C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Di seguito sono elencati i documenti di testing con i quali il Test </w:t>
      </w:r>
      <w:proofErr w:type="spellStart"/>
      <w:r>
        <w:rPr>
          <w:rFonts w:ascii="Garamond" w:hAnsi="Garamond"/>
          <w:sz w:val="24"/>
          <w:szCs w:val="24"/>
        </w:rPr>
        <w:t>Incident</w:t>
      </w:r>
      <w:proofErr w:type="spellEnd"/>
      <w:r>
        <w:rPr>
          <w:rFonts w:ascii="Garamond" w:hAnsi="Garamond"/>
          <w:sz w:val="24"/>
          <w:szCs w:val="24"/>
        </w:rPr>
        <w:t xml:space="preserve"> Report (TIR) è in relazione.</w:t>
      </w:r>
    </w:p>
    <w:p w:rsidR="0077187C" w:rsidRDefault="0077187C" w:rsidP="0077187C">
      <w:pPr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 xml:space="preserve">2.1 Test Case </w:t>
      </w:r>
      <w:proofErr w:type="spellStart"/>
      <w:r>
        <w:rPr>
          <w:rFonts w:ascii="Garamond" w:hAnsi="Garamond"/>
          <w:b/>
          <w:sz w:val="26"/>
          <w:szCs w:val="26"/>
        </w:rPr>
        <w:t>Specification</w:t>
      </w:r>
      <w:proofErr w:type="spellEnd"/>
      <w:r>
        <w:rPr>
          <w:rFonts w:ascii="Garamond" w:hAnsi="Garamond"/>
          <w:b/>
          <w:sz w:val="26"/>
          <w:szCs w:val="26"/>
        </w:rPr>
        <w:t xml:space="preserve"> (TCS)</w:t>
      </w:r>
    </w:p>
    <w:p w:rsidR="0077187C" w:rsidRDefault="0077187C" w:rsidP="0077187C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Il TCS verrà utilizzato per conoscere l’oracolo dei singoli test </w:t>
      </w:r>
      <w:proofErr w:type="spellStart"/>
      <w:r>
        <w:rPr>
          <w:rFonts w:ascii="Garamond" w:hAnsi="Garamond"/>
          <w:sz w:val="24"/>
          <w:szCs w:val="24"/>
        </w:rPr>
        <w:t>cases</w:t>
      </w:r>
      <w:proofErr w:type="spellEnd"/>
      <w:r>
        <w:rPr>
          <w:rFonts w:ascii="Garamond" w:hAnsi="Garamond"/>
          <w:sz w:val="24"/>
          <w:szCs w:val="24"/>
        </w:rPr>
        <w:t xml:space="preserve"> delle funzionalità del sistema testate, ovvero ricavarne il risultato atteso.</w:t>
      </w:r>
    </w:p>
    <w:p w:rsidR="0077187C" w:rsidRDefault="0077187C" w:rsidP="0077187C">
      <w:pPr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2.2 Test Log (TL)</w:t>
      </w:r>
    </w:p>
    <w:p w:rsidR="0077187C" w:rsidRDefault="0077187C" w:rsidP="0077187C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Il TL verrà invece utilizzato per scoprire qual è stato l’esito dei test </w:t>
      </w:r>
      <w:proofErr w:type="spellStart"/>
      <w:r>
        <w:rPr>
          <w:rFonts w:ascii="Garamond" w:hAnsi="Garamond"/>
          <w:sz w:val="24"/>
          <w:szCs w:val="24"/>
        </w:rPr>
        <w:t>cases</w:t>
      </w:r>
      <w:proofErr w:type="spellEnd"/>
      <w:r>
        <w:rPr>
          <w:rFonts w:ascii="Garamond" w:hAnsi="Garamond"/>
          <w:sz w:val="24"/>
          <w:szCs w:val="24"/>
        </w:rPr>
        <w:t xml:space="preserve"> delle funzionalità testate, e controllare se il risultato ottenuto corrisponde con quello desiderato.</w:t>
      </w:r>
    </w:p>
    <w:p w:rsidR="0077187C" w:rsidRDefault="0077187C" w:rsidP="0077187C">
      <w:pPr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Test </w:t>
      </w:r>
      <w:proofErr w:type="spellStart"/>
      <w:r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Incidents</w:t>
      </w:r>
      <w:proofErr w:type="spellEnd"/>
    </w:p>
    <w:p w:rsidR="0077187C" w:rsidRDefault="0077187C" w:rsidP="0077187C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In questa sezione </w:t>
      </w:r>
      <w:proofErr w:type="spellStart"/>
      <w:r>
        <w:rPr>
          <w:rFonts w:ascii="Garamond" w:hAnsi="Garamond"/>
          <w:sz w:val="24"/>
          <w:szCs w:val="24"/>
        </w:rPr>
        <w:t>verrano</w:t>
      </w:r>
      <w:proofErr w:type="spellEnd"/>
      <w:r>
        <w:rPr>
          <w:rFonts w:ascii="Garamond" w:hAnsi="Garamond"/>
          <w:sz w:val="24"/>
          <w:szCs w:val="24"/>
        </w:rPr>
        <w:t xml:space="preserve"> mostrati i test che hanno riportato esito positivo nel documento di Test Log.</w:t>
      </w:r>
    </w:p>
    <w:p w:rsidR="00D827FB" w:rsidRPr="00D827FB" w:rsidRDefault="00D827FB" w:rsidP="00D827FB">
      <w:pPr>
        <w:spacing w:line="254" w:lineRule="auto"/>
        <w:rPr>
          <w:rFonts w:cstheme="minorHAnsi"/>
          <w:b/>
          <w:sz w:val="24"/>
          <w:szCs w:val="24"/>
        </w:rPr>
      </w:pPr>
      <w:bookmarkStart w:id="1" w:name="_Hlk29296826"/>
      <w:bookmarkStart w:id="2" w:name="_Hlk29296207"/>
      <w:r w:rsidRPr="00D827FB">
        <w:rPr>
          <w:rFonts w:cstheme="minorHAnsi"/>
          <w:b/>
          <w:sz w:val="24"/>
          <w:szCs w:val="24"/>
        </w:rPr>
        <w:t>TC_AggiungiRecensione_02.1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D827FB" w:rsidRPr="00010E81" w:rsidTr="00CB78A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1"/>
          <w:p w:rsidR="00D827FB" w:rsidRPr="00010E81" w:rsidRDefault="00D827FB" w:rsidP="00CB78A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7FB" w:rsidRPr="00010E81" w:rsidRDefault="00D827FB" w:rsidP="00CB78A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TC_AggiungiRecensione_0</w:t>
            </w:r>
            <w:r>
              <w:rPr>
                <w:rFonts w:cstheme="minorHAnsi"/>
              </w:rPr>
              <w:t>2</w:t>
            </w:r>
          </w:p>
        </w:tc>
      </w:tr>
      <w:tr w:rsidR="00D827FB" w:rsidRPr="00010E81" w:rsidTr="00CB78A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7FB" w:rsidRPr="00010E81" w:rsidRDefault="00D827FB" w:rsidP="00CB78A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7FB" w:rsidRPr="00010E81" w:rsidRDefault="00D827FB" w:rsidP="00CB78A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010E81">
              <w:rPr>
                <w:rFonts w:cstheme="minorHAnsi"/>
              </w:rPr>
              <w:t>Attivita.jsp</w:t>
            </w:r>
            <w:proofErr w:type="spellEnd"/>
          </w:p>
        </w:tc>
      </w:tr>
      <w:tr w:rsidR="00D827FB" w:rsidRPr="00010E81" w:rsidTr="00CB78A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7FB" w:rsidRPr="00010E81" w:rsidRDefault="00D827FB" w:rsidP="00CB78A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7FB" w:rsidRPr="00010E81" w:rsidRDefault="00D827FB" w:rsidP="00CB78A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010E81">
              <w:rPr>
                <w:rFonts w:cstheme="minorHAnsi"/>
              </w:rPr>
              <w:t>AggiungiRecensione</w:t>
            </w:r>
            <w:proofErr w:type="spellEnd"/>
          </w:p>
        </w:tc>
      </w:tr>
      <w:tr w:rsidR="00D827FB" w:rsidRPr="00010E81" w:rsidTr="00CB78A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7FB" w:rsidRPr="00010E81" w:rsidRDefault="00D827FB" w:rsidP="00CB78A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7FB" w:rsidRPr="00010E81" w:rsidRDefault="00D827FB" w:rsidP="00CB78A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DB</w:t>
            </w:r>
          </w:p>
        </w:tc>
      </w:tr>
      <w:tr w:rsidR="00D827FB" w:rsidRPr="00010E81" w:rsidTr="00CB78A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7FB" w:rsidRPr="00010E81" w:rsidRDefault="00D827FB" w:rsidP="00CB78A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7FB" w:rsidRPr="00010E81" w:rsidRDefault="00D827FB" w:rsidP="00CB78A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deve aggiungere una recensione ad un’attività nel sistema. </w:t>
            </w:r>
          </w:p>
        </w:tc>
      </w:tr>
      <w:tr w:rsidR="00D827FB" w:rsidRPr="00010E81" w:rsidTr="00CB78A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7FB" w:rsidRPr="00010E81" w:rsidRDefault="00D827FB" w:rsidP="00CB78A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7FB" w:rsidRPr="00010E81" w:rsidRDefault="00D827FB" w:rsidP="00CB78A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L’utente inserisce la valutazione dell’attività =”</w:t>
            </w:r>
            <w:r>
              <w:rPr>
                <w:rFonts w:cstheme="minorHAnsi"/>
              </w:rPr>
              <w:t>3</w:t>
            </w:r>
            <w:r w:rsidRPr="00010E81">
              <w:rPr>
                <w:rFonts w:cstheme="minorHAnsi"/>
              </w:rPr>
              <w:t xml:space="preserve">” e il commento </w:t>
            </w:r>
            <w:proofErr w:type="gramStart"/>
            <w:r w:rsidRPr="00010E81">
              <w:rPr>
                <w:rFonts w:cstheme="minorHAnsi"/>
              </w:rPr>
              <w:t>=”</w:t>
            </w:r>
            <w:r>
              <w:rPr>
                <w:rFonts w:cstheme="minorHAnsi"/>
              </w:rPr>
              <w:t>Bello</w:t>
            </w:r>
            <w:proofErr w:type="gramEnd"/>
            <w:r w:rsidRPr="00010E81">
              <w:rPr>
                <w:rFonts w:cstheme="minorHAnsi"/>
              </w:rPr>
              <w:t>”.</w:t>
            </w:r>
          </w:p>
        </w:tc>
      </w:tr>
      <w:tr w:rsidR="00D827FB" w:rsidRPr="00010E81" w:rsidTr="00CB78A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7FB" w:rsidRPr="00010E81" w:rsidRDefault="00D827FB" w:rsidP="00CB78A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7FB" w:rsidRPr="00010E81" w:rsidRDefault="00D827FB" w:rsidP="00CB78A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</w:p>
        </w:tc>
      </w:tr>
      <w:tr w:rsidR="00D827FB" w:rsidRPr="00010E81" w:rsidTr="00CB78A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7FB" w:rsidRPr="00010E81" w:rsidRDefault="00D827FB" w:rsidP="00CB78A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7FB" w:rsidRPr="00010E81" w:rsidRDefault="00D827FB" w:rsidP="00CB78A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07/01/2020</w:t>
            </w:r>
          </w:p>
        </w:tc>
      </w:tr>
      <w:tr w:rsidR="00D827FB" w:rsidRPr="00010E81" w:rsidTr="00CB78A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7FB" w:rsidRPr="00010E81" w:rsidRDefault="00D827FB" w:rsidP="00CB78A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7FB" w:rsidRPr="00010E81" w:rsidRDefault="00D827FB" w:rsidP="00CB78A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PASSED</w:t>
            </w:r>
          </w:p>
        </w:tc>
      </w:tr>
    </w:tbl>
    <w:p w:rsidR="00D827FB" w:rsidRDefault="00D827FB" w:rsidP="00D827FB">
      <w:pPr>
        <w:pStyle w:val="Paragrafoelenco"/>
        <w:ind w:left="0"/>
        <w:rPr>
          <w:rFonts w:cstheme="minorHAnsi"/>
          <w:b/>
          <w:sz w:val="24"/>
          <w:szCs w:val="24"/>
        </w:rPr>
      </w:pPr>
    </w:p>
    <w:p w:rsidR="00D827FB" w:rsidRPr="00D827FB" w:rsidRDefault="00D827FB" w:rsidP="00D827FB">
      <w:pPr>
        <w:pStyle w:val="Paragrafoelenco"/>
        <w:ind w:left="0"/>
        <w:rPr>
          <w:rFonts w:cstheme="minorHAnsi"/>
          <w:bCs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Problema: </w:t>
      </w:r>
      <w:r>
        <w:rPr>
          <w:rFonts w:cstheme="minorHAnsi"/>
          <w:bCs/>
          <w:sz w:val="24"/>
          <w:szCs w:val="24"/>
        </w:rPr>
        <w:t xml:space="preserve">Il sistema accetta nel campo del commento stringhe di qualsiasi lunghezza, erroneamente, perché la lunghezza del commento deve essere di </w:t>
      </w:r>
      <w:proofErr w:type="gramStart"/>
      <w:r>
        <w:rPr>
          <w:rFonts w:cstheme="minorHAnsi"/>
          <w:bCs/>
          <w:sz w:val="24"/>
          <w:szCs w:val="24"/>
        </w:rPr>
        <w:t>almeno  10</w:t>
      </w:r>
      <w:proofErr w:type="gramEnd"/>
      <w:r>
        <w:rPr>
          <w:rFonts w:cstheme="minorHAnsi"/>
          <w:bCs/>
          <w:sz w:val="24"/>
          <w:szCs w:val="24"/>
        </w:rPr>
        <w:t xml:space="preserve"> caratteri, dato che in meno di 10 è difficile dare una descrizione del locale. Il </w:t>
      </w:r>
      <w:proofErr w:type="gramStart"/>
      <w:r>
        <w:rPr>
          <w:rFonts w:cstheme="minorHAnsi"/>
          <w:bCs/>
          <w:sz w:val="24"/>
          <w:szCs w:val="24"/>
        </w:rPr>
        <w:t>problema  è</w:t>
      </w:r>
      <w:proofErr w:type="gramEnd"/>
      <w:r>
        <w:rPr>
          <w:rFonts w:cstheme="minorHAnsi"/>
          <w:bCs/>
          <w:sz w:val="24"/>
          <w:szCs w:val="24"/>
        </w:rPr>
        <w:t xml:space="preserve"> stato risolto aggiungendo un controllo che nel caso in cui il commento  sia &lt;10, allora viene stampato un messaggio di errore in rosso che </w:t>
      </w:r>
      <w:proofErr w:type="spellStart"/>
      <w:r>
        <w:rPr>
          <w:rFonts w:cstheme="minorHAnsi"/>
          <w:bCs/>
          <w:sz w:val="24"/>
          <w:szCs w:val="24"/>
        </w:rPr>
        <w:t>dice:”Il</w:t>
      </w:r>
      <w:proofErr w:type="spellEnd"/>
      <w:r>
        <w:rPr>
          <w:rFonts w:cstheme="minorHAnsi"/>
          <w:bCs/>
          <w:sz w:val="24"/>
          <w:szCs w:val="24"/>
        </w:rPr>
        <w:t xml:space="preserve"> campo commento non può essere minore di 10 caratteri”.</w:t>
      </w:r>
    </w:p>
    <w:p w:rsidR="00D827FB" w:rsidRDefault="00D827FB" w:rsidP="00D827FB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D827FB" w:rsidRDefault="00D827FB" w:rsidP="00D827FB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D827FB" w:rsidRPr="00D827FB" w:rsidRDefault="00D827FB" w:rsidP="00D827FB">
      <w:pPr>
        <w:spacing w:line="254" w:lineRule="auto"/>
        <w:rPr>
          <w:rFonts w:cstheme="minorHAnsi"/>
          <w:b/>
          <w:sz w:val="24"/>
          <w:szCs w:val="24"/>
        </w:rPr>
      </w:pPr>
      <w:bookmarkStart w:id="3" w:name="_Hlk29297225"/>
      <w:bookmarkEnd w:id="2"/>
      <w:r w:rsidRPr="00D827FB">
        <w:rPr>
          <w:rFonts w:cstheme="minorHAnsi"/>
          <w:b/>
          <w:sz w:val="24"/>
          <w:szCs w:val="24"/>
        </w:rPr>
        <w:t>TC_AggiungiRecensione_02.2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D827FB" w:rsidRPr="00010E81" w:rsidTr="00CB78A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3"/>
          <w:p w:rsidR="00D827FB" w:rsidRPr="00010E81" w:rsidRDefault="00D827FB" w:rsidP="00CB78A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7FB" w:rsidRPr="00010E81" w:rsidRDefault="00D827FB" w:rsidP="00CB78A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TC_AggiungiRecensione_0</w:t>
            </w:r>
            <w:r>
              <w:rPr>
                <w:rFonts w:cstheme="minorHAnsi"/>
              </w:rPr>
              <w:t>2</w:t>
            </w:r>
          </w:p>
        </w:tc>
      </w:tr>
      <w:tr w:rsidR="00D827FB" w:rsidRPr="00010E81" w:rsidTr="00CB78A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7FB" w:rsidRPr="00010E81" w:rsidRDefault="00D827FB" w:rsidP="00CB78A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7FB" w:rsidRPr="00010E81" w:rsidRDefault="00D827FB" w:rsidP="00CB78A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010E81">
              <w:rPr>
                <w:rFonts w:cstheme="minorHAnsi"/>
              </w:rPr>
              <w:t>Attivita.jsp</w:t>
            </w:r>
            <w:proofErr w:type="spellEnd"/>
          </w:p>
        </w:tc>
      </w:tr>
      <w:tr w:rsidR="00D827FB" w:rsidRPr="00010E81" w:rsidTr="00CB78A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7FB" w:rsidRPr="00010E81" w:rsidRDefault="00D827FB" w:rsidP="00CB78A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7FB" w:rsidRPr="00010E81" w:rsidRDefault="00D827FB" w:rsidP="00CB78A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010E81">
              <w:rPr>
                <w:rFonts w:cstheme="minorHAnsi"/>
              </w:rPr>
              <w:t>AggiungiRecensione</w:t>
            </w:r>
            <w:proofErr w:type="spellEnd"/>
          </w:p>
        </w:tc>
      </w:tr>
      <w:tr w:rsidR="00D827FB" w:rsidRPr="00010E81" w:rsidTr="00CB78A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7FB" w:rsidRPr="00010E81" w:rsidRDefault="00D827FB" w:rsidP="00CB78A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lastRenderedPageBreak/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7FB" w:rsidRPr="00010E81" w:rsidRDefault="00D827FB" w:rsidP="00CB78A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DB</w:t>
            </w:r>
          </w:p>
        </w:tc>
      </w:tr>
      <w:tr w:rsidR="00D827FB" w:rsidRPr="00010E81" w:rsidTr="00CB78A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7FB" w:rsidRPr="00010E81" w:rsidRDefault="00D827FB" w:rsidP="00CB78A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7FB" w:rsidRPr="00010E81" w:rsidRDefault="00D827FB" w:rsidP="00CB78A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deve aggiungere una recensione ad un’attività nel sistema. </w:t>
            </w:r>
          </w:p>
        </w:tc>
      </w:tr>
      <w:tr w:rsidR="00D827FB" w:rsidRPr="00010E81" w:rsidTr="00CB78A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7FB" w:rsidRPr="00010E81" w:rsidRDefault="00D827FB" w:rsidP="00CB78A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7FB" w:rsidRPr="00010E81" w:rsidRDefault="00D827FB" w:rsidP="00CB78A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L’utente inserisce la valutazione dell’attività =”</w:t>
            </w:r>
            <w:r>
              <w:rPr>
                <w:rFonts w:cstheme="minorHAnsi"/>
              </w:rPr>
              <w:t>3</w:t>
            </w:r>
            <w:r w:rsidRPr="00010E81">
              <w:rPr>
                <w:rFonts w:cstheme="minorHAnsi"/>
              </w:rPr>
              <w:t>” e il commento =” Siamo stati a cena una sera, pizza e un piatto di linguine vongole e provola, veramente buoni!</w:t>
            </w:r>
            <w:r w:rsidRPr="00010E81">
              <w:rPr>
                <w:rFonts w:cstheme="minorHAnsi"/>
              </w:rPr>
              <w:br/>
              <w:t xml:space="preserve">Rispetto a qualche </w:t>
            </w:r>
            <w:proofErr w:type="spellStart"/>
            <w:r w:rsidRPr="00010E81">
              <w:rPr>
                <w:rFonts w:cstheme="minorHAnsi"/>
              </w:rPr>
              <w:t>hanno</w:t>
            </w:r>
            <w:proofErr w:type="spellEnd"/>
            <w:r w:rsidRPr="00010E81">
              <w:rPr>
                <w:rFonts w:cstheme="minorHAnsi"/>
              </w:rPr>
              <w:t xml:space="preserve"> fa: la qualità del cibo è notevolmente migliorata, il personale è molto gentile e disponibile, i prezzi restano nella media</w:t>
            </w:r>
            <w:proofErr w:type="gramStart"/>
            <w:r>
              <w:rPr>
                <w:rFonts w:cstheme="minorHAnsi"/>
              </w:rPr>
              <w:t>[….</w:t>
            </w:r>
            <w:proofErr w:type="gramEnd"/>
            <w:r>
              <w:rPr>
                <w:rFonts w:cstheme="minorHAnsi"/>
              </w:rPr>
              <w:t>]. Consigliato”</w:t>
            </w:r>
            <w:r w:rsidRPr="00010E81">
              <w:rPr>
                <w:rFonts w:cstheme="minorHAnsi"/>
              </w:rPr>
              <w:t>.</w:t>
            </w:r>
          </w:p>
        </w:tc>
      </w:tr>
      <w:tr w:rsidR="00D827FB" w:rsidRPr="00010E81" w:rsidTr="00CB78A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7FB" w:rsidRPr="00010E81" w:rsidRDefault="00D827FB" w:rsidP="00CB78A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7FB" w:rsidRPr="00010E81" w:rsidRDefault="00D827FB" w:rsidP="00CB78A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</w:p>
        </w:tc>
      </w:tr>
      <w:tr w:rsidR="00D827FB" w:rsidRPr="00010E81" w:rsidTr="00CB78A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7FB" w:rsidRPr="00010E81" w:rsidRDefault="00D827FB" w:rsidP="00CB78A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7FB" w:rsidRPr="00010E81" w:rsidRDefault="00D827FB" w:rsidP="00CB78A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07/01/2020</w:t>
            </w:r>
          </w:p>
        </w:tc>
      </w:tr>
      <w:tr w:rsidR="00D827FB" w:rsidRPr="00010E81" w:rsidTr="00CB78A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7FB" w:rsidRPr="00010E81" w:rsidRDefault="00D827FB" w:rsidP="00CB78A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7FB" w:rsidRPr="00010E81" w:rsidRDefault="00D827FB" w:rsidP="00CB78A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PASSED</w:t>
            </w:r>
          </w:p>
        </w:tc>
      </w:tr>
    </w:tbl>
    <w:p w:rsidR="00D827FB" w:rsidRDefault="00D827FB" w:rsidP="0077187C">
      <w:pPr>
        <w:rPr>
          <w:rFonts w:ascii="Garamond" w:hAnsi="Garamond"/>
          <w:sz w:val="24"/>
          <w:szCs w:val="24"/>
        </w:rPr>
      </w:pPr>
    </w:p>
    <w:p w:rsidR="00D15E2E" w:rsidRPr="00D827FB" w:rsidRDefault="00D15E2E" w:rsidP="00D15E2E">
      <w:pPr>
        <w:pStyle w:val="Paragrafoelenco"/>
        <w:ind w:left="0"/>
        <w:rPr>
          <w:rFonts w:cstheme="minorHAnsi"/>
          <w:bCs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Problema: </w:t>
      </w:r>
      <w:r>
        <w:rPr>
          <w:rFonts w:cstheme="minorHAnsi"/>
          <w:bCs/>
          <w:sz w:val="24"/>
          <w:szCs w:val="24"/>
        </w:rPr>
        <w:t xml:space="preserve">Il sistema accetta nel campo del commento stringhe di lunghezza &gt; 255, erroneamente, dato che sul database la dimensione del campo “commento” è stata impostata a 255 e quindi la recensione non verrebbe aggiunta al </w:t>
      </w:r>
      <w:proofErr w:type="spellStart"/>
      <w:r>
        <w:rPr>
          <w:rFonts w:cstheme="minorHAnsi"/>
          <w:bCs/>
          <w:sz w:val="24"/>
          <w:szCs w:val="24"/>
        </w:rPr>
        <w:t>db</w:t>
      </w:r>
      <w:proofErr w:type="spellEnd"/>
      <w:r>
        <w:rPr>
          <w:rFonts w:cstheme="minorHAnsi"/>
          <w:bCs/>
          <w:sz w:val="24"/>
          <w:szCs w:val="24"/>
        </w:rPr>
        <w:t xml:space="preserve"> se superasse i 255. Il </w:t>
      </w:r>
      <w:proofErr w:type="gramStart"/>
      <w:r>
        <w:rPr>
          <w:rFonts w:cstheme="minorHAnsi"/>
          <w:bCs/>
          <w:sz w:val="24"/>
          <w:szCs w:val="24"/>
        </w:rPr>
        <w:t>problema  è</w:t>
      </w:r>
      <w:proofErr w:type="gramEnd"/>
      <w:r>
        <w:rPr>
          <w:rFonts w:cstheme="minorHAnsi"/>
          <w:bCs/>
          <w:sz w:val="24"/>
          <w:szCs w:val="24"/>
        </w:rPr>
        <w:t xml:space="preserve"> stato risolto aggiungendo un controllo che nel caso in cui il commento  sia &gt;255, allora viene stampato un messaggio di errore in rosso che </w:t>
      </w:r>
      <w:proofErr w:type="spellStart"/>
      <w:r>
        <w:rPr>
          <w:rFonts w:cstheme="minorHAnsi"/>
          <w:bCs/>
          <w:sz w:val="24"/>
          <w:szCs w:val="24"/>
        </w:rPr>
        <w:t>dice:”Il</w:t>
      </w:r>
      <w:proofErr w:type="spellEnd"/>
      <w:r>
        <w:rPr>
          <w:rFonts w:cstheme="minorHAnsi"/>
          <w:bCs/>
          <w:sz w:val="24"/>
          <w:szCs w:val="24"/>
        </w:rPr>
        <w:t xml:space="preserve"> campo commento non può essere maggiore di 255 caratteri”.</w:t>
      </w:r>
    </w:p>
    <w:p w:rsidR="0077187C" w:rsidRDefault="0077187C" w:rsidP="0077187C">
      <w:pPr>
        <w:rPr>
          <w:rFonts w:ascii="Garamond" w:hAnsi="Garamond"/>
          <w:sz w:val="24"/>
          <w:szCs w:val="24"/>
        </w:rPr>
      </w:pPr>
    </w:p>
    <w:p w:rsidR="005473DD" w:rsidRDefault="005473DD" w:rsidP="0077187C">
      <w:pPr>
        <w:rPr>
          <w:rFonts w:ascii="Garamond" w:hAnsi="Garamond"/>
          <w:sz w:val="24"/>
          <w:szCs w:val="24"/>
        </w:rPr>
      </w:pPr>
    </w:p>
    <w:p w:rsidR="005473DD" w:rsidRDefault="005473DD" w:rsidP="0077187C">
      <w:pPr>
        <w:rPr>
          <w:sz w:val="28"/>
          <w:szCs w:val="28"/>
        </w:rPr>
      </w:pPr>
    </w:p>
    <w:p w:rsidR="0077187C" w:rsidRDefault="0077187C" w:rsidP="0077187C">
      <w:pPr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Glossario</w:t>
      </w:r>
    </w:p>
    <w:p w:rsidR="0077187C" w:rsidRDefault="0077187C" w:rsidP="0077187C">
      <w:pPr>
        <w:rPr>
          <w:rFonts w:ascii="Garamond" w:hAnsi="Garamond"/>
        </w:rPr>
      </w:pPr>
      <w:r>
        <w:rPr>
          <w:rFonts w:ascii="Garamond" w:hAnsi="Garamond"/>
          <w:b/>
          <w:sz w:val="24"/>
          <w:szCs w:val="24"/>
        </w:rPr>
        <w:t xml:space="preserve">Test Case </w:t>
      </w:r>
      <w:proofErr w:type="spellStart"/>
      <w:r>
        <w:rPr>
          <w:rFonts w:ascii="Garamond" w:hAnsi="Garamond"/>
          <w:b/>
          <w:sz w:val="24"/>
          <w:szCs w:val="24"/>
        </w:rPr>
        <w:t>Specification</w:t>
      </w:r>
      <w:proofErr w:type="spellEnd"/>
      <w:r>
        <w:rPr>
          <w:rFonts w:ascii="Garamond" w:hAnsi="Garamond"/>
          <w:sz w:val="24"/>
          <w:szCs w:val="24"/>
        </w:rPr>
        <w:t>:</w:t>
      </w:r>
      <w:r>
        <w:rPr>
          <w:rFonts w:ascii="Garamond" w:hAnsi="Garamond"/>
        </w:rPr>
        <w:t xml:space="preserve"> Il Test Case </w:t>
      </w:r>
      <w:proofErr w:type="spellStart"/>
      <w:r>
        <w:rPr>
          <w:rFonts w:ascii="Garamond" w:hAnsi="Garamond"/>
        </w:rPr>
        <w:t>Specification</w:t>
      </w:r>
      <w:proofErr w:type="spellEnd"/>
      <w:r>
        <w:rPr>
          <w:rFonts w:ascii="Garamond" w:hAnsi="Garamond"/>
        </w:rPr>
        <w:t xml:space="preserve"> è un documento di testing che indica quali saranno le funzionalità del sistema che saranno testate, tramite test </w:t>
      </w:r>
      <w:proofErr w:type="spellStart"/>
      <w:r>
        <w:rPr>
          <w:rFonts w:ascii="Garamond" w:hAnsi="Garamond"/>
        </w:rPr>
        <w:t>cases</w:t>
      </w:r>
      <w:proofErr w:type="spellEnd"/>
      <w:r>
        <w:rPr>
          <w:rFonts w:ascii="Garamond" w:hAnsi="Garamond"/>
        </w:rPr>
        <w:t>.</w:t>
      </w:r>
    </w:p>
    <w:p w:rsidR="0077187C" w:rsidRDefault="0077187C" w:rsidP="0077187C">
      <w:pPr>
        <w:rPr>
          <w:rFonts w:ascii="Garamond" w:hAnsi="Garamond"/>
        </w:rPr>
      </w:pPr>
      <w:r>
        <w:rPr>
          <w:rFonts w:ascii="Garamond" w:hAnsi="Garamond"/>
          <w:b/>
          <w:sz w:val="24"/>
          <w:szCs w:val="24"/>
        </w:rPr>
        <w:t>Test Log</w:t>
      </w:r>
      <w:r>
        <w:rPr>
          <w:rFonts w:ascii="Garamond" w:hAnsi="Garamond"/>
        </w:rPr>
        <w:t xml:space="preserve">: Il Test Log mostra l’output dei test </w:t>
      </w:r>
      <w:proofErr w:type="spellStart"/>
      <w:r>
        <w:rPr>
          <w:rFonts w:ascii="Garamond" w:hAnsi="Garamond"/>
        </w:rPr>
        <w:t>cases</w:t>
      </w:r>
      <w:proofErr w:type="spellEnd"/>
      <w:r>
        <w:rPr>
          <w:rFonts w:ascii="Garamond" w:hAnsi="Garamond"/>
        </w:rPr>
        <w:t xml:space="preserve"> indicati nel Test Case </w:t>
      </w:r>
      <w:proofErr w:type="spellStart"/>
      <w:r>
        <w:rPr>
          <w:rFonts w:ascii="Garamond" w:hAnsi="Garamond"/>
        </w:rPr>
        <w:t>Specification</w:t>
      </w:r>
      <w:proofErr w:type="spellEnd"/>
      <w:r>
        <w:rPr>
          <w:rFonts w:ascii="Garamond" w:hAnsi="Garamond"/>
        </w:rPr>
        <w:t>, permettendo di capire se il risultato ottenuto è analogo a quello desiderato.</w:t>
      </w:r>
    </w:p>
    <w:p w:rsidR="0077187C" w:rsidRDefault="0077187C" w:rsidP="0077187C">
      <w:pPr>
        <w:rPr>
          <w:rFonts w:ascii="Garamond" w:hAnsi="Garamond"/>
        </w:rPr>
      </w:pPr>
      <w:r>
        <w:rPr>
          <w:rFonts w:ascii="Garamond" w:hAnsi="Garamond"/>
          <w:b/>
          <w:sz w:val="24"/>
          <w:szCs w:val="24"/>
        </w:rPr>
        <w:t xml:space="preserve">Test </w:t>
      </w:r>
      <w:proofErr w:type="spellStart"/>
      <w:r>
        <w:rPr>
          <w:rFonts w:ascii="Garamond" w:hAnsi="Garamond"/>
          <w:b/>
          <w:sz w:val="24"/>
          <w:szCs w:val="24"/>
        </w:rPr>
        <w:t>Incident</w:t>
      </w:r>
      <w:proofErr w:type="spellEnd"/>
      <w:r>
        <w:rPr>
          <w:rFonts w:ascii="Garamond" w:hAnsi="Garamond"/>
          <w:b/>
          <w:sz w:val="24"/>
          <w:szCs w:val="24"/>
        </w:rPr>
        <w:t xml:space="preserve"> Report</w:t>
      </w:r>
      <w:r>
        <w:rPr>
          <w:rFonts w:ascii="Garamond" w:hAnsi="Garamond"/>
          <w:sz w:val="24"/>
          <w:szCs w:val="24"/>
        </w:rPr>
        <w:t>:</w:t>
      </w:r>
      <w:r>
        <w:rPr>
          <w:sz w:val="28"/>
          <w:szCs w:val="28"/>
        </w:rPr>
        <w:t xml:space="preserve"> </w:t>
      </w:r>
      <w:r>
        <w:rPr>
          <w:rFonts w:ascii="Garamond" w:hAnsi="Garamond"/>
        </w:rPr>
        <w:t xml:space="preserve">Il Test </w:t>
      </w:r>
      <w:proofErr w:type="spellStart"/>
      <w:r>
        <w:rPr>
          <w:rFonts w:ascii="Garamond" w:hAnsi="Garamond"/>
        </w:rPr>
        <w:t>Incident</w:t>
      </w:r>
      <w:proofErr w:type="spellEnd"/>
      <w:r>
        <w:rPr>
          <w:rFonts w:ascii="Garamond" w:hAnsi="Garamond"/>
        </w:rPr>
        <w:t xml:space="preserve"> Report documenta tutte le problematiche trovate durante questa fase di test. Questo documento specifica i risultati previsti dal test, quando un test fallisce e qualsiasi indicazione del perché un test fallisce. Oracolo: Rappresenta lo stato finale del caso di test.</w:t>
      </w:r>
    </w:p>
    <w:p w:rsidR="0077187C" w:rsidRDefault="0077187C"/>
    <w:sectPr w:rsidR="0077187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127BC2"/>
    <w:multiLevelType w:val="multilevel"/>
    <w:tmpl w:val="B52610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3240" w:hanging="144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4320" w:hanging="1800"/>
      </w:p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</w:lvl>
  </w:abstractNum>
  <w:abstractNum w:abstractNumId="1" w15:restartNumberingAfterBreak="0">
    <w:nsid w:val="7A4867AF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87C"/>
    <w:rsid w:val="005473DD"/>
    <w:rsid w:val="006915FB"/>
    <w:rsid w:val="0077187C"/>
    <w:rsid w:val="00CC4718"/>
    <w:rsid w:val="00D15E2E"/>
    <w:rsid w:val="00D8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6D082"/>
  <w15:chartTrackingRefBased/>
  <w15:docId w15:val="{A04E997A-82C9-419D-AF88-8ABA31A9F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7187C"/>
    <w:pPr>
      <w:spacing w:line="256" w:lineRule="auto"/>
    </w:pPr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77187C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77187C"/>
    <w:pPr>
      <w:ind w:left="720"/>
      <w:contextualSpacing/>
    </w:pPr>
  </w:style>
  <w:style w:type="table" w:styleId="Grigliatabella">
    <w:name w:val="Table Grid"/>
    <w:basedOn w:val="Tabellanormale"/>
    <w:uiPriority w:val="39"/>
    <w:rsid w:val="0077187C"/>
    <w:pPr>
      <w:spacing w:after="0" w:line="240" w:lineRule="auto"/>
    </w:pPr>
    <w:rPr>
      <w:lang w:val="it-IT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58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556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mauro</dc:creator>
  <cp:keywords/>
  <dc:description/>
  <cp:lastModifiedBy>gaetano mauro</cp:lastModifiedBy>
  <cp:revision>6</cp:revision>
  <dcterms:created xsi:type="dcterms:W3CDTF">2020-01-14T22:17:00Z</dcterms:created>
  <dcterms:modified xsi:type="dcterms:W3CDTF">2020-01-14T22:39:00Z</dcterms:modified>
</cp:coreProperties>
</file>