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color w:val="0B0B0B"/>
          <w:sz w:val="46"/>
        </w:rPr>
        <w:t>ENZO MARINHO</w:t>
      </w:r>
    </w:p>
    <w:p>
      <w:pPr>
        <w:spacing w:after="40"/>
      </w:pPr>
      <w:r>
        <w:rPr>
          <w:rFonts w:ascii="Arial" w:hAnsi="Arial" w:eastAsia="Arial"/>
          <w:b/>
          <w:color w:val="D93723"/>
          <w:sz w:val="19"/>
        </w:rPr>
        <w:t>ESTRATÉGIA DE CONTEÚDO | PRODUÇÃO AUDIOVISUAL | EDIÇÃO DE VÍDEO</w:t>
      </w:r>
    </w:p>
    <w:p>
      <w:pPr>
        <w:spacing w:after="80"/>
      </w:pPr>
      <w:r>
        <w:rPr>
          <w:rFonts w:ascii="Arial" w:hAnsi="Arial" w:eastAsia="Arial"/>
          <w:color w:val="0B0B0B"/>
          <w:sz w:val="17"/>
        </w:rPr>
        <w:t xml:space="preserve">Araçatuba/SP | (18) 98119-6746 | enzosmarinho@hotmail.com | </w:t>
      </w:r>
      <w:hyperlink r:id="rId9">
        <w:r>
          <w:rPr>
            <w:rFonts w:ascii="Arial" w:hAnsi="Arial"/>
            <w:color w:val="0B0B0B"/>
            <w:sz w:val="17"/>
            <w:u w:val="single"/>
          </w:rPr>
          <w:t>Portfólio</w:t>
        </w:r>
      </w:hyperlink>
      <w:r>
        <w:rPr>
          <w:rFonts w:ascii="Arial" w:hAnsi="Arial" w:eastAsia="Arial"/>
          <w:color w:val="0B0B0B"/>
          <w:sz w:val="17"/>
        </w:rPr>
        <w:t xml:space="preserve"> | </w:t>
      </w:r>
      <w:hyperlink r:id="rId10">
        <w:r>
          <w:rPr>
            <w:rFonts w:ascii="Arial" w:hAnsi="Arial"/>
            <w:color w:val="0B0B0B"/>
            <w:sz w:val="17"/>
            <w:u w:val="single"/>
          </w:rPr>
          <w:t>LinkedIn</w:t>
        </w:r>
      </w:hyperlink>
    </w:p>
    <w:p>
      <w:pPr>
        <w:pStyle w:val="Heading1"/>
      </w:pPr>
      <w:r>
        <w:t>RESUMO PROFISSIONAL</w:t>
      </w:r>
    </w:p>
    <w:p>
      <w:r>
        <w:rPr>
          <w:rFonts w:ascii="Arial" w:hAnsi="Arial" w:eastAsia="Arial"/>
          <w:color w:val="0B0B0B"/>
          <w:sz w:val="18"/>
        </w:rPr>
        <w:t>Estrategista de conteúdo e produtor audiovisual com experiência em estratégia, roteiro, direção, captação, edição e distribuição para marcas, produtos e profissionais. Atuo do briefing à entrega, transformando temas técnicos e materiais longos em conteúdo claro e publicável. Aplico IA a pesquisa, transcrição, curadoria e automação, com revisão humana de narrativa, imagem, áudio e contexto.</w:t>
      </w:r>
    </w:p>
    <w:p>
      <w:pPr>
        <w:pStyle w:val="Heading1"/>
      </w:pPr>
      <w:r>
        <w:t>DESTAQUES PROFISSIONAIS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VOTI Software: atuação CLT em estratégia de conteúdo e produção audiovisual desde fevereiro de 2025.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Negócio Sem Filtro: produção dos cortes e teasers publicados, com seleção e ranking de trechos, além da captação em um episódio long-form.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Campanha sazonal da VOTI com 1.733 visualizações públicas no YouTube, verificada em julho de 2026.</w:t>
      </w:r>
    </w:p>
    <w:p>
      <w:pPr>
        <w:pStyle w:val="Heading1"/>
      </w:pPr>
      <w:r>
        <w:t>EXPERIÊNCIA</w:t>
      </w:r>
    </w:p>
    <w:p>
      <w:pPr>
        <w:tabs>
          <w:tab w:pos="9288" w:val="right"/>
        </w:tabs>
        <w:spacing w:before="30" w:after="0"/>
      </w:pPr>
      <w:r>
        <w:rPr>
          <w:rFonts w:ascii="Arial" w:hAnsi="Arial" w:eastAsia="Arial"/>
          <w:b/>
          <w:color w:val="0B0B0B"/>
          <w:sz w:val="20"/>
        </w:rPr>
        <w:t>VOTI Software</w:t>
      </w:r>
      <w:r>
        <w:rPr>
          <w:rFonts w:ascii="Arial" w:hAnsi="Arial" w:eastAsia="Arial"/>
          <w:b/>
          <w:color w:val="666660"/>
          <w:sz w:val="18"/>
        </w:rPr>
        <w:t xml:space="preserve"> | Estrategista de Conteúdo e Produção Audiovisual</w:t>
      </w:r>
      <w:r>
        <w:rPr>
          <w:rFonts w:ascii="Arial" w:hAnsi="Arial" w:eastAsia="Arial"/>
          <w:color w:val="D93723"/>
          <w:sz w:val="17"/>
        </w:rPr>
        <w:tab/>
        <w:t>Fev 2025 - Atual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Planejamento e produção de conteúdo para YouTube, Instagram, TikTok e LinkedIn, do roteiro à publicação.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Direção, captação e edição de vídeos institucionais, educacionais, promocionais, de produto e de bastidores.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Tradução de temas técnicos de software e ERP em narrativas acessíveis para públicos não técnicos.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Criação de cortes verticais, campanhas e peças de produto, com acompanhamento de métricas e ajustes contínuos.</w:t>
      </w:r>
    </w:p>
    <w:p>
      <w:pPr>
        <w:tabs>
          <w:tab w:pos="9288" w:val="right"/>
        </w:tabs>
        <w:spacing w:before="30" w:after="0"/>
      </w:pPr>
      <w:r>
        <w:rPr>
          <w:rFonts w:ascii="Arial" w:hAnsi="Arial" w:eastAsia="Arial"/>
          <w:b/>
          <w:color w:val="0B0B0B"/>
          <w:sz w:val="20"/>
        </w:rPr>
        <w:t>Projetos independentes</w:t>
      </w:r>
      <w:r>
        <w:rPr>
          <w:rFonts w:ascii="Arial" w:hAnsi="Arial" w:eastAsia="Arial"/>
          <w:b/>
          <w:color w:val="666660"/>
          <w:sz w:val="18"/>
        </w:rPr>
        <w:t xml:space="preserve"> | Produtor Audiovisual, Videomaker e Editor</w:t>
      </w:r>
      <w:r>
        <w:rPr>
          <w:rFonts w:ascii="Arial" w:hAnsi="Arial" w:eastAsia="Arial"/>
          <w:color w:val="666660"/>
          <w:sz w:val="17"/>
        </w:rPr>
        <w:tab/>
        <w:t>2025 - Atual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Negócio Sem Filtro: cortes, teasers, curadoria de trechos apoiada por IA e captação em um episódio long-form.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Kayky Pitondo: estruturação e edição de conteúdo long-form, correção de cor e cortes verticais.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Magnos Steel, 8848 Jiu-Jitsu e Lumiar Parfum (projeto encerrado): anúncios, varejo, captação e conteúdo social.</w:t>
      </w:r>
    </w:p>
    <w:p>
      <w:pPr>
        <w:pStyle w:val="Heading1"/>
      </w:pPr>
      <w:r>
        <w:t>COMPETÊNCIAS</w:t>
      </w:r>
    </w:p>
    <w:p>
      <w:pPr>
        <w:spacing w:after="44"/>
      </w:pPr>
      <w:r>
        <w:rPr>
          <w:rFonts w:ascii="Arial" w:hAnsi="Arial" w:eastAsia="Arial"/>
          <w:b/>
          <w:color w:val="0B0B0B"/>
          <w:sz w:val="18"/>
        </w:rPr>
        <w:t xml:space="preserve">Estratégia e conteúdo: </w:t>
      </w:r>
      <w:r>
        <w:rPr>
          <w:rFonts w:ascii="Arial" w:hAnsi="Arial" w:eastAsia="Arial"/>
          <w:color w:val="0B0B0B"/>
          <w:sz w:val="18"/>
        </w:rPr>
        <w:t>storytelling, copywriting, roteirização, SEO para YouTube, análise de métricas</w:t>
      </w:r>
    </w:p>
    <w:p>
      <w:pPr>
        <w:spacing w:after="44"/>
      </w:pPr>
      <w:r>
        <w:rPr>
          <w:rFonts w:ascii="Arial" w:hAnsi="Arial" w:eastAsia="Arial"/>
          <w:b/>
          <w:color w:val="0B0B0B"/>
          <w:sz w:val="18"/>
        </w:rPr>
        <w:t xml:space="preserve">Produção audiovisual: </w:t>
      </w:r>
      <w:r>
        <w:rPr>
          <w:rFonts w:ascii="Arial" w:hAnsi="Arial" w:eastAsia="Arial"/>
          <w:color w:val="0B0B0B"/>
          <w:sz w:val="18"/>
        </w:rPr>
        <w:t>direção, captação, gimbal, iluminação, captação de áudio</w:t>
      </w:r>
    </w:p>
    <w:p>
      <w:pPr>
        <w:spacing w:after="44"/>
      </w:pPr>
      <w:r>
        <w:rPr>
          <w:rFonts w:ascii="Arial" w:hAnsi="Arial" w:eastAsia="Arial"/>
          <w:b/>
          <w:color w:val="0B0B0B"/>
          <w:sz w:val="18"/>
        </w:rPr>
        <w:t xml:space="preserve">Pós-produção: </w:t>
      </w:r>
      <w:r>
        <w:rPr>
          <w:rFonts w:ascii="Arial" w:hAnsi="Arial" w:eastAsia="Arial"/>
          <w:color w:val="0B0B0B"/>
          <w:sz w:val="18"/>
        </w:rPr>
        <w:t>DaVinci Resolve, Adobe Premiere Pro, CapCut, color grading, design de som</w:t>
      </w:r>
    </w:p>
    <w:p>
      <w:pPr>
        <w:spacing w:after="44"/>
      </w:pPr>
      <w:r>
        <w:rPr>
          <w:rFonts w:ascii="Arial" w:hAnsi="Arial" w:eastAsia="Arial"/>
          <w:b/>
          <w:color w:val="0B0B0B"/>
          <w:sz w:val="18"/>
        </w:rPr>
        <w:t xml:space="preserve">IA e automação: </w:t>
      </w:r>
      <w:r>
        <w:rPr>
          <w:rFonts w:ascii="Arial" w:hAnsi="Arial" w:eastAsia="Arial"/>
          <w:color w:val="0B0B0B"/>
          <w:sz w:val="18"/>
        </w:rPr>
        <w:t>Remotion, ffmpeg, transcrição, seleção de cortes, vídeo programático</w:t>
      </w:r>
    </w:p>
    <w:p>
      <w:pPr>
        <w:pStyle w:val="Heading1"/>
      </w:pPr>
      <w:r>
        <w:t>FORMAÇÃO</w:t>
      </w:r>
    </w:p>
    <w:p>
      <w:r>
        <w:rPr>
          <w:rFonts w:ascii="Arial" w:hAnsi="Arial" w:eastAsia="Arial"/>
          <w:b/>
          <w:color w:val="0B0B0B"/>
          <w:sz w:val="18"/>
        </w:rPr>
        <w:t>Publicidade e Propaganda</w:t>
      </w:r>
      <w:r>
        <w:rPr>
          <w:rFonts w:ascii="Arial" w:hAnsi="Arial" w:eastAsia="Arial"/>
          <w:color w:val="0B0B0B"/>
          <w:sz w:val="18"/>
        </w:rPr>
        <w:t xml:space="preserve"> | UniSALESIANO Araçatuba | Bacharelado em andamento, 8º período</w:t>
      </w:r>
    </w:p>
    <w:p>
      <w:pPr>
        <w:pStyle w:val="Heading1"/>
      </w:pPr>
      <w:r>
        <w:t>PORTFÓLIO SELECIONADO</w:t>
      </w:r>
    </w:p>
    <w:p>
      <w:r>
        <w:rPr>
          <w:rFonts w:ascii="Arial" w:hAnsi="Arial" w:eastAsia="Arial"/>
          <w:b/>
          <w:color w:val="0B0B0B"/>
          <w:sz w:val="18"/>
        </w:rPr>
        <w:t xml:space="preserve">Portfólio geral: </w:t>
      </w:r>
      <w:hyperlink r:id="rId9">
        <w:r>
          <w:rPr>
            <w:rFonts w:ascii="Arial" w:hAnsi="Arial"/>
            <w:color w:val="0B0B0B"/>
            <w:sz w:val="18"/>
            <w:u w:val="single"/>
          </w:rPr>
          <w:t>enzosmarinho.github.io</w:t>
        </w:r>
      </w:hyperlink>
      <w:r>
        <w:rPr>
          <w:rFonts w:ascii="Arial" w:hAnsi="Arial" w:eastAsia="Arial"/>
          <w:b/>
          <w:color w:val="0B0B0B"/>
          <w:sz w:val="18"/>
        </w:rPr>
        <w:t xml:space="preserve"> | VOTI Software: </w:t>
      </w:r>
      <w:hyperlink r:id="rId11">
        <w:r>
          <w:rPr>
            <w:rFonts w:ascii="Arial" w:hAnsi="Arial"/>
            <w:color w:val="0B0B0B"/>
            <w:sz w:val="18"/>
            <w:u w:val="single"/>
          </w:rPr>
          <w:t>youtube.com/@votigestao</w:t>
        </w:r>
      </w:hyperlink>
      <w:r>
        <w:rPr>
          <w:rFonts w:ascii="Arial" w:hAnsi="Arial" w:eastAsia="Arial"/>
          <w:b/>
          <w:color w:val="0B0B0B"/>
          <w:sz w:val="18"/>
        </w:rPr>
        <w:t xml:space="preserve"> | Negócio Sem Filtro: </w:t>
      </w:r>
      <w:hyperlink r:id="rId12">
        <w:r>
          <w:rPr>
            <w:rFonts w:ascii="Arial" w:hAnsi="Arial"/>
            <w:color w:val="0B0B0B"/>
            <w:sz w:val="18"/>
            <w:u w:val="single"/>
          </w:rPr>
          <w:t>instagram.com/onegociosemfiltro</w:t>
        </w:r>
      </w:hyperlink>
    </w:p>
    <w:sectPr w:rsidR="00FC693F" w:rsidRPr="0006063C" w:rsidSect="00034616">
      <w:pgSz w:w="12240" w:h="15840"/>
      <w:pgMar w:top="1037" w:right="1037" w:bottom="1037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76" w:line="259" w:lineRule="auto"/>
    </w:pPr>
    <w:rPr>
      <w:rFonts w:ascii="Arial" w:hAnsi="Arial"/>
      <w:color w:val="0B0B0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4"/>
      <w:outlineLvl w:val="0"/>
    </w:pPr>
    <w:rPr>
      <w:rFonts w:asciiTheme="majorHAnsi" w:eastAsiaTheme="majorEastAsia" w:hAnsiTheme="majorHAnsi" w:cstheme="majorBidi" w:ascii="Consolas" w:hAnsi="Consolas"/>
      <w:b/>
      <w:bCs/>
      <w:color w:val="0B0B0B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zosmarinho.github.io/" TargetMode="External"/><Relationship Id="rId10" Type="http://schemas.openxmlformats.org/officeDocument/2006/relationships/hyperlink" Target="https://www.linkedin.com/in/enzo-marinho-727200320" TargetMode="External"/><Relationship Id="rId11" Type="http://schemas.openxmlformats.org/officeDocument/2006/relationships/hyperlink" Target="https://youtube.com/@votigestao" TargetMode="External"/><Relationship Id="rId12" Type="http://schemas.openxmlformats.org/officeDocument/2006/relationships/hyperlink" Target="https://instagram.com/onegociosemfilt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Enzo Marinho - Currículo ATS</dc:title>
  <dc:subject>Estratégia de conteúdo, produção audiovisual e edição de vídeo</dc:subject>
  <dc:creator>Enzo Marinho</dc:creator>
  <cp:keywords>conteúdo, produção audiovisual, edição de vídeo, direção, IA, Remotion</cp:keywords>
  <dc:description>Currículo profissional alinhado ao portfólio público de Enzo Marinho.</dc:description>
  <cp:lastModifiedBy>Enzo Marinho</cp:lastModifiedBy>
  <cp:revision>1</cp:revision>
  <dcterms:created xsi:type="dcterms:W3CDTF">2013-12-23T23:15:00Z</dcterms:created>
  <dcterms:modified xsi:type="dcterms:W3CDTF">2013-12-23T23:15:00Z</dcterms:modified>
  <cp:category/>
</cp:coreProperties>
</file>