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智能家居开发日志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产品需求给付日期：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产品经理：</w:t>
      </w:r>
      <w:r>
        <w:rPr>
          <w:rFonts w:hint="eastAsia"/>
          <w:b/>
          <w:bCs/>
          <w:sz w:val="22"/>
          <w:szCs w:val="28"/>
          <w:lang w:val="en-US" w:eastAsia="zh-CN"/>
        </w:rPr>
        <w:t>陆莹莹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开发开始日期：</w:t>
      </w:r>
      <w:r>
        <w:rPr>
          <w:rFonts w:hint="eastAsia"/>
          <w:b/>
          <w:bCs/>
          <w:sz w:val="22"/>
          <w:szCs w:val="28"/>
          <w:lang w:val="en-US" w:eastAsia="zh-CN"/>
        </w:rPr>
        <w:t>2020年底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问题日期：20201215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</w:t>
      </w:r>
      <w:r>
        <w:rPr>
          <w:rFonts w:hint="default"/>
          <w:b/>
          <w:bCs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“打开风扇，关闭摇头模式”这类句子提交一次表单会变成{操作=打开，电器=风扇，操作=关闭，模式=摇头模式}匹配比较混乱。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解决方案</w:t>
      </w:r>
      <w:r>
        <w:rPr>
          <w:rFonts w:hint="default"/>
          <w:b/>
          <w:bCs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研发第一次给出的解决方案：让bot这边分步提交表单，第一次提交打开=风扇，第二次提交关闭=摇头模式。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之后和后台汤同成经过讨论，后台认为提交两次表单，处理不了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2.研发第二次给出的结局方案：搞了一个表单合并的按钮，可以把bot提交的两个表单合并成一个再发给后台，比较好的解决了问题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问题日期：20201228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“空调定时一个半小时”一个半强转为1.5之后，ner不会处理成数字甲，就不会被语义关系识别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解决方案：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研发新增了“预替换”功能按钮，可以在强转之后再进行ner处理，解决问题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问题日期：20210104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时做的bot具体流程是1-1（开始剧情）当做中控，识别到不同电器就跳转到各个电器自己的剧情点，这样内部跳转就会多跳一次，经过和博士电话讨论，博士认为多一次内部跳转，运行负载就会增加一倍，需要修改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解决方案：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更改变量名字，重新搭建了bot框架，让所有的识别分支都放到了开始剧情。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优缺点：</w:t>
      </w:r>
      <w:r>
        <w:rPr>
          <w:rFonts w:hint="eastAsia"/>
          <w:b w:val="0"/>
          <w:bCs w:val="0"/>
          <w:lang w:val="en-US" w:eastAsia="zh-CN"/>
        </w:rPr>
        <w:t>优点：降低了运行负载；缺点：bot平台开始剧情很卡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问题日期：20210325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语义关系会产生误识别，“客厅的灯和卧室的空调打开”如图：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4346575" cy="2341880"/>
            <wp:effectExtent l="0" t="0" r="15875" b="1270"/>
            <wp:docPr id="1" name="图片 1" descr="123c72f3ad53905f8f39e1703e61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3c72f3ad53905f8f39e1703e61f5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657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因为句子结构对称，所以研发也无法解决红框内的误识别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解决方案：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与后台（黄登辉）沟通之后，后台尝试用字段间距来去掉误识别，结果是句式不复杂的句子，可以解决。遇到句式复杂的，后台解决时间较长而且容易出错，影响别的句子。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  <w:r>
        <w:rPr>
          <w:rFonts w:hint="eastAsia"/>
          <w:b w:val="0"/>
          <w:bCs w:val="0"/>
          <w:lang w:val="en-US" w:eastAsia="zh-CN"/>
        </w:rPr>
        <w:t>这个问题会使得智能家居多电器多指令这一块，需要更长时间去覆盖和联调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问题日期：20210513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提测的结果发现，改A出B的问题较多，且分支通用性较高，经常会误跳别的分支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解决方案：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产品和编辑两遍都出了覆盖用例，进行覆盖，优先解决单电器多操作这块的覆盖率。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分支误跳方面，在分支里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加了一些附加条件。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995C9"/>
    <w:multiLevelType w:val="singleLevel"/>
    <w:tmpl w:val="279995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3D4D51"/>
    <w:rsid w:val="133D4D51"/>
    <w:rsid w:val="48D868F0"/>
    <w:rsid w:val="5AA558C2"/>
    <w:rsid w:val="7DA1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2021-03-26T06:01:00Z</dcterms:created>
  <dc:creator>赵朗博</dc:creator>
  <cp:lastModifiedBy>徐俊杰</cp:lastModifiedBy>
  <dcterms:modified xsi:type="dcterms:W3CDTF">2021-05-27T06:07:00Z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