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7134" w14:textId="77777777" w:rsidR="00C86E9C" w:rsidRDefault="00501FBC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6D13903C" w14:textId="77777777" w:rsidR="00C86E9C" w:rsidRDefault="00501FBC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22913E6B" w14:textId="77777777" w:rsidR="00C86E9C" w:rsidRDefault="00501FBC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91442A6" w14:textId="77777777" w:rsidR="00C86E9C" w:rsidRDefault="00501FBC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594DA17C" w14:textId="77777777" w:rsidR="00C86E9C" w:rsidRDefault="00C86E9C">
      <w:pPr>
        <w:jc w:val="center"/>
      </w:pPr>
    </w:p>
    <w:p w14:paraId="12390152" w14:textId="2ABA6630" w:rsidR="00C86E9C" w:rsidRDefault="00501FBC">
      <w:pPr>
        <w:jc w:val="center"/>
      </w:pPr>
      <w:r>
        <w:t>Кафедра «</w:t>
      </w:r>
      <w:r w:rsidR="004001AA">
        <w:rPr>
          <w:color w:val="000000"/>
        </w:rPr>
        <w:t>Системного программирования</w:t>
      </w:r>
      <w:r>
        <w:t>»</w:t>
      </w:r>
    </w:p>
    <w:p w14:paraId="2FF45027" w14:textId="77777777" w:rsidR="00C86E9C" w:rsidRDefault="00C86E9C"/>
    <w:p w14:paraId="4AB3A5D5" w14:textId="77777777" w:rsidR="00C86E9C" w:rsidRDefault="00C86E9C">
      <w:pPr>
        <w:jc w:val="center"/>
      </w:pPr>
    </w:p>
    <w:p w14:paraId="68EDC906" w14:textId="77777777" w:rsidR="00C86E9C" w:rsidRDefault="00C86E9C">
      <w:pPr>
        <w:jc w:val="center"/>
        <w:rPr>
          <w:b/>
        </w:rPr>
      </w:pPr>
    </w:p>
    <w:p w14:paraId="0545D38F" w14:textId="6196C7EE" w:rsidR="00C86E9C" w:rsidRDefault="00501FBC">
      <w:pPr>
        <w:jc w:val="center"/>
        <w:rPr>
          <w:b/>
        </w:rPr>
      </w:pPr>
      <w:r>
        <w:rPr>
          <w:b/>
        </w:rPr>
        <w:t>Отчет по лабораторной работе №</w:t>
      </w:r>
      <w:r w:rsidR="00363EB0">
        <w:rPr>
          <w:b/>
        </w:rPr>
        <w:t>2</w:t>
      </w:r>
    </w:p>
    <w:p w14:paraId="62D1C966" w14:textId="7BFF6151" w:rsidR="00C86E9C" w:rsidRDefault="00501FBC">
      <w:pPr>
        <w:jc w:val="center"/>
      </w:pPr>
      <w:r>
        <w:t>по дисциплине «</w:t>
      </w:r>
      <w:r w:rsidR="004001AA">
        <w:t>Информационные технологии и программирование</w:t>
      </w:r>
      <w:r>
        <w:t>» на тему:</w:t>
      </w:r>
    </w:p>
    <w:p w14:paraId="25282D97" w14:textId="461AF37D" w:rsidR="00C86E9C" w:rsidRPr="00363EB0" w:rsidRDefault="00363EB0">
      <w:pPr>
        <w:spacing w:after="0" w:line="240" w:lineRule="auto"/>
        <w:jc w:val="center"/>
      </w:pPr>
      <w:r>
        <w:t>Операторы условного перехода</w:t>
      </w:r>
    </w:p>
    <w:p w14:paraId="1169C40A" w14:textId="77777777" w:rsidR="00C86E9C" w:rsidRDefault="00C86E9C">
      <w:pPr>
        <w:spacing w:after="0" w:line="240" w:lineRule="auto"/>
        <w:jc w:val="center"/>
        <w:rPr>
          <w:lang w:val="de-DE"/>
        </w:rPr>
      </w:pPr>
    </w:p>
    <w:p w14:paraId="2192605E" w14:textId="77777777" w:rsidR="00C86E9C" w:rsidRDefault="00C86E9C"/>
    <w:p w14:paraId="0787BA7D" w14:textId="77777777" w:rsidR="00C86E9C" w:rsidRDefault="00C86E9C"/>
    <w:p w14:paraId="7D09F3B2" w14:textId="77777777" w:rsidR="00C86E9C" w:rsidRDefault="00501FBC">
      <w:pPr>
        <w:ind w:right="-113" w:firstLine="4678"/>
      </w:pPr>
      <w:r>
        <w:t>Выполнил:</w:t>
      </w:r>
    </w:p>
    <w:p w14:paraId="01D6ECE7" w14:textId="77777777" w:rsidR="00C86E9C" w:rsidRDefault="00501FBC">
      <w:pPr>
        <w:ind w:right="-113" w:firstLine="4678"/>
      </w:pPr>
      <w:r>
        <w:t>Сидорук Данил Вадимович, БФИ-2202</w:t>
      </w:r>
    </w:p>
    <w:p w14:paraId="2D4B0980" w14:textId="4B9D785D" w:rsidR="00C86E9C" w:rsidRDefault="00501FBC">
      <w:pPr>
        <w:ind w:firstLine="4678"/>
      </w:pPr>
      <w:r>
        <w:t xml:space="preserve">Проверил: </w:t>
      </w:r>
      <w:r w:rsidR="004001AA">
        <w:t>Соловьев А. С.</w:t>
      </w:r>
    </w:p>
    <w:p w14:paraId="32B83417" w14:textId="77777777" w:rsidR="00C86E9C" w:rsidRDefault="00C86E9C"/>
    <w:p w14:paraId="5FB336DD" w14:textId="77777777" w:rsidR="00C86E9C" w:rsidRDefault="00C86E9C">
      <w:pPr>
        <w:jc w:val="right"/>
      </w:pPr>
    </w:p>
    <w:p w14:paraId="794C9453" w14:textId="77777777" w:rsidR="00C86E9C" w:rsidRDefault="00C86E9C">
      <w:pPr>
        <w:jc w:val="right"/>
      </w:pPr>
    </w:p>
    <w:p w14:paraId="09E31E68" w14:textId="77777777" w:rsidR="00C86E9C" w:rsidRDefault="00501FBC">
      <w:pPr>
        <w:jc w:val="center"/>
      </w:pPr>
      <w:r>
        <w:t xml:space="preserve">Москва </w:t>
      </w:r>
    </w:p>
    <w:p w14:paraId="69121EC5" w14:textId="3F224906" w:rsidR="00C86E9C" w:rsidRDefault="00501FBC">
      <w:pPr>
        <w:jc w:val="center"/>
      </w:pPr>
      <w:r>
        <w:t>202</w:t>
      </w:r>
      <w:r w:rsidR="004001AA">
        <w:t>4</w:t>
      </w:r>
      <w:r>
        <w:br w:type="page"/>
      </w:r>
    </w:p>
    <w:p w14:paraId="5CC9EC06" w14:textId="70CA1375" w:rsidR="00C86E9C" w:rsidRDefault="004001AA">
      <w:pPr>
        <w:spacing w:line="360" w:lineRule="auto"/>
      </w:pPr>
      <w:r>
        <w:lastRenderedPageBreak/>
        <w:tab/>
        <w:t xml:space="preserve">Цель работы: </w:t>
      </w:r>
      <w:r w:rsidR="00B65DB8">
        <w:t>приобретение навыков использования операторов исходного перехода</w:t>
      </w:r>
      <w:r>
        <w:t>.</w:t>
      </w:r>
    </w:p>
    <w:p w14:paraId="4DA40DA9" w14:textId="77777777" w:rsidR="00B65DB8" w:rsidRDefault="004001AA">
      <w:pPr>
        <w:spacing w:line="360" w:lineRule="auto"/>
      </w:pPr>
      <w:r>
        <w:tab/>
        <w:t>Задание:</w:t>
      </w:r>
      <w:r w:rsidR="00B65DB8">
        <w:t xml:space="preserve"> разработать программу для расчета выражений вида:</w:t>
      </w:r>
    </w:p>
    <w:p w14:paraId="6F4CBB4C" w14:textId="58214049" w:rsidR="004001AA" w:rsidRDefault="00B65DB8">
      <w:pPr>
        <w:spacing w:line="360" w:lineRule="auto"/>
      </w:pPr>
      <w:r>
        <w:tab/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x+a</m:t>
                </m:r>
                <m:r>
                  <w:rPr>
                    <w:rFonts w:ascii="Cambria Math" w:hAnsi="Cambria Math"/>
                  </w:rPr>
                  <m:t xml:space="preserve">, если </m:t>
                </m:r>
                <m:r>
                  <w:rPr>
                    <w:rFonts w:ascii="Cambria Math" w:hAnsi="Cambria Math"/>
                    <w:lang w:val="en-US"/>
                  </w:rPr>
                  <m:t>x&lt;0,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-ab</m:t>
                </m:r>
                <m:r>
                  <w:rPr>
                    <w:rFonts w:ascii="Cambria Math" w:hAnsi="Cambria Math"/>
                  </w:rPr>
                  <m:t xml:space="preserve">, если x&gt;0, </m:t>
                </m:r>
              </m:e>
              <m:e>
                <m:r>
                  <w:rPr>
                    <w:rFonts w:ascii="Cambria Math" w:hAnsi="Cambria Math"/>
                  </w:rPr>
                  <m:t>a+b</m:t>
                </m:r>
                <m:r>
                  <w:rPr>
                    <w:rFonts w:ascii="Cambria Math" w:hAnsi="Cambria Math"/>
                  </w:rPr>
                  <m:t xml:space="preserve">, если </m:t>
                </m:r>
                <m:r>
                  <w:rPr>
                    <w:rFonts w:ascii="Cambria Math" w:hAnsi="Cambria Math"/>
                    <w:lang w:val="en-US"/>
                  </w:rPr>
                  <m:t>x=0.</m:t>
                </m:r>
              </m:e>
            </m:eqArr>
          </m:e>
        </m:d>
      </m:oMath>
    </w:p>
    <w:p w14:paraId="199A9307" w14:textId="623C2547" w:rsidR="004001AA" w:rsidRDefault="004001AA">
      <w:pPr>
        <w:spacing w:line="360" w:lineRule="auto"/>
      </w:pPr>
      <w:r>
        <w:tab/>
        <w:t>Ход работы:</w:t>
      </w:r>
    </w:p>
    <w:p w14:paraId="0646BCE2" w14:textId="77777777" w:rsidR="00C964CC" w:rsidRDefault="004001AA" w:rsidP="00C964CC">
      <w:pPr>
        <w:keepNext/>
        <w:spacing w:line="360" w:lineRule="auto"/>
      </w:pPr>
      <w:r>
        <w:tab/>
        <w:t>На рисунке ниже представлен интерфейс готовой программы:</w:t>
      </w:r>
      <w:r>
        <w:tab/>
      </w:r>
      <w:r w:rsidR="00C964CC" w:rsidRPr="00C964CC">
        <w:drawing>
          <wp:inline distT="0" distB="0" distL="0" distR="0" wp14:anchorId="1AF3FE49" wp14:editId="1D6EEE45">
            <wp:extent cx="5753599" cy="52582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60A7" w14:textId="7F0D4D4B" w:rsidR="004001AA" w:rsidRPr="00DE5B1E" w:rsidRDefault="00C964CC" w:rsidP="00DE5B1E">
      <w:pPr>
        <w:pStyle w:val="a6"/>
        <w:jc w:val="center"/>
        <w:rPr>
          <w:i w:val="0"/>
          <w:iCs w:val="0"/>
          <w:sz w:val="28"/>
          <w:szCs w:val="28"/>
        </w:rPr>
      </w:pPr>
      <w:r w:rsidRPr="00DE5B1E">
        <w:rPr>
          <w:i w:val="0"/>
          <w:iCs w:val="0"/>
          <w:sz w:val="28"/>
          <w:szCs w:val="28"/>
        </w:rPr>
        <w:t xml:space="preserve">Рисунок </w:t>
      </w:r>
      <w:r w:rsidRPr="00DE5B1E">
        <w:rPr>
          <w:i w:val="0"/>
          <w:iCs w:val="0"/>
          <w:sz w:val="28"/>
          <w:szCs w:val="28"/>
        </w:rPr>
        <w:fldChar w:fldCharType="begin"/>
      </w:r>
      <w:r w:rsidRPr="00DE5B1E">
        <w:rPr>
          <w:i w:val="0"/>
          <w:iCs w:val="0"/>
          <w:sz w:val="28"/>
          <w:szCs w:val="28"/>
        </w:rPr>
        <w:instrText xml:space="preserve"> SEQ Рисунок \* ARABIC </w:instrText>
      </w:r>
      <w:r w:rsidRPr="00DE5B1E">
        <w:rPr>
          <w:i w:val="0"/>
          <w:iCs w:val="0"/>
          <w:sz w:val="28"/>
          <w:szCs w:val="28"/>
        </w:rPr>
        <w:fldChar w:fldCharType="separate"/>
      </w:r>
      <w:r w:rsidR="00DE5B1E" w:rsidRPr="00DE5B1E">
        <w:rPr>
          <w:i w:val="0"/>
          <w:iCs w:val="0"/>
          <w:noProof/>
          <w:sz w:val="28"/>
          <w:szCs w:val="28"/>
        </w:rPr>
        <w:t>1</w:t>
      </w:r>
      <w:r w:rsidRPr="00DE5B1E">
        <w:rPr>
          <w:i w:val="0"/>
          <w:iCs w:val="0"/>
          <w:sz w:val="28"/>
          <w:szCs w:val="28"/>
        </w:rPr>
        <w:fldChar w:fldCharType="end"/>
      </w:r>
      <w:r w:rsidRPr="00DE5B1E">
        <w:rPr>
          <w:i w:val="0"/>
          <w:iCs w:val="0"/>
          <w:sz w:val="28"/>
          <w:szCs w:val="28"/>
        </w:rPr>
        <w:t xml:space="preserve"> - </w:t>
      </w:r>
      <w:r w:rsidR="00DE5B1E" w:rsidRPr="00DE5B1E">
        <w:rPr>
          <w:i w:val="0"/>
          <w:iCs w:val="0"/>
          <w:sz w:val="28"/>
          <w:szCs w:val="28"/>
        </w:rPr>
        <w:t>И</w:t>
      </w:r>
      <w:r w:rsidRPr="00DE5B1E">
        <w:rPr>
          <w:i w:val="0"/>
          <w:iCs w:val="0"/>
          <w:sz w:val="28"/>
          <w:szCs w:val="28"/>
        </w:rPr>
        <w:t>нтерфейс готовой программы</w:t>
      </w:r>
    </w:p>
    <w:p w14:paraId="7ABA32F4" w14:textId="5441B5AC" w:rsidR="004001AA" w:rsidRDefault="004001AA" w:rsidP="004001AA">
      <w:pPr>
        <w:pStyle w:val="a6"/>
        <w:jc w:val="center"/>
      </w:pPr>
    </w:p>
    <w:p w14:paraId="7D782EC6" w14:textId="0090DB2C" w:rsidR="00C964CC" w:rsidRPr="00C964CC" w:rsidRDefault="004001AA" w:rsidP="00C964CC">
      <w:pPr>
        <w:spacing w:line="360" w:lineRule="auto"/>
      </w:pPr>
      <w:r>
        <w:tab/>
        <w:t>На рисунке ниже представлен код макросов, назначенных кнопкам:</w:t>
      </w:r>
    </w:p>
    <w:p w14:paraId="41122920" w14:textId="77777777" w:rsidR="00C964CC" w:rsidRDefault="00C964CC" w:rsidP="00C964CC">
      <w:pPr>
        <w:pStyle w:val="a6"/>
        <w:keepNext/>
      </w:pPr>
      <w:r>
        <w:rPr>
          <w:i w:val="0"/>
          <w:iCs w:val="0"/>
          <w:sz w:val="28"/>
          <w:szCs w:val="28"/>
        </w:rPr>
        <w:tab/>
      </w:r>
      <w:r w:rsidRPr="00C964CC">
        <w:rPr>
          <w:i w:val="0"/>
          <w:iCs w:val="0"/>
          <w:sz w:val="28"/>
          <w:szCs w:val="28"/>
        </w:rPr>
        <w:drawing>
          <wp:inline distT="0" distB="0" distL="0" distR="0" wp14:anchorId="536A493B" wp14:editId="5012CC09">
            <wp:extent cx="5939790" cy="309943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96A5" w14:textId="61A88106" w:rsidR="00C964CC" w:rsidRPr="00DE5B1E" w:rsidRDefault="00C964CC" w:rsidP="00DE5B1E">
      <w:pPr>
        <w:pStyle w:val="a6"/>
        <w:jc w:val="center"/>
        <w:rPr>
          <w:i w:val="0"/>
          <w:iCs w:val="0"/>
          <w:sz w:val="28"/>
          <w:szCs w:val="28"/>
        </w:rPr>
      </w:pPr>
      <w:r w:rsidRPr="00DE5B1E">
        <w:rPr>
          <w:sz w:val="28"/>
          <w:szCs w:val="28"/>
        </w:rPr>
        <w:t xml:space="preserve">Рисунок </w:t>
      </w:r>
      <w:r w:rsidRPr="00DE5B1E">
        <w:rPr>
          <w:sz w:val="28"/>
          <w:szCs w:val="28"/>
        </w:rPr>
        <w:fldChar w:fldCharType="begin"/>
      </w:r>
      <w:r w:rsidRPr="00DE5B1E">
        <w:rPr>
          <w:sz w:val="28"/>
          <w:szCs w:val="28"/>
        </w:rPr>
        <w:instrText xml:space="preserve"> SEQ Рисунок \* ARABIC </w:instrText>
      </w:r>
      <w:r w:rsidRPr="00DE5B1E">
        <w:rPr>
          <w:sz w:val="28"/>
          <w:szCs w:val="28"/>
        </w:rPr>
        <w:fldChar w:fldCharType="separate"/>
      </w:r>
      <w:r w:rsidR="00DE5B1E" w:rsidRPr="00DE5B1E">
        <w:rPr>
          <w:noProof/>
          <w:sz w:val="28"/>
          <w:szCs w:val="28"/>
        </w:rPr>
        <w:t>2</w:t>
      </w:r>
      <w:r w:rsidRPr="00DE5B1E">
        <w:rPr>
          <w:sz w:val="28"/>
          <w:szCs w:val="28"/>
        </w:rPr>
        <w:fldChar w:fldCharType="end"/>
      </w:r>
      <w:r w:rsidRPr="00DE5B1E">
        <w:rPr>
          <w:sz w:val="28"/>
          <w:szCs w:val="28"/>
        </w:rPr>
        <w:t xml:space="preserve"> - </w:t>
      </w:r>
      <w:r w:rsidR="00DE5B1E" w:rsidRPr="00DE5B1E">
        <w:rPr>
          <w:sz w:val="28"/>
          <w:szCs w:val="28"/>
        </w:rPr>
        <w:t>К</w:t>
      </w:r>
      <w:r w:rsidRPr="00DE5B1E">
        <w:rPr>
          <w:sz w:val="28"/>
          <w:szCs w:val="28"/>
        </w:rPr>
        <w:t>од макросов, назначенных кнопкам</w:t>
      </w:r>
    </w:p>
    <w:p w14:paraId="23BBDE7E" w14:textId="77777777" w:rsidR="00C964CC" w:rsidRDefault="00C964CC">
      <w:pPr>
        <w:spacing w:after="0" w:line="240" w:lineRule="auto"/>
        <w:rPr>
          <w:rFonts w:cs="Arial"/>
        </w:rPr>
      </w:pPr>
      <w:r>
        <w:rPr>
          <w:i/>
          <w:iCs/>
        </w:rPr>
        <w:br w:type="page"/>
      </w:r>
    </w:p>
    <w:p w14:paraId="57B7F628" w14:textId="131B91FA" w:rsidR="008A741F" w:rsidRDefault="00C964CC" w:rsidP="00C964CC">
      <w:pPr>
        <w:pStyle w:val="a6"/>
        <w:ind w:firstLine="72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lastRenderedPageBreak/>
        <w:t xml:space="preserve">На рисунке ниже представлен результат работы программы при </w:t>
      </w:r>
      <m:oMath>
        <m:r>
          <w:rPr>
            <w:rFonts w:ascii="Cambria Math" w:hAnsi="Cambria Math"/>
            <w:sz w:val="28"/>
            <w:szCs w:val="28"/>
          </w:rPr>
          <m:t>x= -12</m:t>
        </m:r>
      </m:oMath>
      <w:r w:rsidRPr="00C964CC">
        <w:rPr>
          <w:i w:val="0"/>
          <w:iCs w:val="0"/>
          <w:sz w:val="28"/>
          <w:szCs w:val="28"/>
        </w:rPr>
        <w:t>:</w:t>
      </w:r>
    </w:p>
    <w:p w14:paraId="3C2E9866" w14:textId="77777777" w:rsidR="00DE5B1E" w:rsidRDefault="00C964CC" w:rsidP="00DE5B1E">
      <w:pPr>
        <w:pStyle w:val="a6"/>
        <w:keepNext/>
      </w:pPr>
      <w:r>
        <w:rPr>
          <w:i w:val="0"/>
          <w:iCs w:val="0"/>
          <w:sz w:val="28"/>
          <w:szCs w:val="28"/>
        </w:rPr>
        <w:tab/>
      </w:r>
      <w:r w:rsidRPr="00C964CC">
        <w:rPr>
          <w:i w:val="0"/>
          <w:iCs w:val="0"/>
          <w:sz w:val="28"/>
          <w:szCs w:val="28"/>
        </w:rPr>
        <w:drawing>
          <wp:inline distT="0" distB="0" distL="0" distR="0" wp14:anchorId="23CE7FC6" wp14:editId="44089058">
            <wp:extent cx="5753599" cy="52582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CF96" w14:textId="2A005A0C" w:rsidR="00C964CC" w:rsidRPr="00DE5B1E" w:rsidRDefault="00DE5B1E" w:rsidP="00DE5B1E">
      <w:pPr>
        <w:pStyle w:val="a6"/>
        <w:jc w:val="center"/>
        <w:rPr>
          <w:i w:val="0"/>
          <w:iCs w:val="0"/>
          <w:sz w:val="28"/>
          <w:szCs w:val="28"/>
        </w:rPr>
      </w:pPr>
      <w:r w:rsidRPr="00DE5B1E">
        <w:rPr>
          <w:i w:val="0"/>
          <w:iCs w:val="0"/>
          <w:sz w:val="28"/>
          <w:szCs w:val="28"/>
        </w:rPr>
        <w:t xml:space="preserve">Рисунок </w:t>
      </w:r>
      <w:r w:rsidRPr="00DE5B1E">
        <w:rPr>
          <w:i w:val="0"/>
          <w:iCs w:val="0"/>
          <w:sz w:val="28"/>
          <w:szCs w:val="28"/>
        </w:rPr>
        <w:fldChar w:fldCharType="begin"/>
      </w:r>
      <w:r w:rsidRPr="00DE5B1E">
        <w:rPr>
          <w:i w:val="0"/>
          <w:iCs w:val="0"/>
          <w:sz w:val="28"/>
          <w:szCs w:val="28"/>
        </w:rPr>
        <w:instrText xml:space="preserve"> SEQ Рисунок \* ARABIC </w:instrText>
      </w:r>
      <w:r w:rsidRPr="00DE5B1E">
        <w:rPr>
          <w:i w:val="0"/>
          <w:iCs w:val="0"/>
          <w:sz w:val="28"/>
          <w:szCs w:val="28"/>
        </w:rPr>
        <w:fldChar w:fldCharType="separate"/>
      </w:r>
      <w:r w:rsidRPr="00DE5B1E">
        <w:rPr>
          <w:i w:val="0"/>
          <w:iCs w:val="0"/>
          <w:noProof/>
          <w:sz w:val="28"/>
          <w:szCs w:val="28"/>
        </w:rPr>
        <w:t>3</w:t>
      </w:r>
      <w:r w:rsidRPr="00DE5B1E">
        <w:rPr>
          <w:i w:val="0"/>
          <w:iCs w:val="0"/>
          <w:sz w:val="28"/>
          <w:szCs w:val="28"/>
        </w:rPr>
        <w:fldChar w:fldCharType="end"/>
      </w:r>
      <w:r w:rsidRPr="00DE5B1E">
        <w:rPr>
          <w:i w:val="0"/>
          <w:iCs w:val="0"/>
          <w:sz w:val="28"/>
          <w:szCs w:val="28"/>
        </w:rPr>
        <w:t xml:space="preserve"> - Результат работы программы при </w:t>
      </w:r>
      <w:r w:rsidRPr="00DE5B1E">
        <w:rPr>
          <w:i w:val="0"/>
          <w:iCs w:val="0"/>
          <w:sz w:val="28"/>
          <w:szCs w:val="28"/>
          <w:lang w:val="en-US"/>
        </w:rPr>
        <w:t>x</w:t>
      </w:r>
      <w:r w:rsidRPr="00DE5B1E">
        <w:rPr>
          <w:i w:val="0"/>
          <w:iCs w:val="0"/>
          <w:sz w:val="28"/>
          <w:szCs w:val="28"/>
        </w:rPr>
        <w:t xml:space="preserve"> = -12</w:t>
      </w:r>
    </w:p>
    <w:p w14:paraId="797CCA85" w14:textId="77777777" w:rsidR="00C964CC" w:rsidRDefault="00C964CC" w:rsidP="00C964CC">
      <w:pPr>
        <w:pStyle w:val="a6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ab/>
      </w:r>
    </w:p>
    <w:p w14:paraId="101837A4" w14:textId="77777777" w:rsidR="00C964CC" w:rsidRDefault="00C964CC">
      <w:pPr>
        <w:spacing w:after="0" w:line="240" w:lineRule="auto"/>
        <w:rPr>
          <w:rFonts w:cs="Arial"/>
        </w:rPr>
      </w:pPr>
      <w:r>
        <w:rPr>
          <w:i/>
          <w:iCs/>
        </w:rPr>
        <w:br w:type="page"/>
      </w:r>
    </w:p>
    <w:p w14:paraId="1DC7384D" w14:textId="0C1B43A1" w:rsidR="00C964CC" w:rsidRDefault="00C964CC" w:rsidP="00C964CC">
      <w:pPr>
        <w:pStyle w:val="a6"/>
        <w:ind w:firstLine="72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lastRenderedPageBreak/>
        <w:t xml:space="preserve">На рисунке ниже представлен результат работы программы при </w:t>
      </w:r>
      <m:oMath>
        <m:r>
          <w:rPr>
            <w:rFonts w:ascii="Cambria Math" w:hAnsi="Cambria Math"/>
            <w:sz w:val="28"/>
            <w:szCs w:val="28"/>
          </w:rPr>
          <m:t>x=5</m:t>
        </m:r>
      </m:oMath>
      <w:r w:rsidRPr="00C964CC">
        <w:rPr>
          <w:i w:val="0"/>
          <w:iCs w:val="0"/>
          <w:sz w:val="28"/>
          <w:szCs w:val="28"/>
        </w:rPr>
        <w:t>:</w:t>
      </w:r>
    </w:p>
    <w:p w14:paraId="0CFE420C" w14:textId="77777777" w:rsidR="00C964CC" w:rsidRDefault="00C964CC" w:rsidP="00C964CC">
      <w:pPr>
        <w:pStyle w:val="a6"/>
        <w:ind w:firstLine="720"/>
        <w:rPr>
          <w:i w:val="0"/>
          <w:iCs w:val="0"/>
          <w:sz w:val="28"/>
          <w:szCs w:val="28"/>
        </w:rPr>
      </w:pPr>
    </w:p>
    <w:p w14:paraId="0C5A7AE1" w14:textId="77777777" w:rsidR="00DE5B1E" w:rsidRDefault="00C964CC" w:rsidP="00DE5B1E">
      <w:pPr>
        <w:pStyle w:val="a6"/>
        <w:keepNext/>
      </w:pPr>
      <w:r w:rsidRPr="00C964CC">
        <w:rPr>
          <w:i w:val="0"/>
          <w:iCs w:val="0"/>
          <w:sz w:val="28"/>
          <w:szCs w:val="28"/>
        </w:rPr>
        <w:drawing>
          <wp:inline distT="0" distB="0" distL="0" distR="0" wp14:anchorId="14552CF8" wp14:editId="22AAD7C6">
            <wp:extent cx="5753599" cy="52582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23EA" w14:textId="57949D97" w:rsidR="00C964CC" w:rsidRPr="00DE5B1E" w:rsidRDefault="00DE5B1E" w:rsidP="00DE5B1E">
      <w:pPr>
        <w:pStyle w:val="a6"/>
        <w:jc w:val="center"/>
        <w:rPr>
          <w:i w:val="0"/>
          <w:iCs w:val="0"/>
          <w:sz w:val="28"/>
          <w:szCs w:val="28"/>
        </w:rPr>
      </w:pPr>
      <w:r w:rsidRPr="00DE5B1E">
        <w:rPr>
          <w:i w:val="0"/>
          <w:iCs w:val="0"/>
          <w:sz w:val="28"/>
          <w:szCs w:val="28"/>
        </w:rPr>
        <w:t xml:space="preserve">Рисунок </w:t>
      </w:r>
      <w:r w:rsidRPr="00DE5B1E">
        <w:rPr>
          <w:i w:val="0"/>
          <w:iCs w:val="0"/>
          <w:sz w:val="28"/>
          <w:szCs w:val="28"/>
        </w:rPr>
        <w:fldChar w:fldCharType="begin"/>
      </w:r>
      <w:r w:rsidRPr="00DE5B1E">
        <w:rPr>
          <w:i w:val="0"/>
          <w:iCs w:val="0"/>
          <w:sz w:val="28"/>
          <w:szCs w:val="28"/>
        </w:rPr>
        <w:instrText xml:space="preserve"> SEQ Рисунок \* ARABIC </w:instrText>
      </w:r>
      <w:r w:rsidRPr="00DE5B1E">
        <w:rPr>
          <w:i w:val="0"/>
          <w:iCs w:val="0"/>
          <w:sz w:val="28"/>
          <w:szCs w:val="28"/>
        </w:rPr>
        <w:fldChar w:fldCharType="separate"/>
      </w:r>
      <w:r w:rsidRPr="00DE5B1E">
        <w:rPr>
          <w:i w:val="0"/>
          <w:iCs w:val="0"/>
          <w:noProof/>
          <w:sz w:val="28"/>
          <w:szCs w:val="28"/>
        </w:rPr>
        <w:t>4</w:t>
      </w:r>
      <w:r w:rsidRPr="00DE5B1E">
        <w:rPr>
          <w:i w:val="0"/>
          <w:iCs w:val="0"/>
          <w:sz w:val="28"/>
          <w:szCs w:val="28"/>
        </w:rPr>
        <w:fldChar w:fldCharType="end"/>
      </w:r>
      <w:r w:rsidRPr="00DE5B1E">
        <w:rPr>
          <w:i w:val="0"/>
          <w:iCs w:val="0"/>
          <w:sz w:val="28"/>
          <w:szCs w:val="28"/>
        </w:rPr>
        <w:t xml:space="preserve"> - Результат работы программы при </w:t>
      </w:r>
      <w:r w:rsidRPr="00DE5B1E">
        <w:rPr>
          <w:i w:val="0"/>
          <w:iCs w:val="0"/>
          <w:sz w:val="28"/>
          <w:szCs w:val="28"/>
          <w:lang w:val="en-US"/>
        </w:rPr>
        <w:t>x</w:t>
      </w:r>
      <w:r w:rsidRPr="00DE5B1E">
        <w:rPr>
          <w:i w:val="0"/>
          <w:iCs w:val="0"/>
          <w:sz w:val="28"/>
          <w:szCs w:val="28"/>
        </w:rPr>
        <w:t xml:space="preserve"> = 5</w:t>
      </w:r>
    </w:p>
    <w:p w14:paraId="7B01E0FF" w14:textId="77777777" w:rsidR="00C964CC" w:rsidRDefault="00C964CC">
      <w:pPr>
        <w:spacing w:after="0" w:line="240" w:lineRule="auto"/>
        <w:rPr>
          <w:rFonts w:cs="Arial"/>
        </w:rPr>
      </w:pPr>
      <w:r>
        <w:rPr>
          <w:i/>
          <w:iCs/>
        </w:rPr>
        <w:br w:type="page"/>
      </w:r>
    </w:p>
    <w:p w14:paraId="10719772" w14:textId="12219EDC" w:rsidR="00C964CC" w:rsidRDefault="00C964CC" w:rsidP="00C964CC">
      <w:pPr>
        <w:pStyle w:val="a6"/>
        <w:ind w:firstLine="72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lastRenderedPageBreak/>
        <w:t xml:space="preserve">На рисунке ниже представлен результат работы программы при </w:t>
      </w:r>
      <m:oMath>
        <m:r>
          <w:rPr>
            <w:rFonts w:ascii="Cambria Math" w:hAnsi="Cambria Math"/>
            <w:sz w:val="28"/>
            <w:szCs w:val="28"/>
          </w:rPr>
          <m:t>x=0</m:t>
        </m:r>
      </m:oMath>
      <w:r w:rsidRPr="00C964CC">
        <w:rPr>
          <w:i w:val="0"/>
          <w:iCs w:val="0"/>
          <w:sz w:val="28"/>
          <w:szCs w:val="28"/>
        </w:rPr>
        <w:t>:</w:t>
      </w:r>
    </w:p>
    <w:p w14:paraId="2ED81A17" w14:textId="77777777" w:rsidR="00C964CC" w:rsidRDefault="00C964CC" w:rsidP="00C964CC">
      <w:pPr>
        <w:pStyle w:val="a6"/>
        <w:ind w:firstLine="720"/>
        <w:rPr>
          <w:i w:val="0"/>
          <w:iCs w:val="0"/>
          <w:sz w:val="28"/>
          <w:szCs w:val="28"/>
        </w:rPr>
      </w:pPr>
    </w:p>
    <w:p w14:paraId="6FC15C56" w14:textId="77777777" w:rsidR="00DE5B1E" w:rsidRDefault="00C964CC" w:rsidP="00DE5B1E">
      <w:pPr>
        <w:pStyle w:val="a6"/>
        <w:keepNext/>
        <w:ind w:firstLine="720"/>
      </w:pPr>
      <w:r w:rsidRPr="00C964CC">
        <w:rPr>
          <w:i w:val="0"/>
          <w:iCs w:val="0"/>
          <w:sz w:val="28"/>
          <w:szCs w:val="28"/>
        </w:rPr>
        <w:drawing>
          <wp:inline distT="0" distB="0" distL="0" distR="0" wp14:anchorId="7797E0A4" wp14:editId="1891F8A7">
            <wp:extent cx="5753599" cy="52582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7C0A" w14:textId="08D86DD3" w:rsidR="00C964CC" w:rsidRPr="00DE5B1E" w:rsidRDefault="00DE5B1E" w:rsidP="00DE5B1E">
      <w:pPr>
        <w:pStyle w:val="a6"/>
        <w:jc w:val="center"/>
        <w:rPr>
          <w:i w:val="0"/>
          <w:iCs w:val="0"/>
          <w:sz w:val="28"/>
          <w:szCs w:val="28"/>
        </w:rPr>
      </w:pPr>
      <w:r w:rsidRPr="00DE5B1E">
        <w:rPr>
          <w:i w:val="0"/>
          <w:iCs w:val="0"/>
          <w:sz w:val="28"/>
          <w:szCs w:val="28"/>
        </w:rPr>
        <w:t xml:space="preserve">Рисунок </w:t>
      </w:r>
      <w:r w:rsidRPr="00DE5B1E">
        <w:rPr>
          <w:i w:val="0"/>
          <w:iCs w:val="0"/>
          <w:sz w:val="28"/>
          <w:szCs w:val="28"/>
        </w:rPr>
        <w:fldChar w:fldCharType="begin"/>
      </w:r>
      <w:r w:rsidRPr="00DE5B1E">
        <w:rPr>
          <w:i w:val="0"/>
          <w:iCs w:val="0"/>
          <w:sz w:val="28"/>
          <w:szCs w:val="28"/>
        </w:rPr>
        <w:instrText xml:space="preserve"> SEQ Рисунок \* ARABIC </w:instrText>
      </w:r>
      <w:r w:rsidRPr="00DE5B1E">
        <w:rPr>
          <w:i w:val="0"/>
          <w:iCs w:val="0"/>
          <w:sz w:val="28"/>
          <w:szCs w:val="28"/>
        </w:rPr>
        <w:fldChar w:fldCharType="separate"/>
      </w:r>
      <w:r w:rsidRPr="00DE5B1E">
        <w:rPr>
          <w:i w:val="0"/>
          <w:iCs w:val="0"/>
          <w:noProof/>
          <w:sz w:val="28"/>
          <w:szCs w:val="28"/>
        </w:rPr>
        <w:t>5</w:t>
      </w:r>
      <w:r w:rsidRPr="00DE5B1E">
        <w:rPr>
          <w:i w:val="0"/>
          <w:iCs w:val="0"/>
          <w:sz w:val="28"/>
          <w:szCs w:val="28"/>
        </w:rPr>
        <w:fldChar w:fldCharType="end"/>
      </w:r>
      <w:r w:rsidRPr="00DE5B1E">
        <w:rPr>
          <w:i w:val="0"/>
          <w:iCs w:val="0"/>
          <w:sz w:val="28"/>
          <w:szCs w:val="28"/>
        </w:rPr>
        <w:t xml:space="preserve"> - Результат работы программы при </w:t>
      </w:r>
      <w:r w:rsidRPr="00DE5B1E">
        <w:rPr>
          <w:i w:val="0"/>
          <w:iCs w:val="0"/>
          <w:sz w:val="28"/>
          <w:szCs w:val="28"/>
          <w:lang w:val="en-US"/>
        </w:rPr>
        <w:t>x</w:t>
      </w:r>
      <w:r w:rsidRPr="00DE5B1E">
        <w:rPr>
          <w:i w:val="0"/>
          <w:iCs w:val="0"/>
          <w:sz w:val="28"/>
          <w:szCs w:val="28"/>
        </w:rPr>
        <w:t xml:space="preserve"> = 0</w:t>
      </w:r>
    </w:p>
    <w:sectPr w:rsidR="00C964CC" w:rsidRPr="00DE5B1E">
      <w:footerReference w:type="default" r:id="rId11"/>
      <w:pgSz w:w="11906" w:h="16838"/>
      <w:pgMar w:top="1134" w:right="1134" w:bottom="1134" w:left="1418" w:header="0" w:footer="70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01944" w14:textId="77777777" w:rsidR="00820A27" w:rsidRDefault="00820A27">
      <w:pPr>
        <w:spacing w:after="0" w:line="240" w:lineRule="auto"/>
      </w:pPr>
      <w:r>
        <w:separator/>
      </w:r>
    </w:p>
  </w:endnote>
  <w:endnote w:type="continuationSeparator" w:id="0">
    <w:p w14:paraId="48E7B87C" w14:textId="77777777" w:rsidR="00820A27" w:rsidRDefault="00820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139D" w14:textId="77777777" w:rsidR="00C86E9C" w:rsidRDefault="00501FBC"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4F1A1692" w14:textId="77777777" w:rsidR="00C86E9C" w:rsidRDefault="00C86E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BAF8C" w14:textId="77777777" w:rsidR="00820A27" w:rsidRDefault="00820A27">
      <w:pPr>
        <w:spacing w:after="0" w:line="240" w:lineRule="auto"/>
      </w:pPr>
      <w:r>
        <w:separator/>
      </w:r>
    </w:p>
  </w:footnote>
  <w:footnote w:type="continuationSeparator" w:id="0">
    <w:p w14:paraId="3D8A7A6F" w14:textId="77777777" w:rsidR="00820A27" w:rsidRDefault="00820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E9C"/>
    <w:rsid w:val="00363EB0"/>
    <w:rsid w:val="004001AA"/>
    <w:rsid w:val="00501FBC"/>
    <w:rsid w:val="00820A27"/>
    <w:rsid w:val="008A741F"/>
    <w:rsid w:val="00B65DB8"/>
    <w:rsid w:val="00C86E9C"/>
    <w:rsid w:val="00C964CC"/>
    <w:rsid w:val="00D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8BC6"/>
  <w15:docId w15:val="{8E09F8B4-16FA-4B50-9F11-FEFCB291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1AA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9">
    <w:name w:val="Колонтитул"/>
    <w:basedOn w:val="a"/>
    <w:qFormat/>
  </w:style>
  <w:style w:type="paragraph" w:styleId="aa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Placeholder Text"/>
    <w:basedOn w:val="a0"/>
    <w:uiPriority w:val="99"/>
    <w:semiHidden/>
    <w:rsid w:val="00B65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Данил Сидорук</cp:lastModifiedBy>
  <cp:revision>87</cp:revision>
  <dcterms:created xsi:type="dcterms:W3CDTF">2021-09-06T07:57:00Z</dcterms:created>
  <dcterms:modified xsi:type="dcterms:W3CDTF">2024-02-07T11:46:00Z</dcterms:modified>
  <dc:language>en-US</dc:language>
</cp:coreProperties>
</file>