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EO Studio Flip - 체크리스트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투자자</w:t>
            </w:r>
          </w:p>
        </w:tc>
        <w:tc>
          <w:tcPr>
            <w:tcW w:type="dxa" w:w="765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씨엔티테크 (CNT Tech Sports)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유형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법인 및 투자조합 (보유지분율: 10% 미만)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제출 기한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2026년 2월 27일(금) 17:00 KST</w:t>
            </w:r>
          </w:p>
        </w:tc>
      </w:tr>
    </w:tbl>
    <w:p/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이오스튜디오의 지주회사를 한국에서 미국(EO Studio Inc., Delaware)으로 전환하는 플립(Flip) 거래입니다. 주주님이 보유한 이오스튜디오 주식이 EO Studio Inc. 주식으로 교환됩니다.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05050"/>
          <w:sz w:val="18"/>
        </w:rPr>
        <w:t>아래의 사항을 살펴보시고 필요한 서류를 준비하여 기한 내 제출해주시기 바랍니다.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1. 첨부 서류 (이 폴더에 포함된 파일)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(CNT Tech Sports Startup).pdf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참고용 (전자서명은 모두싸인으로 별도 진행)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Amended and Restated Certificate of Incorporation.docx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Common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Preferred Stock Exchange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Investors' Rights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Right of First Refusal and Co-Sale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EO - Voting Agreement.docx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계약서 전문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16. 씨엔티테크제18호스포츠스타트업투자조합-증권취득신고서.docx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증권취득신고서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첨부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2. 서명 (모두싸인 전자서명)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모두싸인으로 전자서명 링크 발송 예정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이메일 확인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Signature Packet (CNT Tech Sports Startup).pdf 전체 서명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5개 계약서 모두 서명 필요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날짜 미기입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Closing Day에 변호사가 기입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3. 외국환신고 필요서류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신고유형: </w:t>
      </w:r>
      <w:r>
        <w:rPr>
          <w:rFonts w:ascii="맑은 고딕" w:hAnsi="맑은 고딕" w:eastAsia="맑은 고딕"/>
          <w:sz w:val="18"/>
        </w:rPr>
        <w:t>거주자의 한국은행 증권취득신고 (외국환거래규정 제7-31조 제2항)</w:t>
      </w:r>
    </w:p>
    <w:p>
      <w:pPr>
        <w:spacing w:after="40"/>
      </w:pPr>
      <w:r>
        <w:rPr>
          <w:rFonts w:ascii="맑은 고딕" w:hAnsi="맑은 고딕" w:eastAsia="맑은 고딕"/>
          <w:b/>
          <w:sz w:val="18"/>
        </w:rPr>
        <w:t xml:space="preserve">  취득대상: </w:t>
      </w:r>
      <w:r>
        <w:rPr>
          <w:rFonts w:ascii="맑은 고딕" w:hAnsi="맑은 고딕" w:eastAsia="맑은 고딕"/>
          <w:sz w:val="18"/>
        </w:rPr>
        <w:t>EO US 발행 보통주식 또는 전환우선주식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필요서류 항목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부수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원본/사본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증권취득신고서(첨부 파일 참조)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위임장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(법인) 법인인감 날인 / (투자조합) 업무집행조합원 법인인감 날인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법인인감증명서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신고접수일 기준 3개월 이내 발급본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원본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사업자등록증 혹은 고유번호증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PDF Scan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본건 플립 관련 이사회의사록/조합원총회의사록</w:t>
              <w:br/>
              <w:t>혹은 내부결재문서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및 서명본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사본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주식교환계약서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체결 전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이오스튜디오 주주명부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법인인감 날인본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(공통) 전문평가기관 혹은 공인회계사 등의 주식가치평가서</w:t>
            </w:r>
          </w:p>
        </w:tc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 w:val="0"/>
                <w:color w:val="505050"/>
                <w:sz w:val="16"/>
              </w:rPr>
              <w:t>날인 최종본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제공완료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4. 제출 방법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서명: 모두싸인 전자서명 링크로 진행 (별도 우편/스캔 불필요)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외국환신고 서류: 원본 우편 → 서울시 강남구 압구정로28길 9-2, 2층 (EO Studio 안서현)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sz w:val="22"/>
        </w:rPr>
        <w:t>5. 문의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EO Studio 안서현: ash@eoeoeo.net / 010-5382-2553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미국 변호사 Eugene Kang: eugene@venturouscounsel.com</w:t>
      </w:r>
    </w:p>
    <w:p>
      <w:pPr>
        <w:pStyle w:val="ListBullet"/>
      </w:pPr>
      <w:r>
        <w:rPr>
          <w:rFonts w:ascii="맑은 고딕" w:hAnsi="맑은 고딕" w:eastAsia="맑은 고딕"/>
          <w:sz w:val="18"/>
        </w:rPr>
        <w:t>한국 변호사 정호석 (법무법인 세움): hoseok.jung@seumlaw.com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