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5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Размещение двуязычного сайта на Github.</w:t>
      </w:r>
      <w:r>
        <w:t xml:space="preserve"> </w:t>
      </w:r>
      <w:r>
        <w:t xml:space="preserve"># Задание</w:t>
      </w:r>
    </w:p>
    <w:p>
      <w:pPr>
        <w:pStyle w:val="BodyText"/>
      </w:pPr>
      <w:r>
        <w:t xml:space="preserve">Размещение двуязычного сайта на Github.</w:t>
      </w:r>
    </w:p>
    <w:p>
      <w:pPr>
        <w:pStyle w:val="SourceCode"/>
      </w:pPr>
      <w:r>
        <w:rPr>
          <w:rStyle w:val="VerbatimChar"/>
        </w:rPr>
        <w:t xml:space="preserve">Сделать поддержку английского и русского языков.</w:t>
      </w:r>
      <w:r>
        <w:br/>
      </w:r>
      <w:r>
        <w:rPr>
          <w:rStyle w:val="VerbatimChar"/>
        </w:rPr>
        <w:t xml:space="preserve">Разместить элементы сайта на обоих языках.</w:t>
      </w:r>
      <w:r>
        <w:br/>
      </w:r>
      <w:r>
        <w:rPr>
          <w:rStyle w:val="VerbatimChar"/>
        </w:rPr>
        <w:t xml:space="preserve">Разместить контент на обоих языках.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выбору.</w:t>
      </w:r>
    </w:p>
    <w:bookmarkEnd w:id="20"/>
    <w:bookmarkStart w:id="33" w:name="выполнение-работы"/>
    <w:p>
      <w:pPr>
        <w:pStyle w:val="Heading1"/>
      </w:pP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Сделала поддержку английского и русского языков.</w:t>
      </w:r>
    </w:p>
    <w:p>
      <w:pPr>
        <w:pStyle w:val="FirstParagraph"/>
      </w:pPr>
      <w:r>
        <w:t xml:space="preserve">рис.</w:t>
      </w:r>
      <w:r>
        <w:t xml:space="preserve">[-@fig:001]</w:t>
      </w:r>
    </w:p>
    <w:p>
      <w:pPr>
        <w:pStyle w:val="CaptionedFigure"/>
      </w:pPr>
      <w:bookmarkStart w:id="22" w:name="fig:001"/>
      <w:r>
        <w:drawing>
          <wp:inline>
            <wp:extent cx="5334000" cy="2588903"/>
            <wp:effectExtent b="0" l="0" r="0" t="0"/>
            <wp:docPr descr="Разместила элементы сайта на обоих языках." title="" id="1" name="Picture"/>
            <a:graphic>
              <a:graphicData uri="http://schemas.openxmlformats.org/drawingml/2006/picture">
                <pic:pic>
                  <pic:nvPicPr>
                    <pic:cNvPr descr="screen6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Разместила элементы сайта на обоих языках.</w:t>
      </w:r>
    </w:p>
    <w:p>
      <w:pPr>
        <w:pStyle w:val="BodyText"/>
      </w:pPr>
      <w:r>
        <w:t xml:space="preserve">рис.</w:t>
      </w:r>
      <w:r>
        <w:t xml:space="preserve">[-@fig:002]</w:t>
      </w:r>
    </w:p>
    <w:p>
      <w:pPr>
        <w:pStyle w:val="CaptionedFigure"/>
      </w:pPr>
      <w:bookmarkStart w:id="24" w:name="fig:002"/>
      <w:r>
        <w:drawing>
          <wp:inline>
            <wp:extent cx="5334000" cy="2588903"/>
            <wp:effectExtent b="0" l="0" r="0" t="0"/>
            <wp:docPr descr="Разместила элементы сайта на обоих языках." title="" id="1" name="Picture"/>
            <a:graphic>
              <a:graphicData uri="http://schemas.openxmlformats.org/drawingml/2006/picture">
                <pic:pic>
                  <pic:nvPicPr>
                    <pic:cNvPr descr="screen6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Разместила элементы сайта на обоих языках.</w:t>
      </w:r>
    </w:p>
    <w:p>
      <w:pPr>
        <w:pStyle w:val="BodyText"/>
      </w:pPr>
      <w:r>
        <w:t xml:space="preserve">рис.</w:t>
      </w:r>
      <w:r>
        <w:t xml:space="preserve">[-@fig:003]</w:t>
      </w:r>
    </w:p>
    <w:p>
      <w:pPr>
        <w:pStyle w:val="CaptionedFigure"/>
      </w:pPr>
      <w:bookmarkStart w:id="26" w:name="fig:003"/>
      <w:r>
        <w:drawing>
          <wp:inline>
            <wp:extent cx="5334000" cy="2588903"/>
            <wp:effectExtent b="0" l="0" r="0" t="0"/>
            <wp:docPr descr="Разместила элементы сайта на обоих языках." title="" id="1" name="Picture"/>
            <a:graphic>
              <a:graphicData uri="http://schemas.openxmlformats.org/drawingml/2006/picture">
                <pic:pic>
                  <pic:nvPicPr>
                    <pic:cNvPr descr="screen6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Разместила элементы сайта на обоих языках.</w:t>
      </w:r>
    </w:p>
    <w:p>
      <w:pPr>
        <w:numPr>
          <w:ilvl w:val="0"/>
          <w:numId w:val="1002"/>
        </w:numPr>
        <w:pStyle w:val="Compact"/>
      </w:pPr>
      <w:r>
        <w:t xml:space="preserve">Пост по прошедшей неделе.</w:t>
      </w:r>
    </w:p>
    <w:p>
      <w:pPr>
        <w:pStyle w:val="FirstParagraph"/>
      </w:pPr>
      <w:r>
        <w:t xml:space="preserve">рис.</w:t>
      </w:r>
      <w:r>
        <w:t xml:space="preserve">[-@fig:004]</w:t>
      </w:r>
    </w:p>
    <w:p>
      <w:pPr>
        <w:pStyle w:val="CaptionedFigure"/>
      </w:pPr>
      <w:bookmarkStart w:id="28" w:name="fig:004"/>
      <w:r>
        <w:drawing>
          <wp:inline>
            <wp:extent cx="5334000" cy="2588903"/>
            <wp:effectExtent b="0" l="0" r="0" t="0"/>
            <wp:docPr descr="пост по прошедшей неделе." title="" id="1" name="Picture"/>
            <a:graphic>
              <a:graphicData uri="http://schemas.openxmlformats.org/drawingml/2006/picture">
                <pic:pic>
                  <pic:nvPicPr>
                    <pic:cNvPr descr="screen6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пост по прошедшей неделе.</w:t>
      </w:r>
    </w:p>
    <w:p>
      <w:pPr>
        <w:numPr>
          <w:ilvl w:val="0"/>
          <w:numId w:val="1003"/>
        </w:numPr>
        <w:pStyle w:val="Compact"/>
      </w:pPr>
      <w:r>
        <w:t xml:space="preserve">Добавила пост на тему по выбору.</w:t>
      </w:r>
    </w:p>
    <w:p>
      <w:pPr>
        <w:pStyle w:val="FirstParagraph"/>
      </w:pPr>
      <w:r>
        <w:t xml:space="preserve">рис.</w:t>
      </w:r>
      <w:r>
        <w:t xml:space="preserve">[-@fig:005]</w:t>
      </w:r>
    </w:p>
    <w:p>
      <w:pPr>
        <w:pStyle w:val="CaptionedFigure"/>
      </w:pPr>
      <w:bookmarkStart w:id="30" w:name="fig:005"/>
      <w:r>
        <w:drawing>
          <wp:inline>
            <wp:extent cx="5334000" cy="2588903"/>
            <wp:effectExtent b="0" l="0" r="0" t="0"/>
            <wp:docPr descr="пост на тему." title="" id="1" name="Picture"/>
            <a:graphic>
              <a:graphicData uri="http://schemas.openxmlformats.org/drawingml/2006/picture">
                <pic:pic>
                  <pic:nvPicPr>
                    <pic:cNvPr descr="screen6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пост на тему.</w:t>
      </w:r>
    </w:p>
    <w:p>
      <w:pPr>
        <w:pStyle w:val="BodyText"/>
      </w:pPr>
      <w:r>
        <w:t xml:space="preserve">рис.</w:t>
      </w:r>
      <w:r>
        <w:t xml:space="preserve">[-@fig:006]</w:t>
      </w:r>
    </w:p>
    <w:p>
      <w:pPr>
        <w:pStyle w:val="CaptionedFigure"/>
      </w:pPr>
      <w:bookmarkStart w:id="32" w:name="fig:006"/>
      <w:r>
        <w:drawing>
          <wp:inline>
            <wp:extent cx="5334000" cy="2588903"/>
            <wp:effectExtent b="0" l="0" r="0" t="0"/>
            <wp:docPr descr="пост на тему ." title="" id="1" name="Picture"/>
            <a:graphic>
              <a:graphicData uri="http://schemas.openxmlformats.org/drawingml/2006/picture">
                <pic:pic>
                  <pic:nvPicPr>
                    <pic:cNvPr descr="screen6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пост на тему .</w:t>
      </w:r>
    </w:p>
    <w:bookmarkEnd w:id="33"/>
    <w:bookmarkStart w:id="34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Размеcтила двуязычного сайта на Github.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 5 этап</dc:title>
  <dc:creator>Егорова Екатерина Олеговна</dc:creator>
  <dc:language>ru-RU</dc:language>
  <cp:keywords/>
  <dcterms:created xsi:type="dcterms:W3CDTF">2022-06-03T22:12:58Z</dcterms:created>
  <dcterms:modified xsi:type="dcterms:W3CDTF">2022-06-03T22:12:58Z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