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E89DE7" w14:textId="77777777" w:rsidR="00517E5A" w:rsidRDefault="00517E5A"/>
    <w:p w14:paraId="1FFE8315" w14:textId="77777777" w:rsidR="00517E5A" w:rsidRDefault="00517E5A"/>
    <w:p w14:paraId="01F78025" w14:textId="77777777" w:rsidR="00517E5A" w:rsidRDefault="00517E5A"/>
    <w:p w14:paraId="0EFBB1CF" w14:textId="77777777" w:rsidR="00517E5A" w:rsidRDefault="00000000">
      <w:pPr>
        <w:jc w:val="center"/>
      </w:pPr>
      <w:r>
        <w:rPr>
          <w:noProof/>
        </w:rPr>
        <w:drawing>
          <wp:inline distT="0" distB="0" distL="0" distR="0" wp14:anchorId="6A164494" wp14:editId="7351BF20">
            <wp:extent cx="3657600" cy="10450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8"/>
                    <a:stretch>
                      <a:fillRect/>
                    </a:stretch>
                  </pic:blipFill>
                  <pic:spPr>
                    <a:xfrm>
                      <a:off x="0" y="0"/>
                      <a:ext cx="3657600" cy="1045029"/>
                    </a:xfrm>
                    <a:prstGeom prst="rect">
                      <a:avLst/>
                    </a:prstGeom>
                  </pic:spPr>
                </pic:pic>
              </a:graphicData>
            </a:graphic>
          </wp:inline>
        </w:drawing>
      </w:r>
    </w:p>
    <w:p w14:paraId="68E105AD" w14:textId="77777777" w:rsidR="00517E5A" w:rsidRDefault="00517E5A"/>
    <w:p w14:paraId="1BA3A686" w14:textId="77777777" w:rsidR="00517E5A" w:rsidRDefault="00000000">
      <w:pPr>
        <w:pStyle w:val="Title"/>
        <w:jc w:val="center"/>
      </w:pPr>
      <w:r>
        <w:t>Statement of Work</w:t>
      </w:r>
    </w:p>
    <w:p w14:paraId="70383300" w14:textId="77777777" w:rsidR="00517E5A" w:rsidRDefault="00000000">
      <w:pPr>
        <w:jc w:val="center"/>
      </w:pPr>
      <w:r>
        <w:rPr>
          <w:b/>
          <w:color w:val="5B6770"/>
          <w:sz w:val="40"/>
        </w:rPr>
        <w:t>AWS - Intelligent Document Processing Solution</w:t>
      </w:r>
    </w:p>
    <w:p w14:paraId="37097C6A" w14:textId="77777777" w:rsidR="00517E5A" w:rsidRDefault="00517E5A"/>
    <w:p w14:paraId="01F6BA44" w14:textId="77777777" w:rsidR="00517E5A" w:rsidRDefault="00517E5A"/>
    <w:tbl>
      <w:tblPr>
        <w:tblW w:w="0" w:type="auto"/>
        <w:tblLook w:val="04A0" w:firstRow="1" w:lastRow="0" w:firstColumn="1" w:lastColumn="0" w:noHBand="0" w:noVBand="1"/>
      </w:tblPr>
      <w:tblGrid>
        <w:gridCol w:w="2831"/>
        <w:gridCol w:w="5969"/>
      </w:tblGrid>
      <w:tr w:rsidR="00517E5A" w14:paraId="0DD4DE3A"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71546850" w14:textId="77777777" w:rsidR="00517E5A" w:rsidRDefault="00000000">
            <w:pPr>
              <w:spacing w:before="80" w:after="80" w:line="240" w:lineRule="auto"/>
            </w:pPr>
            <w:r>
              <w:rPr>
                <w:b/>
              </w:rPr>
              <w:t>Client:</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14:paraId="4E32CC4F" w14:textId="77777777" w:rsidR="0098676F" w:rsidRDefault="00000000">
            <w:r>
              <w:t>[Client Name]</w:t>
            </w:r>
          </w:p>
        </w:tc>
      </w:tr>
      <w:tr w:rsidR="00517E5A" w14:paraId="7338FA25"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3A5DFD49" w14:textId="77777777" w:rsidR="00517E5A" w:rsidRDefault="00000000">
            <w:pPr>
              <w:spacing w:before="80" w:after="80" w:line="240" w:lineRule="auto"/>
            </w:pPr>
            <w:r>
              <w:rPr>
                <w:b/>
              </w:rPr>
              <w:t>Date:</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14:paraId="42CAA56C" w14:textId="77777777" w:rsidR="0098676F" w:rsidRDefault="00000000">
            <w:r>
              <w:t>November 15, 2025</w:t>
            </w:r>
          </w:p>
        </w:tc>
      </w:tr>
      <w:tr w:rsidR="00517E5A" w14:paraId="1EA1261F"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BE15C71" w14:textId="77777777" w:rsidR="00517E5A" w:rsidRDefault="00000000">
            <w:pPr>
              <w:spacing w:before="80" w:after="80" w:line="240" w:lineRule="auto"/>
            </w:pPr>
            <w:r>
              <w:rPr>
                <w:b/>
              </w:rPr>
              <w:t>Consulting Company: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14:paraId="3FA456C2" w14:textId="77777777" w:rsidR="0098676F" w:rsidRDefault="00000000">
            <w:r>
              <w:t>Your Consulting Company</w:t>
            </w:r>
          </w:p>
        </w:tc>
      </w:tr>
      <w:tr w:rsidR="00517E5A" w14:paraId="4C73CBD4"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7403E57" w14:textId="77777777" w:rsidR="00517E5A" w:rsidRDefault="00000000">
            <w:pPr>
              <w:spacing w:before="80" w:after="80" w:line="240" w:lineRule="auto"/>
            </w:pPr>
            <w:r>
              <w:rPr>
                <w:b/>
              </w:rPr>
              <w:t>Submitted By: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14:paraId="66A46998" w14:textId="77777777" w:rsidR="0098676F" w:rsidRDefault="00000000">
            <w:r>
              <w:t>[Consultant Name | Email | Phone]</w:t>
            </w:r>
          </w:p>
        </w:tc>
      </w:tr>
      <w:tr w:rsidR="00517E5A" w14:paraId="377CF182"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115F552B" w14:textId="77777777" w:rsidR="00517E5A" w:rsidRDefault="00000000">
            <w:pPr>
              <w:spacing w:before="80" w:after="80" w:line="240" w:lineRule="auto"/>
            </w:pPr>
            <w:r>
              <w:rPr>
                <w:b/>
              </w:rPr>
              <w:t>Opportunity No:</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14:paraId="1152FB3C" w14:textId="77777777" w:rsidR="0098676F" w:rsidRDefault="00000000">
            <w:r>
              <w:t>OPP-2025-001</w:t>
            </w:r>
          </w:p>
        </w:tc>
      </w:tr>
      <w:tr w:rsidR="00517E5A" w14:paraId="13165B9B"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F49D15B" w14:textId="77777777" w:rsidR="00517E5A" w:rsidRDefault="00000000">
            <w:pPr>
              <w:spacing w:before="80" w:after="80" w:line="240" w:lineRule="auto"/>
            </w:pPr>
            <w:r>
              <w:rPr>
                <w:b/>
              </w:rPr>
              <w:t>Version:</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14:paraId="5DF174B0" w14:textId="77777777" w:rsidR="0098676F" w:rsidRDefault="00000000">
            <w:r>
              <w:t>1.0</w:t>
            </w:r>
          </w:p>
        </w:tc>
      </w:tr>
    </w:tbl>
    <w:p w14:paraId="5BC510B7" w14:textId="77777777" w:rsidR="00517E5A" w:rsidRDefault="00000000">
      <w:pPr>
        <w:jc w:val="center"/>
      </w:pPr>
      <w:r>
        <w:t xml:space="preserve"> </w:t>
      </w:r>
    </w:p>
    <w:p w14:paraId="321F1A4B" w14:textId="77777777" w:rsidR="00517E5A" w:rsidRDefault="00000000">
      <w:r>
        <w:br w:type="page"/>
      </w:r>
    </w:p>
    <w:p w14:paraId="6E40729B" w14:textId="77777777" w:rsidR="00517E5A" w:rsidRDefault="00517E5A"/>
    <w:p w14:paraId="39798976" w14:textId="77777777" w:rsidR="00517E5A" w:rsidRDefault="00000000">
      <w:pPr>
        <w:pStyle w:val="Heading1"/>
      </w:pPr>
      <w:bookmarkStart w:id="0" w:name="_Toc214753496"/>
      <w:r>
        <w:t>Table of Contents</w:t>
      </w:r>
      <w:bookmarkEnd w:id="0"/>
    </w:p>
    <w:p w14:paraId="37B589E0" w14:textId="55F2EE5A" w:rsidR="00AD79B6" w:rsidRDefault="00000000">
      <w:pPr>
        <w:pStyle w:val="TOC1"/>
        <w:tabs>
          <w:tab w:val="right" w:leader="dot" w:pos="8630"/>
        </w:tabs>
        <w:rPr>
          <w:noProof/>
        </w:rPr>
      </w:pPr>
      <w:r>
        <w:fldChar w:fldCharType="begin"/>
      </w:r>
      <w:r>
        <w:instrText>TOC \o "1-3" \h \z \u</w:instrText>
      </w:r>
      <w:r>
        <w:fldChar w:fldCharType="separate"/>
      </w:r>
      <w:hyperlink w:anchor="_Toc214753496" w:history="1">
        <w:r w:rsidR="00AD79B6" w:rsidRPr="00E81A29">
          <w:rPr>
            <w:rStyle w:val="Hyperlink"/>
            <w:noProof/>
          </w:rPr>
          <w:t>Table of Contents</w:t>
        </w:r>
        <w:r w:rsidR="00AD79B6">
          <w:rPr>
            <w:noProof/>
            <w:webHidden/>
          </w:rPr>
          <w:tab/>
        </w:r>
        <w:r w:rsidR="00AD79B6">
          <w:rPr>
            <w:noProof/>
            <w:webHidden/>
          </w:rPr>
          <w:fldChar w:fldCharType="begin"/>
        </w:r>
        <w:r w:rsidR="00AD79B6">
          <w:rPr>
            <w:noProof/>
            <w:webHidden/>
          </w:rPr>
          <w:instrText xml:space="preserve"> PAGEREF _Toc214753496 \h </w:instrText>
        </w:r>
        <w:r w:rsidR="00AD79B6">
          <w:rPr>
            <w:noProof/>
            <w:webHidden/>
          </w:rPr>
        </w:r>
        <w:r w:rsidR="00AD79B6">
          <w:rPr>
            <w:noProof/>
            <w:webHidden/>
          </w:rPr>
          <w:fldChar w:fldCharType="separate"/>
        </w:r>
        <w:r w:rsidR="00AD79B6">
          <w:rPr>
            <w:noProof/>
            <w:webHidden/>
          </w:rPr>
          <w:t>2</w:t>
        </w:r>
        <w:r w:rsidR="00AD79B6">
          <w:rPr>
            <w:noProof/>
            <w:webHidden/>
          </w:rPr>
          <w:fldChar w:fldCharType="end"/>
        </w:r>
      </w:hyperlink>
    </w:p>
    <w:p w14:paraId="4A77280C" w14:textId="46B8151C" w:rsidR="00AD79B6" w:rsidRDefault="00AD79B6">
      <w:pPr>
        <w:pStyle w:val="TOC1"/>
        <w:tabs>
          <w:tab w:val="right" w:leader="dot" w:pos="8630"/>
        </w:tabs>
        <w:rPr>
          <w:noProof/>
        </w:rPr>
      </w:pPr>
      <w:hyperlink w:anchor="_Toc214753497" w:history="1">
        <w:r w:rsidRPr="00E81A29">
          <w:rPr>
            <w:rStyle w:val="Hyperlink"/>
            <w:noProof/>
          </w:rPr>
          <w:t>List of Figures</w:t>
        </w:r>
        <w:r>
          <w:rPr>
            <w:noProof/>
            <w:webHidden/>
          </w:rPr>
          <w:tab/>
        </w:r>
        <w:r>
          <w:rPr>
            <w:noProof/>
            <w:webHidden/>
          </w:rPr>
          <w:fldChar w:fldCharType="begin"/>
        </w:r>
        <w:r>
          <w:rPr>
            <w:noProof/>
            <w:webHidden/>
          </w:rPr>
          <w:instrText xml:space="preserve"> PAGEREF _Toc214753497 \h </w:instrText>
        </w:r>
        <w:r>
          <w:rPr>
            <w:noProof/>
            <w:webHidden/>
          </w:rPr>
        </w:r>
        <w:r>
          <w:rPr>
            <w:noProof/>
            <w:webHidden/>
          </w:rPr>
          <w:fldChar w:fldCharType="separate"/>
        </w:r>
        <w:r>
          <w:rPr>
            <w:noProof/>
            <w:webHidden/>
          </w:rPr>
          <w:t>5</w:t>
        </w:r>
        <w:r>
          <w:rPr>
            <w:noProof/>
            <w:webHidden/>
          </w:rPr>
          <w:fldChar w:fldCharType="end"/>
        </w:r>
      </w:hyperlink>
    </w:p>
    <w:p w14:paraId="58482DBF" w14:textId="11D394F8" w:rsidR="00AD79B6" w:rsidRDefault="00AD79B6">
      <w:pPr>
        <w:pStyle w:val="TOC1"/>
        <w:tabs>
          <w:tab w:val="right" w:leader="dot" w:pos="8630"/>
        </w:tabs>
        <w:rPr>
          <w:noProof/>
        </w:rPr>
      </w:pPr>
      <w:hyperlink w:anchor="_Toc214753498" w:history="1">
        <w:r w:rsidRPr="00E81A29">
          <w:rPr>
            <w:rStyle w:val="Hyperlink"/>
            <w:noProof/>
          </w:rPr>
          <w:t>List of Tables</w:t>
        </w:r>
        <w:r>
          <w:rPr>
            <w:noProof/>
            <w:webHidden/>
          </w:rPr>
          <w:tab/>
        </w:r>
        <w:r>
          <w:rPr>
            <w:noProof/>
            <w:webHidden/>
          </w:rPr>
          <w:fldChar w:fldCharType="begin"/>
        </w:r>
        <w:r>
          <w:rPr>
            <w:noProof/>
            <w:webHidden/>
          </w:rPr>
          <w:instrText xml:space="preserve"> PAGEREF _Toc214753498 \h </w:instrText>
        </w:r>
        <w:r>
          <w:rPr>
            <w:noProof/>
            <w:webHidden/>
          </w:rPr>
        </w:r>
        <w:r>
          <w:rPr>
            <w:noProof/>
            <w:webHidden/>
          </w:rPr>
          <w:fldChar w:fldCharType="separate"/>
        </w:r>
        <w:r>
          <w:rPr>
            <w:noProof/>
            <w:webHidden/>
          </w:rPr>
          <w:t>5</w:t>
        </w:r>
        <w:r>
          <w:rPr>
            <w:noProof/>
            <w:webHidden/>
          </w:rPr>
          <w:fldChar w:fldCharType="end"/>
        </w:r>
      </w:hyperlink>
    </w:p>
    <w:p w14:paraId="640FECF9" w14:textId="065F4273" w:rsidR="00AD79B6" w:rsidRDefault="00AD79B6">
      <w:pPr>
        <w:pStyle w:val="TOC1"/>
        <w:tabs>
          <w:tab w:val="right" w:leader="dot" w:pos="8630"/>
        </w:tabs>
        <w:rPr>
          <w:noProof/>
        </w:rPr>
      </w:pPr>
      <w:hyperlink w:anchor="_Toc214753499" w:history="1">
        <w:r w:rsidRPr="00E81A29">
          <w:rPr>
            <w:rStyle w:val="Hyperlink"/>
            <w:noProof/>
          </w:rPr>
          <w:t>1 Executive Summary</w:t>
        </w:r>
        <w:r>
          <w:rPr>
            <w:noProof/>
            <w:webHidden/>
          </w:rPr>
          <w:tab/>
        </w:r>
        <w:r>
          <w:rPr>
            <w:noProof/>
            <w:webHidden/>
          </w:rPr>
          <w:fldChar w:fldCharType="begin"/>
        </w:r>
        <w:r>
          <w:rPr>
            <w:noProof/>
            <w:webHidden/>
          </w:rPr>
          <w:instrText xml:space="preserve"> PAGEREF _Toc214753499 \h </w:instrText>
        </w:r>
        <w:r>
          <w:rPr>
            <w:noProof/>
            <w:webHidden/>
          </w:rPr>
        </w:r>
        <w:r>
          <w:rPr>
            <w:noProof/>
            <w:webHidden/>
          </w:rPr>
          <w:fldChar w:fldCharType="separate"/>
        </w:r>
        <w:r>
          <w:rPr>
            <w:noProof/>
            <w:webHidden/>
          </w:rPr>
          <w:t>6</w:t>
        </w:r>
        <w:r>
          <w:rPr>
            <w:noProof/>
            <w:webHidden/>
          </w:rPr>
          <w:fldChar w:fldCharType="end"/>
        </w:r>
      </w:hyperlink>
    </w:p>
    <w:p w14:paraId="5202FE92" w14:textId="7B341A6B" w:rsidR="00AD79B6" w:rsidRDefault="00AD79B6">
      <w:pPr>
        <w:pStyle w:val="TOC1"/>
        <w:tabs>
          <w:tab w:val="right" w:leader="dot" w:pos="8630"/>
        </w:tabs>
        <w:rPr>
          <w:noProof/>
        </w:rPr>
      </w:pPr>
      <w:hyperlink w:anchor="_Toc214753500" w:history="1">
        <w:r w:rsidRPr="00E81A29">
          <w:rPr>
            <w:rStyle w:val="Hyperlink"/>
            <w:noProof/>
          </w:rPr>
          <w:t>2 Background &amp; Objectives</w:t>
        </w:r>
        <w:r>
          <w:rPr>
            <w:noProof/>
            <w:webHidden/>
          </w:rPr>
          <w:tab/>
        </w:r>
        <w:r>
          <w:rPr>
            <w:noProof/>
            <w:webHidden/>
          </w:rPr>
          <w:fldChar w:fldCharType="begin"/>
        </w:r>
        <w:r>
          <w:rPr>
            <w:noProof/>
            <w:webHidden/>
          </w:rPr>
          <w:instrText xml:space="preserve"> PAGEREF _Toc214753500 \h </w:instrText>
        </w:r>
        <w:r>
          <w:rPr>
            <w:noProof/>
            <w:webHidden/>
          </w:rPr>
        </w:r>
        <w:r>
          <w:rPr>
            <w:noProof/>
            <w:webHidden/>
          </w:rPr>
          <w:fldChar w:fldCharType="separate"/>
        </w:r>
        <w:r>
          <w:rPr>
            <w:noProof/>
            <w:webHidden/>
          </w:rPr>
          <w:t>6</w:t>
        </w:r>
        <w:r>
          <w:rPr>
            <w:noProof/>
            <w:webHidden/>
          </w:rPr>
          <w:fldChar w:fldCharType="end"/>
        </w:r>
      </w:hyperlink>
    </w:p>
    <w:p w14:paraId="57ED1961" w14:textId="5A323A7F" w:rsidR="00AD79B6" w:rsidRDefault="00AD79B6">
      <w:pPr>
        <w:pStyle w:val="TOC2"/>
        <w:tabs>
          <w:tab w:val="right" w:leader="dot" w:pos="8630"/>
        </w:tabs>
        <w:rPr>
          <w:noProof/>
        </w:rPr>
      </w:pPr>
      <w:hyperlink w:anchor="_Toc214753501" w:history="1">
        <w:r w:rsidRPr="00E81A29">
          <w:rPr>
            <w:rStyle w:val="Hyperlink"/>
            <w:noProof/>
          </w:rPr>
          <w:t>2.1 Current State</w:t>
        </w:r>
        <w:r>
          <w:rPr>
            <w:noProof/>
            <w:webHidden/>
          </w:rPr>
          <w:tab/>
        </w:r>
        <w:r>
          <w:rPr>
            <w:noProof/>
            <w:webHidden/>
          </w:rPr>
          <w:fldChar w:fldCharType="begin"/>
        </w:r>
        <w:r>
          <w:rPr>
            <w:noProof/>
            <w:webHidden/>
          </w:rPr>
          <w:instrText xml:space="preserve"> PAGEREF _Toc214753501 \h </w:instrText>
        </w:r>
        <w:r>
          <w:rPr>
            <w:noProof/>
            <w:webHidden/>
          </w:rPr>
        </w:r>
        <w:r>
          <w:rPr>
            <w:noProof/>
            <w:webHidden/>
          </w:rPr>
          <w:fldChar w:fldCharType="separate"/>
        </w:r>
        <w:r>
          <w:rPr>
            <w:noProof/>
            <w:webHidden/>
          </w:rPr>
          <w:t>6</w:t>
        </w:r>
        <w:r>
          <w:rPr>
            <w:noProof/>
            <w:webHidden/>
          </w:rPr>
          <w:fldChar w:fldCharType="end"/>
        </w:r>
      </w:hyperlink>
    </w:p>
    <w:p w14:paraId="3DF37F1F" w14:textId="600C515C" w:rsidR="00AD79B6" w:rsidRDefault="00AD79B6">
      <w:pPr>
        <w:pStyle w:val="TOC2"/>
        <w:tabs>
          <w:tab w:val="right" w:leader="dot" w:pos="8630"/>
        </w:tabs>
        <w:rPr>
          <w:noProof/>
        </w:rPr>
      </w:pPr>
      <w:hyperlink w:anchor="_Toc214753502" w:history="1">
        <w:r w:rsidRPr="00E81A29">
          <w:rPr>
            <w:rStyle w:val="Hyperlink"/>
            <w:noProof/>
          </w:rPr>
          <w:t>2.2 Business Objectives</w:t>
        </w:r>
        <w:r>
          <w:rPr>
            <w:noProof/>
            <w:webHidden/>
          </w:rPr>
          <w:tab/>
        </w:r>
        <w:r>
          <w:rPr>
            <w:noProof/>
            <w:webHidden/>
          </w:rPr>
          <w:fldChar w:fldCharType="begin"/>
        </w:r>
        <w:r>
          <w:rPr>
            <w:noProof/>
            <w:webHidden/>
          </w:rPr>
          <w:instrText xml:space="preserve"> PAGEREF _Toc214753502 \h </w:instrText>
        </w:r>
        <w:r>
          <w:rPr>
            <w:noProof/>
            <w:webHidden/>
          </w:rPr>
        </w:r>
        <w:r>
          <w:rPr>
            <w:noProof/>
            <w:webHidden/>
          </w:rPr>
          <w:fldChar w:fldCharType="separate"/>
        </w:r>
        <w:r>
          <w:rPr>
            <w:noProof/>
            <w:webHidden/>
          </w:rPr>
          <w:t>6</w:t>
        </w:r>
        <w:r>
          <w:rPr>
            <w:noProof/>
            <w:webHidden/>
          </w:rPr>
          <w:fldChar w:fldCharType="end"/>
        </w:r>
      </w:hyperlink>
    </w:p>
    <w:p w14:paraId="41609CC8" w14:textId="58324EBA" w:rsidR="00AD79B6" w:rsidRDefault="00AD79B6">
      <w:pPr>
        <w:pStyle w:val="TOC2"/>
        <w:tabs>
          <w:tab w:val="right" w:leader="dot" w:pos="8630"/>
        </w:tabs>
        <w:rPr>
          <w:noProof/>
        </w:rPr>
      </w:pPr>
      <w:hyperlink w:anchor="_Toc214753503" w:history="1">
        <w:r w:rsidRPr="00E81A29">
          <w:rPr>
            <w:rStyle w:val="Hyperlink"/>
            <w:noProof/>
          </w:rPr>
          <w:t>2.3 Success Metrics</w:t>
        </w:r>
        <w:r>
          <w:rPr>
            <w:noProof/>
            <w:webHidden/>
          </w:rPr>
          <w:tab/>
        </w:r>
        <w:r>
          <w:rPr>
            <w:noProof/>
            <w:webHidden/>
          </w:rPr>
          <w:fldChar w:fldCharType="begin"/>
        </w:r>
        <w:r>
          <w:rPr>
            <w:noProof/>
            <w:webHidden/>
          </w:rPr>
          <w:instrText xml:space="preserve"> PAGEREF _Toc214753503 \h </w:instrText>
        </w:r>
        <w:r>
          <w:rPr>
            <w:noProof/>
            <w:webHidden/>
          </w:rPr>
        </w:r>
        <w:r>
          <w:rPr>
            <w:noProof/>
            <w:webHidden/>
          </w:rPr>
          <w:fldChar w:fldCharType="separate"/>
        </w:r>
        <w:r>
          <w:rPr>
            <w:noProof/>
            <w:webHidden/>
          </w:rPr>
          <w:t>7</w:t>
        </w:r>
        <w:r>
          <w:rPr>
            <w:noProof/>
            <w:webHidden/>
          </w:rPr>
          <w:fldChar w:fldCharType="end"/>
        </w:r>
      </w:hyperlink>
    </w:p>
    <w:p w14:paraId="326B7A4D" w14:textId="1ADA50A7" w:rsidR="00AD79B6" w:rsidRDefault="00AD79B6">
      <w:pPr>
        <w:pStyle w:val="TOC1"/>
        <w:tabs>
          <w:tab w:val="right" w:leader="dot" w:pos="8630"/>
        </w:tabs>
        <w:rPr>
          <w:noProof/>
        </w:rPr>
      </w:pPr>
      <w:hyperlink w:anchor="_Toc214753504" w:history="1">
        <w:r w:rsidRPr="00E81A29">
          <w:rPr>
            <w:rStyle w:val="Hyperlink"/>
            <w:noProof/>
          </w:rPr>
          <w:t>3 Scope of Work</w:t>
        </w:r>
        <w:r>
          <w:rPr>
            <w:noProof/>
            <w:webHidden/>
          </w:rPr>
          <w:tab/>
        </w:r>
        <w:r>
          <w:rPr>
            <w:noProof/>
            <w:webHidden/>
          </w:rPr>
          <w:fldChar w:fldCharType="begin"/>
        </w:r>
        <w:r>
          <w:rPr>
            <w:noProof/>
            <w:webHidden/>
          </w:rPr>
          <w:instrText xml:space="preserve"> PAGEREF _Toc214753504 \h </w:instrText>
        </w:r>
        <w:r>
          <w:rPr>
            <w:noProof/>
            <w:webHidden/>
          </w:rPr>
        </w:r>
        <w:r>
          <w:rPr>
            <w:noProof/>
            <w:webHidden/>
          </w:rPr>
          <w:fldChar w:fldCharType="separate"/>
        </w:r>
        <w:r>
          <w:rPr>
            <w:noProof/>
            <w:webHidden/>
          </w:rPr>
          <w:t>7</w:t>
        </w:r>
        <w:r>
          <w:rPr>
            <w:noProof/>
            <w:webHidden/>
          </w:rPr>
          <w:fldChar w:fldCharType="end"/>
        </w:r>
      </w:hyperlink>
    </w:p>
    <w:p w14:paraId="603FA70D" w14:textId="0714BA00" w:rsidR="00AD79B6" w:rsidRDefault="00AD79B6">
      <w:pPr>
        <w:pStyle w:val="TOC2"/>
        <w:tabs>
          <w:tab w:val="right" w:leader="dot" w:pos="8630"/>
        </w:tabs>
        <w:rPr>
          <w:noProof/>
        </w:rPr>
      </w:pPr>
      <w:hyperlink w:anchor="_Toc214753505" w:history="1">
        <w:r w:rsidRPr="00E81A29">
          <w:rPr>
            <w:rStyle w:val="Hyperlink"/>
            <w:noProof/>
          </w:rPr>
          <w:t>3.1 In Scope</w:t>
        </w:r>
        <w:r>
          <w:rPr>
            <w:noProof/>
            <w:webHidden/>
          </w:rPr>
          <w:tab/>
        </w:r>
        <w:r>
          <w:rPr>
            <w:noProof/>
            <w:webHidden/>
          </w:rPr>
          <w:fldChar w:fldCharType="begin"/>
        </w:r>
        <w:r>
          <w:rPr>
            <w:noProof/>
            <w:webHidden/>
          </w:rPr>
          <w:instrText xml:space="preserve"> PAGEREF _Toc214753505 \h </w:instrText>
        </w:r>
        <w:r>
          <w:rPr>
            <w:noProof/>
            <w:webHidden/>
          </w:rPr>
        </w:r>
        <w:r>
          <w:rPr>
            <w:noProof/>
            <w:webHidden/>
          </w:rPr>
          <w:fldChar w:fldCharType="separate"/>
        </w:r>
        <w:r>
          <w:rPr>
            <w:noProof/>
            <w:webHidden/>
          </w:rPr>
          <w:t>7</w:t>
        </w:r>
        <w:r>
          <w:rPr>
            <w:noProof/>
            <w:webHidden/>
          </w:rPr>
          <w:fldChar w:fldCharType="end"/>
        </w:r>
      </w:hyperlink>
    </w:p>
    <w:p w14:paraId="04F877B7" w14:textId="74CF0084" w:rsidR="00AD79B6" w:rsidRDefault="00AD79B6">
      <w:pPr>
        <w:pStyle w:val="TOC3"/>
        <w:tabs>
          <w:tab w:val="right" w:leader="dot" w:pos="8630"/>
        </w:tabs>
        <w:rPr>
          <w:noProof/>
        </w:rPr>
      </w:pPr>
      <w:hyperlink w:anchor="_Toc214753506" w:history="1">
        <w:r w:rsidRPr="00E81A29">
          <w:rPr>
            <w:rStyle w:val="Hyperlink"/>
            <w:noProof/>
          </w:rPr>
          <w:t>3.1.1 Scope Parameters</w:t>
        </w:r>
        <w:r>
          <w:rPr>
            <w:noProof/>
            <w:webHidden/>
          </w:rPr>
          <w:tab/>
        </w:r>
        <w:r>
          <w:rPr>
            <w:noProof/>
            <w:webHidden/>
          </w:rPr>
          <w:fldChar w:fldCharType="begin"/>
        </w:r>
        <w:r>
          <w:rPr>
            <w:noProof/>
            <w:webHidden/>
          </w:rPr>
          <w:instrText xml:space="preserve"> PAGEREF _Toc214753506 \h </w:instrText>
        </w:r>
        <w:r>
          <w:rPr>
            <w:noProof/>
            <w:webHidden/>
          </w:rPr>
        </w:r>
        <w:r>
          <w:rPr>
            <w:noProof/>
            <w:webHidden/>
          </w:rPr>
          <w:fldChar w:fldCharType="separate"/>
        </w:r>
        <w:r>
          <w:rPr>
            <w:noProof/>
            <w:webHidden/>
          </w:rPr>
          <w:t>7</w:t>
        </w:r>
        <w:r>
          <w:rPr>
            <w:noProof/>
            <w:webHidden/>
          </w:rPr>
          <w:fldChar w:fldCharType="end"/>
        </w:r>
      </w:hyperlink>
    </w:p>
    <w:p w14:paraId="4B1560BA" w14:textId="5919478E" w:rsidR="00AD79B6" w:rsidRDefault="00AD79B6">
      <w:pPr>
        <w:pStyle w:val="TOC2"/>
        <w:tabs>
          <w:tab w:val="right" w:leader="dot" w:pos="8630"/>
        </w:tabs>
        <w:rPr>
          <w:noProof/>
        </w:rPr>
      </w:pPr>
      <w:hyperlink w:anchor="_Toc214753507" w:history="1">
        <w:r w:rsidRPr="00E81A29">
          <w:rPr>
            <w:rStyle w:val="Hyperlink"/>
            <w:noProof/>
          </w:rPr>
          <w:t>3.2 Activities</w:t>
        </w:r>
        <w:r>
          <w:rPr>
            <w:noProof/>
            <w:webHidden/>
          </w:rPr>
          <w:tab/>
        </w:r>
        <w:r>
          <w:rPr>
            <w:noProof/>
            <w:webHidden/>
          </w:rPr>
          <w:fldChar w:fldCharType="begin"/>
        </w:r>
        <w:r>
          <w:rPr>
            <w:noProof/>
            <w:webHidden/>
          </w:rPr>
          <w:instrText xml:space="preserve"> PAGEREF _Toc214753507 \h </w:instrText>
        </w:r>
        <w:r>
          <w:rPr>
            <w:noProof/>
            <w:webHidden/>
          </w:rPr>
        </w:r>
        <w:r>
          <w:rPr>
            <w:noProof/>
            <w:webHidden/>
          </w:rPr>
          <w:fldChar w:fldCharType="separate"/>
        </w:r>
        <w:r>
          <w:rPr>
            <w:noProof/>
            <w:webHidden/>
          </w:rPr>
          <w:t>9</w:t>
        </w:r>
        <w:r>
          <w:rPr>
            <w:noProof/>
            <w:webHidden/>
          </w:rPr>
          <w:fldChar w:fldCharType="end"/>
        </w:r>
      </w:hyperlink>
    </w:p>
    <w:p w14:paraId="0E2C90B9" w14:textId="21E5DE28" w:rsidR="00AD79B6" w:rsidRDefault="00AD79B6">
      <w:pPr>
        <w:pStyle w:val="TOC3"/>
        <w:tabs>
          <w:tab w:val="right" w:leader="dot" w:pos="8630"/>
        </w:tabs>
        <w:rPr>
          <w:noProof/>
        </w:rPr>
      </w:pPr>
      <w:hyperlink w:anchor="_Toc214753508" w:history="1">
        <w:r w:rsidRPr="00E81A29">
          <w:rPr>
            <w:rStyle w:val="Hyperlink"/>
            <w:noProof/>
          </w:rPr>
          <w:t>3.2.1 Phase 1 – Discovery &amp; Assessment</w:t>
        </w:r>
        <w:r>
          <w:rPr>
            <w:noProof/>
            <w:webHidden/>
          </w:rPr>
          <w:tab/>
        </w:r>
        <w:r>
          <w:rPr>
            <w:noProof/>
            <w:webHidden/>
          </w:rPr>
          <w:fldChar w:fldCharType="begin"/>
        </w:r>
        <w:r>
          <w:rPr>
            <w:noProof/>
            <w:webHidden/>
          </w:rPr>
          <w:instrText xml:space="preserve"> PAGEREF _Toc214753508 \h </w:instrText>
        </w:r>
        <w:r>
          <w:rPr>
            <w:noProof/>
            <w:webHidden/>
          </w:rPr>
        </w:r>
        <w:r>
          <w:rPr>
            <w:noProof/>
            <w:webHidden/>
          </w:rPr>
          <w:fldChar w:fldCharType="separate"/>
        </w:r>
        <w:r>
          <w:rPr>
            <w:noProof/>
            <w:webHidden/>
          </w:rPr>
          <w:t>9</w:t>
        </w:r>
        <w:r>
          <w:rPr>
            <w:noProof/>
            <w:webHidden/>
          </w:rPr>
          <w:fldChar w:fldCharType="end"/>
        </w:r>
      </w:hyperlink>
    </w:p>
    <w:p w14:paraId="5EB8B1D1" w14:textId="2C8DEBED" w:rsidR="00AD79B6" w:rsidRDefault="00AD79B6">
      <w:pPr>
        <w:pStyle w:val="TOC3"/>
        <w:tabs>
          <w:tab w:val="right" w:leader="dot" w:pos="8630"/>
        </w:tabs>
        <w:rPr>
          <w:noProof/>
        </w:rPr>
      </w:pPr>
      <w:hyperlink w:anchor="_Toc214753509" w:history="1">
        <w:r w:rsidRPr="00E81A29">
          <w:rPr>
            <w:rStyle w:val="Hyperlink"/>
            <w:noProof/>
          </w:rPr>
          <w:t>3.2.2 Phase 2 – Solution Design &amp; Environment Setup</w:t>
        </w:r>
        <w:r>
          <w:rPr>
            <w:noProof/>
            <w:webHidden/>
          </w:rPr>
          <w:tab/>
        </w:r>
        <w:r>
          <w:rPr>
            <w:noProof/>
            <w:webHidden/>
          </w:rPr>
          <w:fldChar w:fldCharType="begin"/>
        </w:r>
        <w:r>
          <w:rPr>
            <w:noProof/>
            <w:webHidden/>
          </w:rPr>
          <w:instrText xml:space="preserve"> PAGEREF _Toc214753509 \h </w:instrText>
        </w:r>
        <w:r>
          <w:rPr>
            <w:noProof/>
            <w:webHidden/>
          </w:rPr>
        </w:r>
        <w:r>
          <w:rPr>
            <w:noProof/>
            <w:webHidden/>
          </w:rPr>
          <w:fldChar w:fldCharType="separate"/>
        </w:r>
        <w:r>
          <w:rPr>
            <w:noProof/>
            <w:webHidden/>
          </w:rPr>
          <w:t>9</w:t>
        </w:r>
        <w:r>
          <w:rPr>
            <w:noProof/>
            <w:webHidden/>
          </w:rPr>
          <w:fldChar w:fldCharType="end"/>
        </w:r>
      </w:hyperlink>
    </w:p>
    <w:p w14:paraId="6E8A89FF" w14:textId="3C63E410" w:rsidR="00AD79B6" w:rsidRDefault="00AD79B6">
      <w:pPr>
        <w:pStyle w:val="TOC3"/>
        <w:tabs>
          <w:tab w:val="right" w:leader="dot" w:pos="8630"/>
        </w:tabs>
        <w:rPr>
          <w:noProof/>
        </w:rPr>
      </w:pPr>
      <w:hyperlink w:anchor="_Toc214753510" w:history="1">
        <w:r w:rsidRPr="00E81A29">
          <w:rPr>
            <w:rStyle w:val="Hyperlink"/>
            <w:noProof/>
          </w:rPr>
          <w:t>3.2.3 Phase 3 – Implementation &amp; Execution</w:t>
        </w:r>
        <w:r>
          <w:rPr>
            <w:noProof/>
            <w:webHidden/>
          </w:rPr>
          <w:tab/>
        </w:r>
        <w:r>
          <w:rPr>
            <w:noProof/>
            <w:webHidden/>
          </w:rPr>
          <w:fldChar w:fldCharType="begin"/>
        </w:r>
        <w:r>
          <w:rPr>
            <w:noProof/>
            <w:webHidden/>
          </w:rPr>
          <w:instrText xml:space="preserve"> PAGEREF _Toc214753510 \h </w:instrText>
        </w:r>
        <w:r>
          <w:rPr>
            <w:noProof/>
            <w:webHidden/>
          </w:rPr>
        </w:r>
        <w:r>
          <w:rPr>
            <w:noProof/>
            <w:webHidden/>
          </w:rPr>
          <w:fldChar w:fldCharType="separate"/>
        </w:r>
        <w:r>
          <w:rPr>
            <w:noProof/>
            <w:webHidden/>
          </w:rPr>
          <w:t>10</w:t>
        </w:r>
        <w:r>
          <w:rPr>
            <w:noProof/>
            <w:webHidden/>
          </w:rPr>
          <w:fldChar w:fldCharType="end"/>
        </w:r>
      </w:hyperlink>
    </w:p>
    <w:p w14:paraId="53DCEB21" w14:textId="79EE1246" w:rsidR="00AD79B6" w:rsidRDefault="00AD79B6">
      <w:pPr>
        <w:pStyle w:val="TOC3"/>
        <w:tabs>
          <w:tab w:val="right" w:leader="dot" w:pos="8630"/>
        </w:tabs>
        <w:rPr>
          <w:noProof/>
        </w:rPr>
      </w:pPr>
      <w:hyperlink w:anchor="_Toc214753511" w:history="1">
        <w:r w:rsidRPr="00E81A29">
          <w:rPr>
            <w:rStyle w:val="Hyperlink"/>
            <w:noProof/>
          </w:rPr>
          <w:t>3.2.4 Phase 4 – Testing &amp; Validation</w:t>
        </w:r>
        <w:r>
          <w:rPr>
            <w:noProof/>
            <w:webHidden/>
          </w:rPr>
          <w:tab/>
        </w:r>
        <w:r>
          <w:rPr>
            <w:noProof/>
            <w:webHidden/>
          </w:rPr>
          <w:fldChar w:fldCharType="begin"/>
        </w:r>
        <w:r>
          <w:rPr>
            <w:noProof/>
            <w:webHidden/>
          </w:rPr>
          <w:instrText xml:space="preserve"> PAGEREF _Toc214753511 \h </w:instrText>
        </w:r>
        <w:r>
          <w:rPr>
            <w:noProof/>
            <w:webHidden/>
          </w:rPr>
        </w:r>
        <w:r>
          <w:rPr>
            <w:noProof/>
            <w:webHidden/>
          </w:rPr>
          <w:fldChar w:fldCharType="separate"/>
        </w:r>
        <w:r>
          <w:rPr>
            <w:noProof/>
            <w:webHidden/>
          </w:rPr>
          <w:t>10</w:t>
        </w:r>
        <w:r>
          <w:rPr>
            <w:noProof/>
            <w:webHidden/>
          </w:rPr>
          <w:fldChar w:fldCharType="end"/>
        </w:r>
      </w:hyperlink>
    </w:p>
    <w:p w14:paraId="5D35359E" w14:textId="5D3DBA7D" w:rsidR="00AD79B6" w:rsidRDefault="00AD79B6">
      <w:pPr>
        <w:pStyle w:val="TOC3"/>
        <w:tabs>
          <w:tab w:val="right" w:leader="dot" w:pos="8630"/>
        </w:tabs>
        <w:rPr>
          <w:noProof/>
        </w:rPr>
      </w:pPr>
      <w:hyperlink w:anchor="_Toc214753512" w:history="1">
        <w:r w:rsidRPr="00E81A29">
          <w:rPr>
            <w:rStyle w:val="Hyperlink"/>
            <w:noProof/>
          </w:rPr>
          <w:t>3.2.5 Phase 5 – Handover &amp; Post-Implementation Support</w:t>
        </w:r>
        <w:r>
          <w:rPr>
            <w:noProof/>
            <w:webHidden/>
          </w:rPr>
          <w:tab/>
        </w:r>
        <w:r>
          <w:rPr>
            <w:noProof/>
            <w:webHidden/>
          </w:rPr>
          <w:fldChar w:fldCharType="begin"/>
        </w:r>
        <w:r>
          <w:rPr>
            <w:noProof/>
            <w:webHidden/>
          </w:rPr>
          <w:instrText xml:space="preserve"> PAGEREF _Toc214753512 \h </w:instrText>
        </w:r>
        <w:r>
          <w:rPr>
            <w:noProof/>
            <w:webHidden/>
          </w:rPr>
        </w:r>
        <w:r>
          <w:rPr>
            <w:noProof/>
            <w:webHidden/>
          </w:rPr>
          <w:fldChar w:fldCharType="separate"/>
        </w:r>
        <w:r>
          <w:rPr>
            <w:noProof/>
            <w:webHidden/>
          </w:rPr>
          <w:t>11</w:t>
        </w:r>
        <w:r>
          <w:rPr>
            <w:noProof/>
            <w:webHidden/>
          </w:rPr>
          <w:fldChar w:fldCharType="end"/>
        </w:r>
      </w:hyperlink>
    </w:p>
    <w:p w14:paraId="5D56C610" w14:textId="37A103F1" w:rsidR="00AD79B6" w:rsidRDefault="00AD79B6">
      <w:pPr>
        <w:pStyle w:val="TOC2"/>
        <w:tabs>
          <w:tab w:val="right" w:leader="dot" w:pos="8630"/>
        </w:tabs>
        <w:rPr>
          <w:noProof/>
        </w:rPr>
      </w:pPr>
      <w:hyperlink w:anchor="_Toc214753513" w:history="1">
        <w:r w:rsidRPr="00E81A29">
          <w:rPr>
            <w:rStyle w:val="Hyperlink"/>
            <w:noProof/>
          </w:rPr>
          <w:t>3.3 Out of Scope</w:t>
        </w:r>
        <w:r>
          <w:rPr>
            <w:noProof/>
            <w:webHidden/>
          </w:rPr>
          <w:tab/>
        </w:r>
        <w:r>
          <w:rPr>
            <w:noProof/>
            <w:webHidden/>
          </w:rPr>
          <w:fldChar w:fldCharType="begin"/>
        </w:r>
        <w:r>
          <w:rPr>
            <w:noProof/>
            <w:webHidden/>
          </w:rPr>
          <w:instrText xml:space="preserve"> PAGEREF _Toc214753513 \h </w:instrText>
        </w:r>
        <w:r>
          <w:rPr>
            <w:noProof/>
            <w:webHidden/>
          </w:rPr>
        </w:r>
        <w:r>
          <w:rPr>
            <w:noProof/>
            <w:webHidden/>
          </w:rPr>
          <w:fldChar w:fldCharType="separate"/>
        </w:r>
        <w:r>
          <w:rPr>
            <w:noProof/>
            <w:webHidden/>
          </w:rPr>
          <w:t>11</w:t>
        </w:r>
        <w:r>
          <w:rPr>
            <w:noProof/>
            <w:webHidden/>
          </w:rPr>
          <w:fldChar w:fldCharType="end"/>
        </w:r>
      </w:hyperlink>
    </w:p>
    <w:p w14:paraId="64F94195" w14:textId="0AF83B14" w:rsidR="00AD79B6" w:rsidRDefault="00AD79B6">
      <w:pPr>
        <w:pStyle w:val="TOC1"/>
        <w:tabs>
          <w:tab w:val="right" w:leader="dot" w:pos="8630"/>
        </w:tabs>
        <w:rPr>
          <w:noProof/>
        </w:rPr>
      </w:pPr>
      <w:hyperlink w:anchor="_Toc214753514" w:history="1">
        <w:r w:rsidRPr="00E81A29">
          <w:rPr>
            <w:rStyle w:val="Hyperlink"/>
            <w:noProof/>
          </w:rPr>
          <w:t>4 Deliverables &amp; Timeline</w:t>
        </w:r>
        <w:r>
          <w:rPr>
            <w:noProof/>
            <w:webHidden/>
          </w:rPr>
          <w:tab/>
        </w:r>
        <w:r>
          <w:rPr>
            <w:noProof/>
            <w:webHidden/>
          </w:rPr>
          <w:fldChar w:fldCharType="begin"/>
        </w:r>
        <w:r>
          <w:rPr>
            <w:noProof/>
            <w:webHidden/>
          </w:rPr>
          <w:instrText xml:space="preserve"> PAGEREF _Toc214753514 \h </w:instrText>
        </w:r>
        <w:r>
          <w:rPr>
            <w:noProof/>
            <w:webHidden/>
          </w:rPr>
        </w:r>
        <w:r>
          <w:rPr>
            <w:noProof/>
            <w:webHidden/>
          </w:rPr>
          <w:fldChar w:fldCharType="separate"/>
        </w:r>
        <w:r>
          <w:rPr>
            <w:noProof/>
            <w:webHidden/>
          </w:rPr>
          <w:t>12</w:t>
        </w:r>
        <w:r>
          <w:rPr>
            <w:noProof/>
            <w:webHidden/>
          </w:rPr>
          <w:fldChar w:fldCharType="end"/>
        </w:r>
      </w:hyperlink>
    </w:p>
    <w:p w14:paraId="4955CEF0" w14:textId="2D0E418C" w:rsidR="00AD79B6" w:rsidRDefault="00AD79B6">
      <w:pPr>
        <w:pStyle w:val="TOC2"/>
        <w:tabs>
          <w:tab w:val="right" w:leader="dot" w:pos="8630"/>
        </w:tabs>
        <w:rPr>
          <w:noProof/>
        </w:rPr>
      </w:pPr>
      <w:hyperlink w:anchor="_Toc214753515" w:history="1">
        <w:r w:rsidRPr="00E81A29">
          <w:rPr>
            <w:rStyle w:val="Hyperlink"/>
            <w:noProof/>
          </w:rPr>
          <w:t>4.1 Deliverables</w:t>
        </w:r>
        <w:r>
          <w:rPr>
            <w:noProof/>
            <w:webHidden/>
          </w:rPr>
          <w:tab/>
        </w:r>
        <w:r>
          <w:rPr>
            <w:noProof/>
            <w:webHidden/>
          </w:rPr>
          <w:fldChar w:fldCharType="begin"/>
        </w:r>
        <w:r>
          <w:rPr>
            <w:noProof/>
            <w:webHidden/>
          </w:rPr>
          <w:instrText xml:space="preserve"> PAGEREF _Toc214753515 \h </w:instrText>
        </w:r>
        <w:r>
          <w:rPr>
            <w:noProof/>
            <w:webHidden/>
          </w:rPr>
        </w:r>
        <w:r>
          <w:rPr>
            <w:noProof/>
            <w:webHidden/>
          </w:rPr>
          <w:fldChar w:fldCharType="separate"/>
        </w:r>
        <w:r>
          <w:rPr>
            <w:noProof/>
            <w:webHidden/>
          </w:rPr>
          <w:t>12</w:t>
        </w:r>
        <w:r>
          <w:rPr>
            <w:noProof/>
            <w:webHidden/>
          </w:rPr>
          <w:fldChar w:fldCharType="end"/>
        </w:r>
      </w:hyperlink>
    </w:p>
    <w:p w14:paraId="7BF0B6E8" w14:textId="5D129FFF" w:rsidR="00AD79B6" w:rsidRDefault="00AD79B6">
      <w:pPr>
        <w:pStyle w:val="TOC2"/>
        <w:tabs>
          <w:tab w:val="right" w:leader="dot" w:pos="8630"/>
        </w:tabs>
        <w:rPr>
          <w:noProof/>
        </w:rPr>
      </w:pPr>
      <w:hyperlink w:anchor="_Toc214753516" w:history="1">
        <w:r w:rsidRPr="00E81A29">
          <w:rPr>
            <w:rStyle w:val="Hyperlink"/>
            <w:noProof/>
          </w:rPr>
          <w:t>4.2 Project Milestones</w:t>
        </w:r>
        <w:r>
          <w:rPr>
            <w:noProof/>
            <w:webHidden/>
          </w:rPr>
          <w:tab/>
        </w:r>
        <w:r>
          <w:rPr>
            <w:noProof/>
            <w:webHidden/>
          </w:rPr>
          <w:fldChar w:fldCharType="begin"/>
        </w:r>
        <w:r>
          <w:rPr>
            <w:noProof/>
            <w:webHidden/>
          </w:rPr>
          <w:instrText xml:space="preserve"> PAGEREF _Toc214753516 \h </w:instrText>
        </w:r>
        <w:r>
          <w:rPr>
            <w:noProof/>
            <w:webHidden/>
          </w:rPr>
        </w:r>
        <w:r>
          <w:rPr>
            <w:noProof/>
            <w:webHidden/>
          </w:rPr>
          <w:fldChar w:fldCharType="separate"/>
        </w:r>
        <w:r>
          <w:rPr>
            <w:noProof/>
            <w:webHidden/>
          </w:rPr>
          <w:t>13</w:t>
        </w:r>
        <w:r>
          <w:rPr>
            <w:noProof/>
            <w:webHidden/>
          </w:rPr>
          <w:fldChar w:fldCharType="end"/>
        </w:r>
      </w:hyperlink>
    </w:p>
    <w:p w14:paraId="5CA5EDCC" w14:textId="079D2382" w:rsidR="00AD79B6" w:rsidRDefault="00AD79B6">
      <w:pPr>
        <w:pStyle w:val="TOC1"/>
        <w:tabs>
          <w:tab w:val="right" w:leader="dot" w:pos="8630"/>
        </w:tabs>
        <w:rPr>
          <w:noProof/>
        </w:rPr>
      </w:pPr>
      <w:hyperlink w:anchor="_Toc214753517" w:history="1">
        <w:r w:rsidRPr="00E81A29">
          <w:rPr>
            <w:rStyle w:val="Hyperlink"/>
            <w:noProof/>
          </w:rPr>
          <w:t>5 Roles &amp; Responsibilities</w:t>
        </w:r>
        <w:r>
          <w:rPr>
            <w:noProof/>
            <w:webHidden/>
          </w:rPr>
          <w:tab/>
        </w:r>
        <w:r>
          <w:rPr>
            <w:noProof/>
            <w:webHidden/>
          </w:rPr>
          <w:fldChar w:fldCharType="begin"/>
        </w:r>
        <w:r>
          <w:rPr>
            <w:noProof/>
            <w:webHidden/>
          </w:rPr>
          <w:instrText xml:space="preserve"> PAGEREF _Toc214753517 \h </w:instrText>
        </w:r>
        <w:r>
          <w:rPr>
            <w:noProof/>
            <w:webHidden/>
          </w:rPr>
        </w:r>
        <w:r>
          <w:rPr>
            <w:noProof/>
            <w:webHidden/>
          </w:rPr>
          <w:fldChar w:fldCharType="separate"/>
        </w:r>
        <w:r>
          <w:rPr>
            <w:noProof/>
            <w:webHidden/>
          </w:rPr>
          <w:t>13</w:t>
        </w:r>
        <w:r>
          <w:rPr>
            <w:noProof/>
            <w:webHidden/>
          </w:rPr>
          <w:fldChar w:fldCharType="end"/>
        </w:r>
      </w:hyperlink>
    </w:p>
    <w:p w14:paraId="64A08D57" w14:textId="59BE1B36" w:rsidR="00AD79B6" w:rsidRDefault="00AD79B6">
      <w:pPr>
        <w:pStyle w:val="TOC2"/>
        <w:tabs>
          <w:tab w:val="right" w:leader="dot" w:pos="8630"/>
        </w:tabs>
        <w:rPr>
          <w:noProof/>
        </w:rPr>
      </w:pPr>
      <w:hyperlink w:anchor="_Toc214753518" w:history="1">
        <w:r w:rsidRPr="00E81A29">
          <w:rPr>
            <w:rStyle w:val="Hyperlink"/>
            <w:noProof/>
          </w:rPr>
          <w:t>5.1 RACI Matrix</w:t>
        </w:r>
        <w:r>
          <w:rPr>
            <w:noProof/>
            <w:webHidden/>
          </w:rPr>
          <w:tab/>
        </w:r>
        <w:r>
          <w:rPr>
            <w:noProof/>
            <w:webHidden/>
          </w:rPr>
          <w:fldChar w:fldCharType="begin"/>
        </w:r>
        <w:r>
          <w:rPr>
            <w:noProof/>
            <w:webHidden/>
          </w:rPr>
          <w:instrText xml:space="preserve"> PAGEREF _Toc214753518 \h </w:instrText>
        </w:r>
        <w:r>
          <w:rPr>
            <w:noProof/>
            <w:webHidden/>
          </w:rPr>
        </w:r>
        <w:r>
          <w:rPr>
            <w:noProof/>
            <w:webHidden/>
          </w:rPr>
          <w:fldChar w:fldCharType="separate"/>
        </w:r>
        <w:r>
          <w:rPr>
            <w:noProof/>
            <w:webHidden/>
          </w:rPr>
          <w:t>13</w:t>
        </w:r>
        <w:r>
          <w:rPr>
            <w:noProof/>
            <w:webHidden/>
          </w:rPr>
          <w:fldChar w:fldCharType="end"/>
        </w:r>
      </w:hyperlink>
    </w:p>
    <w:p w14:paraId="7E5B2176" w14:textId="06BCEB9F" w:rsidR="00AD79B6" w:rsidRDefault="00AD79B6">
      <w:pPr>
        <w:pStyle w:val="TOC2"/>
        <w:tabs>
          <w:tab w:val="right" w:leader="dot" w:pos="8630"/>
        </w:tabs>
        <w:rPr>
          <w:noProof/>
        </w:rPr>
      </w:pPr>
      <w:hyperlink w:anchor="_Toc214753519" w:history="1">
        <w:r w:rsidRPr="00E81A29">
          <w:rPr>
            <w:rStyle w:val="Hyperlink"/>
            <w:noProof/>
          </w:rPr>
          <w:t>5.2 Key Personnel</w:t>
        </w:r>
        <w:r>
          <w:rPr>
            <w:noProof/>
            <w:webHidden/>
          </w:rPr>
          <w:tab/>
        </w:r>
        <w:r>
          <w:rPr>
            <w:noProof/>
            <w:webHidden/>
          </w:rPr>
          <w:fldChar w:fldCharType="begin"/>
        </w:r>
        <w:r>
          <w:rPr>
            <w:noProof/>
            <w:webHidden/>
          </w:rPr>
          <w:instrText xml:space="preserve"> PAGEREF _Toc214753519 \h </w:instrText>
        </w:r>
        <w:r>
          <w:rPr>
            <w:noProof/>
            <w:webHidden/>
          </w:rPr>
        </w:r>
        <w:r>
          <w:rPr>
            <w:noProof/>
            <w:webHidden/>
          </w:rPr>
          <w:fldChar w:fldCharType="separate"/>
        </w:r>
        <w:r>
          <w:rPr>
            <w:noProof/>
            <w:webHidden/>
          </w:rPr>
          <w:t>14</w:t>
        </w:r>
        <w:r>
          <w:rPr>
            <w:noProof/>
            <w:webHidden/>
          </w:rPr>
          <w:fldChar w:fldCharType="end"/>
        </w:r>
      </w:hyperlink>
    </w:p>
    <w:p w14:paraId="091FAA6D" w14:textId="7E0FEE9E" w:rsidR="00AD79B6" w:rsidRDefault="00AD79B6">
      <w:pPr>
        <w:pStyle w:val="TOC1"/>
        <w:tabs>
          <w:tab w:val="right" w:leader="dot" w:pos="8630"/>
        </w:tabs>
        <w:rPr>
          <w:noProof/>
        </w:rPr>
      </w:pPr>
      <w:hyperlink w:anchor="_Toc214753520" w:history="1">
        <w:r w:rsidRPr="00E81A29">
          <w:rPr>
            <w:rStyle w:val="Hyperlink"/>
            <w:noProof/>
          </w:rPr>
          <w:t>6 Architecture &amp; Design</w:t>
        </w:r>
        <w:r>
          <w:rPr>
            <w:noProof/>
            <w:webHidden/>
          </w:rPr>
          <w:tab/>
        </w:r>
        <w:r>
          <w:rPr>
            <w:noProof/>
            <w:webHidden/>
          </w:rPr>
          <w:fldChar w:fldCharType="begin"/>
        </w:r>
        <w:r>
          <w:rPr>
            <w:noProof/>
            <w:webHidden/>
          </w:rPr>
          <w:instrText xml:space="preserve"> PAGEREF _Toc214753520 \h </w:instrText>
        </w:r>
        <w:r>
          <w:rPr>
            <w:noProof/>
            <w:webHidden/>
          </w:rPr>
        </w:r>
        <w:r>
          <w:rPr>
            <w:noProof/>
            <w:webHidden/>
          </w:rPr>
          <w:fldChar w:fldCharType="separate"/>
        </w:r>
        <w:r>
          <w:rPr>
            <w:noProof/>
            <w:webHidden/>
          </w:rPr>
          <w:t>14</w:t>
        </w:r>
        <w:r>
          <w:rPr>
            <w:noProof/>
            <w:webHidden/>
          </w:rPr>
          <w:fldChar w:fldCharType="end"/>
        </w:r>
      </w:hyperlink>
    </w:p>
    <w:p w14:paraId="1ED9C322" w14:textId="3A7EC41F" w:rsidR="00AD79B6" w:rsidRDefault="00AD79B6">
      <w:pPr>
        <w:pStyle w:val="TOC2"/>
        <w:tabs>
          <w:tab w:val="right" w:leader="dot" w:pos="8630"/>
        </w:tabs>
        <w:rPr>
          <w:noProof/>
        </w:rPr>
      </w:pPr>
      <w:hyperlink w:anchor="_Toc214753521" w:history="1">
        <w:r w:rsidRPr="00E81A29">
          <w:rPr>
            <w:rStyle w:val="Hyperlink"/>
            <w:noProof/>
          </w:rPr>
          <w:t>6.1 Architecture Overview</w:t>
        </w:r>
        <w:r>
          <w:rPr>
            <w:noProof/>
            <w:webHidden/>
          </w:rPr>
          <w:tab/>
        </w:r>
        <w:r>
          <w:rPr>
            <w:noProof/>
            <w:webHidden/>
          </w:rPr>
          <w:fldChar w:fldCharType="begin"/>
        </w:r>
        <w:r>
          <w:rPr>
            <w:noProof/>
            <w:webHidden/>
          </w:rPr>
          <w:instrText xml:space="preserve"> PAGEREF _Toc214753521 \h </w:instrText>
        </w:r>
        <w:r>
          <w:rPr>
            <w:noProof/>
            <w:webHidden/>
          </w:rPr>
        </w:r>
        <w:r>
          <w:rPr>
            <w:noProof/>
            <w:webHidden/>
          </w:rPr>
          <w:fldChar w:fldCharType="separate"/>
        </w:r>
        <w:r>
          <w:rPr>
            <w:noProof/>
            <w:webHidden/>
          </w:rPr>
          <w:t>14</w:t>
        </w:r>
        <w:r>
          <w:rPr>
            <w:noProof/>
            <w:webHidden/>
          </w:rPr>
          <w:fldChar w:fldCharType="end"/>
        </w:r>
      </w:hyperlink>
    </w:p>
    <w:p w14:paraId="231FB749" w14:textId="48202E06" w:rsidR="00AD79B6" w:rsidRDefault="00AD79B6">
      <w:pPr>
        <w:pStyle w:val="TOC2"/>
        <w:tabs>
          <w:tab w:val="right" w:leader="dot" w:pos="8630"/>
        </w:tabs>
        <w:rPr>
          <w:noProof/>
        </w:rPr>
      </w:pPr>
      <w:hyperlink w:anchor="_Toc214753522" w:history="1">
        <w:r w:rsidRPr="00E81A29">
          <w:rPr>
            <w:rStyle w:val="Hyperlink"/>
            <w:noProof/>
          </w:rPr>
          <w:t>6.2 Architecture Type</w:t>
        </w:r>
        <w:r>
          <w:rPr>
            <w:noProof/>
            <w:webHidden/>
          </w:rPr>
          <w:tab/>
        </w:r>
        <w:r>
          <w:rPr>
            <w:noProof/>
            <w:webHidden/>
          </w:rPr>
          <w:fldChar w:fldCharType="begin"/>
        </w:r>
        <w:r>
          <w:rPr>
            <w:noProof/>
            <w:webHidden/>
          </w:rPr>
          <w:instrText xml:space="preserve"> PAGEREF _Toc214753522 \h </w:instrText>
        </w:r>
        <w:r>
          <w:rPr>
            <w:noProof/>
            <w:webHidden/>
          </w:rPr>
        </w:r>
        <w:r>
          <w:rPr>
            <w:noProof/>
            <w:webHidden/>
          </w:rPr>
          <w:fldChar w:fldCharType="separate"/>
        </w:r>
        <w:r>
          <w:rPr>
            <w:noProof/>
            <w:webHidden/>
          </w:rPr>
          <w:t>15</w:t>
        </w:r>
        <w:r>
          <w:rPr>
            <w:noProof/>
            <w:webHidden/>
          </w:rPr>
          <w:fldChar w:fldCharType="end"/>
        </w:r>
      </w:hyperlink>
    </w:p>
    <w:p w14:paraId="12C72D62" w14:textId="2FEE822B" w:rsidR="00AD79B6" w:rsidRDefault="00AD79B6">
      <w:pPr>
        <w:pStyle w:val="TOC2"/>
        <w:tabs>
          <w:tab w:val="right" w:leader="dot" w:pos="8630"/>
        </w:tabs>
        <w:rPr>
          <w:noProof/>
        </w:rPr>
      </w:pPr>
      <w:hyperlink w:anchor="_Toc214753523" w:history="1">
        <w:r w:rsidRPr="00E81A29">
          <w:rPr>
            <w:rStyle w:val="Hyperlink"/>
            <w:noProof/>
          </w:rPr>
          <w:t>6.3 Scope Specifications</w:t>
        </w:r>
        <w:r>
          <w:rPr>
            <w:noProof/>
            <w:webHidden/>
          </w:rPr>
          <w:tab/>
        </w:r>
        <w:r>
          <w:rPr>
            <w:noProof/>
            <w:webHidden/>
          </w:rPr>
          <w:fldChar w:fldCharType="begin"/>
        </w:r>
        <w:r>
          <w:rPr>
            <w:noProof/>
            <w:webHidden/>
          </w:rPr>
          <w:instrText xml:space="preserve"> PAGEREF _Toc214753523 \h </w:instrText>
        </w:r>
        <w:r>
          <w:rPr>
            <w:noProof/>
            <w:webHidden/>
          </w:rPr>
        </w:r>
        <w:r>
          <w:rPr>
            <w:noProof/>
            <w:webHidden/>
          </w:rPr>
          <w:fldChar w:fldCharType="separate"/>
        </w:r>
        <w:r>
          <w:rPr>
            <w:noProof/>
            <w:webHidden/>
          </w:rPr>
          <w:t>16</w:t>
        </w:r>
        <w:r>
          <w:rPr>
            <w:noProof/>
            <w:webHidden/>
          </w:rPr>
          <w:fldChar w:fldCharType="end"/>
        </w:r>
      </w:hyperlink>
    </w:p>
    <w:p w14:paraId="7E24D579" w14:textId="0410B696" w:rsidR="00AD79B6" w:rsidRDefault="00AD79B6">
      <w:pPr>
        <w:pStyle w:val="TOC2"/>
        <w:tabs>
          <w:tab w:val="right" w:leader="dot" w:pos="8630"/>
        </w:tabs>
        <w:rPr>
          <w:noProof/>
        </w:rPr>
      </w:pPr>
      <w:hyperlink w:anchor="_Toc214753524" w:history="1">
        <w:r w:rsidRPr="00E81A29">
          <w:rPr>
            <w:rStyle w:val="Hyperlink"/>
            <w:noProof/>
          </w:rPr>
          <w:t>6.4 Application Hosting</w:t>
        </w:r>
        <w:r>
          <w:rPr>
            <w:noProof/>
            <w:webHidden/>
          </w:rPr>
          <w:tab/>
        </w:r>
        <w:r>
          <w:rPr>
            <w:noProof/>
            <w:webHidden/>
          </w:rPr>
          <w:fldChar w:fldCharType="begin"/>
        </w:r>
        <w:r>
          <w:rPr>
            <w:noProof/>
            <w:webHidden/>
          </w:rPr>
          <w:instrText xml:space="preserve"> PAGEREF _Toc214753524 \h </w:instrText>
        </w:r>
        <w:r>
          <w:rPr>
            <w:noProof/>
            <w:webHidden/>
          </w:rPr>
        </w:r>
        <w:r>
          <w:rPr>
            <w:noProof/>
            <w:webHidden/>
          </w:rPr>
          <w:fldChar w:fldCharType="separate"/>
        </w:r>
        <w:r>
          <w:rPr>
            <w:noProof/>
            <w:webHidden/>
          </w:rPr>
          <w:t>17</w:t>
        </w:r>
        <w:r>
          <w:rPr>
            <w:noProof/>
            <w:webHidden/>
          </w:rPr>
          <w:fldChar w:fldCharType="end"/>
        </w:r>
      </w:hyperlink>
    </w:p>
    <w:p w14:paraId="661E9118" w14:textId="022CAEDF" w:rsidR="00AD79B6" w:rsidRDefault="00AD79B6">
      <w:pPr>
        <w:pStyle w:val="TOC2"/>
        <w:tabs>
          <w:tab w:val="right" w:leader="dot" w:pos="8630"/>
        </w:tabs>
        <w:rPr>
          <w:noProof/>
        </w:rPr>
      </w:pPr>
      <w:hyperlink w:anchor="_Toc214753525" w:history="1">
        <w:r w:rsidRPr="00E81A29">
          <w:rPr>
            <w:rStyle w:val="Hyperlink"/>
            <w:noProof/>
          </w:rPr>
          <w:t>6.5 Networking</w:t>
        </w:r>
        <w:r>
          <w:rPr>
            <w:noProof/>
            <w:webHidden/>
          </w:rPr>
          <w:tab/>
        </w:r>
        <w:r>
          <w:rPr>
            <w:noProof/>
            <w:webHidden/>
          </w:rPr>
          <w:fldChar w:fldCharType="begin"/>
        </w:r>
        <w:r>
          <w:rPr>
            <w:noProof/>
            <w:webHidden/>
          </w:rPr>
          <w:instrText xml:space="preserve"> PAGEREF _Toc214753525 \h </w:instrText>
        </w:r>
        <w:r>
          <w:rPr>
            <w:noProof/>
            <w:webHidden/>
          </w:rPr>
        </w:r>
        <w:r>
          <w:rPr>
            <w:noProof/>
            <w:webHidden/>
          </w:rPr>
          <w:fldChar w:fldCharType="separate"/>
        </w:r>
        <w:r>
          <w:rPr>
            <w:noProof/>
            <w:webHidden/>
          </w:rPr>
          <w:t>17</w:t>
        </w:r>
        <w:r>
          <w:rPr>
            <w:noProof/>
            <w:webHidden/>
          </w:rPr>
          <w:fldChar w:fldCharType="end"/>
        </w:r>
      </w:hyperlink>
    </w:p>
    <w:p w14:paraId="3DB13596" w14:textId="577A4A1A" w:rsidR="00AD79B6" w:rsidRDefault="00AD79B6">
      <w:pPr>
        <w:pStyle w:val="TOC2"/>
        <w:tabs>
          <w:tab w:val="right" w:leader="dot" w:pos="8630"/>
        </w:tabs>
        <w:rPr>
          <w:noProof/>
        </w:rPr>
      </w:pPr>
      <w:hyperlink w:anchor="_Toc214753526" w:history="1">
        <w:r w:rsidRPr="00E81A29">
          <w:rPr>
            <w:rStyle w:val="Hyperlink"/>
            <w:noProof/>
          </w:rPr>
          <w:t>6.6 Observability</w:t>
        </w:r>
        <w:r>
          <w:rPr>
            <w:noProof/>
            <w:webHidden/>
          </w:rPr>
          <w:tab/>
        </w:r>
        <w:r>
          <w:rPr>
            <w:noProof/>
            <w:webHidden/>
          </w:rPr>
          <w:fldChar w:fldCharType="begin"/>
        </w:r>
        <w:r>
          <w:rPr>
            <w:noProof/>
            <w:webHidden/>
          </w:rPr>
          <w:instrText xml:space="preserve"> PAGEREF _Toc214753526 \h </w:instrText>
        </w:r>
        <w:r>
          <w:rPr>
            <w:noProof/>
            <w:webHidden/>
          </w:rPr>
        </w:r>
        <w:r>
          <w:rPr>
            <w:noProof/>
            <w:webHidden/>
          </w:rPr>
          <w:fldChar w:fldCharType="separate"/>
        </w:r>
        <w:r>
          <w:rPr>
            <w:noProof/>
            <w:webHidden/>
          </w:rPr>
          <w:t>17</w:t>
        </w:r>
        <w:r>
          <w:rPr>
            <w:noProof/>
            <w:webHidden/>
          </w:rPr>
          <w:fldChar w:fldCharType="end"/>
        </w:r>
      </w:hyperlink>
    </w:p>
    <w:p w14:paraId="52619C99" w14:textId="18F39147" w:rsidR="00AD79B6" w:rsidRDefault="00AD79B6">
      <w:pPr>
        <w:pStyle w:val="TOC2"/>
        <w:tabs>
          <w:tab w:val="right" w:leader="dot" w:pos="8630"/>
        </w:tabs>
        <w:rPr>
          <w:noProof/>
        </w:rPr>
      </w:pPr>
      <w:hyperlink w:anchor="_Toc214753527" w:history="1">
        <w:r w:rsidRPr="00E81A29">
          <w:rPr>
            <w:rStyle w:val="Hyperlink"/>
            <w:noProof/>
          </w:rPr>
          <w:t>6.7 Backup &amp; Disaster Recovery</w:t>
        </w:r>
        <w:r>
          <w:rPr>
            <w:noProof/>
            <w:webHidden/>
          </w:rPr>
          <w:tab/>
        </w:r>
        <w:r>
          <w:rPr>
            <w:noProof/>
            <w:webHidden/>
          </w:rPr>
          <w:fldChar w:fldCharType="begin"/>
        </w:r>
        <w:r>
          <w:rPr>
            <w:noProof/>
            <w:webHidden/>
          </w:rPr>
          <w:instrText xml:space="preserve"> PAGEREF _Toc214753527 \h </w:instrText>
        </w:r>
        <w:r>
          <w:rPr>
            <w:noProof/>
            <w:webHidden/>
          </w:rPr>
        </w:r>
        <w:r>
          <w:rPr>
            <w:noProof/>
            <w:webHidden/>
          </w:rPr>
          <w:fldChar w:fldCharType="separate"/>
        </w:r>
        <w:r>
          <w:rPr>
            <w:noProof/>
            <w:webHidden/>
          </w:rPr>
          <w:t>17</w:t>
        </w:r>
        <w:r>
          <w:rPr>
            <w:noProof/>
            <w:webHidden/>
          </w:rPr>
          <w:fldChar w:fldCharType="end"/>
        </w:r>
      </w:hyperlink>
    </w:p>
    <w:p w14:paraId="05C18303" w14:textId="05775232" w:rsidR="00AD79B6" w:rsidRDefault="00AD79B6">
      <w:pPr>
        <w:pStyle w:val="TOC2"/>
        <w:tabs>
          <w:tab w:val="right" w:leader="dot" w:pos="8630"/>
        </w:tabs>
        <w:rPr>
          <w:noProof/>
        </w:rPr>
      </w:pPr>
      <w:hyperlink w:anchor="_Toc214753528" w:history="1">
        <w:r w:rsidRPr="00E81A29">
          <w:rPr>
            <w:rStyle w:val="Hyperlink"/>
            <w:noProof/>
          </w:rPr>
          <w:t>6.8 Technical Implementation Strategy</w:t>
        </w:r>
        <w:r>
          <w:rPr>
            <w:noProof/>
            <w:webHidden/>
          </w:rPr>
          <w:tab/>
        </w:r>
        <w:r>
          <w:rPr>
            <w:noProof/>
            <w:webHidden/>
          </w:rPr>
          <w:fldChar w:fldCharType="begin"/>
        </w:r>
        <w:r>
          <w:rPr>
            <w:noProof/>
            <w:webHidden/>
          </w:rPr>
          <w:instrText xml:space="preserve"> PAGEREF _Toc214753528 \h </w:instrText>
        </w:r>
        <w:r>
          <w:rPr>
            <w:noProof/>
            <w:webHidden/>
          </w:rPr>
        </w:r>
        <w:r>
          <w:rPr>
            <w:noProof/>
            <w:webHidden/>
          </w:rPr>
          <w:fldChar w:fldCharType="separate"/>
        </w:r>
        <w:r>
          <w:rPr>
            <w:noProof/>
            <w:webHidden/>
          </w:rPr>
          <w:t>18</w:t>
        </w:r>
        <w:r>
          <w:rPr>
            <w:noProof/>
            <w:webHidden/>
          </w:rPr>
          <w:fldChar w:fldCharType="end"/>
        </w:r>
      </w:hyperlink>
    </w:p>
    <w:p w14:paraId="6BCBAD01" w14:textId="7EF24BA8" w:rsidR="00AD79B6" w:rsidRDefault="00AD79B6">
      <w:pPr>
        <w:pStyle w:val="TOC2"/>
        <w:tabs>
          <w:tab w:val="right" w:leader="dot" w:pos="8630"/>
        </w:tabs>
        <w:rPr>
          <w:noProof/>
        </w:rPr>
      </w:pPr>
      <w:hyperlink w:anchor="_Toc214753529" w:history="1">
        <w:r w:rsidRPr="00E81A29">
          <w:rPr>
            <w:rStyle w:val="Hyperlink"/>
            <w:noProof/>
          </w:rPr>
          <w:t>6.9 Example Implementation Patterns</w:t>
        </w:r>
        <w:r>
          <w:rPr>
            <w:noProof/>
            <w:webHidden/>
          </w:rPr>
          <w:tab/>
        </w:r>
        <w:r>
          <w:rPr>
            <w:noProof/>
            <w:webHidden/>
          </w:rPr>
          <w:fldChar w:fldCharType="begin"/>
        </w:r>
        <w:r>
          <w:rPr>
            <w:noProof/>
            <w:webHidden/>
          </w:rPr>
          <w:instrText xml:space="preserve"> PAGEREF _Toc214753529 \h </w:instrText>
        </w:r>
        <w:r>
          <w:rPr>
            <w:noProof/>
            <w:webHidden/>
          </w:rPr>
        </w:r>
        <w:r>
          <w:rPr>
            <w:noProof/>
            <w:webHidden/>
          </w:rPr>
          <w:fldChar w:fldCharType="separate"/>
        </w:r>
        <w:r>
          <w:rPr>
            <w:noProof/>
            <w:webHidden/>
          </w:rPr>
          <w:t>18</w:t>
        </w:r>
        <w:r>
          <w:rPr>
            <w:noProof/>
            <w:webHidden/>
          </w:rPr>
          <w:fldChar w:fldCharType="end"/>
        </w:r>
      </w:hyperlink>
    </w:p>
    <w:p w14:paraId="7FB8F1ED" w14:textId="21F9911B" w:rsidR="00AD79B6" w:rsidRDefault="00AD79B6">
      <w:pPr>
        <w:pStyle w:val="TOC2"/>
        <w:tabs>
          <w:tab w:val="right" w:leader="dot" w:pos="8630"/>
        </w:tabs>
        <w:rPr>
          <w:noProof/>
        </w:rPr>
      </w:pPr>
      <w:hyperlink w:anchor="_Toc214753530" w:history="1">
        <w:r w:rsidRPr="00E81A29">
          <w:rPr>
            <w:rStyle w:val="Hyperlink"/>
            <w:noProof/>
          </w:rPr>
          <w:t>6.10 Tooling Overview</w:t>
        </w:r>
        <w:r>
          <w:rPr>
            <w:noProof/>
            <w:webHidden/>
          </w:rPr>
          <w:tab/>
        </w:r>
        <w:r>
          <w:rPr>
            <w:noProof/>
            <w:webHidden/>
          </w:rPr>
          <w:fldChar w:fldCharType="begin"/>
        </w:r>
        <w:r>
          <w:rPr>
            <w:noProof/>
            <w:webHidden/>
          </w:rPr>
          <w:instrText xml:space="preserve"> PAGEREF _Toc214753530 \h </w:instrText>
        </w:r>
        <w:r>
          <w:rPr>
            <w:noProof/>
            <w:webHidden/>
          </w:rPr>
        </w:r>
        <w:r>
          <w:rPr>
            <w:noProof/>
            <w:webHidden/>
          </w:rPr>
          <w:fldChar w:fldCharType="separate"/>
        </w:r>
        <w:r>
          <w:rPr>
            <w:noProof/>
            <w:webHidden/>
          </w:rPr>
          <w:t>18</w:t>
        </w:r>
        <w:r>
          <w:rPr>
            <w:noProof/>
            <w:webHidden/>
          </w:rPr>
          <w:fldChar w:fldCharType="end"/>
        </w:r>
      </w:hyperlink>
    </w:p>
    <w:p w14:paraId="752606F5" w14:textId="09F40DC5" w:rsidR="00AD79B6" w:rsidRDefault="00AD79B6">
      <w:pPr>
        <w:pStyle w:val="TOC2"/>
        <w:tabs>
          <w:tab w:val="right" w:leader="dot" w:pos="8630"/>
        </w:tabs>
        <w:rPr>
          <w:noProof/>
        </w:rPr>
      </w:pPr>
      <w:hyperlink w:anchor="_Toc214753531" w:history="1">
        <w:r w:rsidRPr="00E81A29">
          <w:rPr>
            <w:rStyle w:val="Hyperlink"/>
            <w:noProof/>
          </w:rPr>
          <w:t>6.11 Data Management</w:t>
        </w:r>
        <w:r>
          <w:rPr>
            <w:noProof/>
            <w:webHidden/>
          </w:rPr>
          <w:tab/>
        </w:r>
        <w:r>
          <w:rPr>
            <w:noProof/>
            <w:webHidden/>
          </w:rPr>
          <w:fldChar w:fldCharType="begin"/>
        </w:r>
        <w:r>
          <w:rPr>
            <w:noProof/>
            <w:webHidden/>
          </w:rPr>
          <w:instrText xml:space="preserve"> PAGEREF _Toc214753531 \h </w:instrText>
        </w:r>
        <w:r>
          <w:rPr>
            <w:noProof/>
            <w:webHidden/>
          </w:rPr>
        </w:r>
        <w:r>
          <w:rPr>
            <w:noProof/>
            <w:webHidden/>
          </w:rPr>
          <w:fldChar w:fldCharType="separate"/>
        </w:r>
        <w:r>
          <w:rPr>
            <w:noProof/>
            <w:webHidden/>
          </w:rPr>
          <w:t>19</w:t>
        </w:r>
        <w:r>
          <w:rPr>
            <w:noProof/>
            <w:webHidden/>
          </w:rPr>
          <w:fldChar w:fldCharType="end"/>
        </w:r>
      </w:hyperlink>
    </w:p>
    <w:p w14:paraId="4EE5DA91" w14:textId="71120AA5" w:rsidR="00AD79B6" w:rsidRDefault="00AD79B6">
      <w:pPr>
        <w:pStyle w:val="TOC3"/>
        <w:tabs>
          <w:tab w:val="right" w:leader="dot" w:pos="8630"/>
        </w:tabs>
        <w:rPr>
          <w:noProof/>
        </w:rPr>
      </w:pPr>
      <w:hyperlink w:anchor="_Toc214753532" w:history="1">
        <w:r w:rsidRPr="00E81A29">
          <w:rPr>
            <w:rStyle w:val="Hyperlink"/>
            <w:noProof/>
          </w:rPr>
          <w:t>6.11.1 Data Strategy</w:t>
        </w:r>
        <w:r>
          <w:rPr>
            <w:noProof/>
            <w:webHidden/>
          </w:rPr>
          <w:tab/>
        </w:r>
        <w:r>
          <w:rPr>
            <w:noProof/>
            <w:webHidden/>
          </w:rPr>
          <w:fldChar w:fldCharType="begin"/>
        </w:r>
        <w:r>
          <w:rPr>
            <w:noProof/>
            <w:webHidden/>
          </w:rPr>
          <w:instrText xml:space="preserve"> PAGEREF _Toc214753532 \h </w:instrText>
        </w:r>
        <w:r>
          <w:rPr>
            <w:noProof/>
            <w:webHidden/>
          </w:rPr>
        </w:r>
        <w:r>
          <w:rPr>
            <w:noProof/>
            <w:webHidden/>
          </w:rPr>
          <w:fldChar w:fldCharType="separate"/>
        </w:r>
        <w:r>
          <w:rPr>
            <w:noProof/>
            <w:webHidden/>
          </w:rPr>
          <w:t>19</w:t>
        </w:r>
        <w:r>
          <w:rPr>
            <w:noProof/>
            <w:webHidden/>
          </w:rPr>
          <w:fldChar w:fldCharType="end"/>
        </w:r>
      </w:hyperlink>
    </w:p>
    <w:p w14:paraId="62FEC65D" w14:textId="1F2B51FC" w:rsidR="00AD79B6" w:rsidRDefault="00AD79B6">
      <w:pPr>
        <w:pStyle w:val="TOC3"/>
        <w:tabs>
          <w:tab w:val="right" w:leader="dot" w:pos="8630"/>
        </w:tabs>
        <w:rPr>
          <w:noProof/>
        </w:rPr>
      </w:pPr>
      <w:hyperlink w:anchor="_Toc214753533" w:history="1">
        <w:r w:rsidRPr="00E81A29">
          <w:rPr>
            <w:rStyle w:val="Hyperlink"/>
            <w:noProof/>
          </w:rPr>
          <w:t>6.11.2 Data Security &amp; Compliance</w:t>
        </w:r>
        <w:r>
          <w:rPr>
            <w:noProof/>
            <w:webHidden/>
          </w:rPr>
          <w:tab/>
        </w:r>
        <w:r>
          <w:rPr>
            <w:noProof/>
            <w:webHidden/>
          </w:rPr>
          <w:fldChar w:fldCharType="begin"/>
        </w:r>
        <w:r>
          <w:rPr>
            <w:noProof/>
            <w:webHidden/>
          </w:rPr>
          <w:instrText xml:space="preserve"> PAGEREF _Toc214753533 \h </w:instrText>
        </w:r>
        <w:r>
          <w:rPr>
            <w:noProof/>
            <w:webHidden/>
          </w:rPr>
        </w:r>
        <w:r>
          <w:rPr>
            <w:noProof/>
            <w:webHidden/>
          </w:rPr>
          <w:fldChar w:fldCharType="separate"/>
        </w:r>
        <w:r>
          <w:rPr>
            <w:noProof/>
            <w:webHidden/>
          </w:rPr>
          <w:t>19</w:t>
        </w:r>
        <w:r>
          <w:rPr>
            <w:noProof/>
            <w:webHidden/>
          </w:rPr>
          <w:fldChar w:fldCharType="end"/>
        </w:r>
      </w:hyperlink>
    </w:p>
    <w:p w14:paraId="630CC7E2" w14:textId="5F970C6C" w:rsidR="00AD79B6" w:rsidRDefault="00AD79B6">
      <w:pPr>
        <w:pStyle w:val="TOC1"/>
        <w:tabs>
          <w:tab w:val="right" w:leader="dot" w:pos="8630"/>
        </w:tabs>
        <w:rPr>
          <w:noProof/>
        </w:rPr>
      </w:pPr>
      <w:hyperlink w:anchor="_Toc214753534" w:history="1">
        <w:r w:rsidRPr="00E81A29">
          <w:rPr>
            <w:rStyle w:val="Hyperlink"/>
            <w:noProof/>
          </w:rPr>
          <w:t>7 Security &amp; Compliance</w:t>
        </w:r>
        <w:r>
          <w:rPr>
            <w:noProof/>
            <w:webHidden/>
          </w:rPr>
          <w:tab/>
        </w:r>
        <w:r>
          <w:rPr>
            <w:noProof/>
            <w:webHidden/>
          </w:rPr>
          <w:fldChar w:fldCharType="begin"/>
        </w:r>
        <w:r>
          <w:rPr>
            <w:noProof/>
            <w:webHidden/>
          </w:rPr>
          <w:instrText xml:space="preserve"> PAGEREF _Toc214753534 \h </w:instrText>
        </w:r>
        <w:r>
          <w:rPr>
            <w:noProof/>
            <w:webHidden/>
          </w:rPr>
        </w:r>
        <w:r>
          <w:rPr>
            <w:noProof/>
            <w:webHidden/>
          </w:rPr>
          <w:fldChar w:fldCharType="separate"/>
        </w:r>
        <w:r>
          <w:rPr>
            <w:noProof/>
            <w:webHidden/>
          </w:rPr>
          <w:t>19</w:t>
        </w:r>
        <w:r>
          <w:rPr>
            <w:noProof/>
            <w:webHidden/>
          </w:rPr>
          <w:fldChar w:fldCharType="end"/>
        </w:r>
      </w:hyperlink>
    </w:p>
    <w:p w14:paraId="7C5D0ABB" w14:textId="4E7C80FD" w:rsidR="00AD79B6" w:rsidRDefault="00AD79B6">
      <w:pPr>
        <w:pStyle w:val="TOC2"/>
        <w:tabs>
          <w:tab w:val="right" w:leader="dot" w:pos="8630"/>
        </w:tabs>
        <w:rPr>
          <w:noProof/>
        </w:rPr>
      </w:pPr>
      <w:hyperlink w:anchor="_Toc214753535" w:history="1">
        <w:r w:rsidRPr="00E81A29">
          <w:rPr>
            <w:rStyle w:val="Hyperlink"/>
            <w:noProof/>
          </w:rPr>
          <w:t>7.1 Identity &amp; Access Management</w:t>
        </w:r>
        <w:r>
          <w:rPr>
            <w:noProof/>
            <w:webHidden/>
          </w:rPr>
          <w:tab/>
        </w:r>
        <w:r>
          <w:rPr>
            <w:noProof/>
            <w:webHidden/>
          </w:rPr>
          <w:fldChar w:fldCharType="begin"/>
        </w:r>
        <w:r>
          <w:rPr>
            <w:noProof/>
            <w:webHidden/>
          </w:rPr>
          <w:instrText xml:space="preserve"> PAGEREF _Toc214753535 \h </w:instrText>
        </w:r>
        <w:r>
          <w:rPr>
            <w:noProof/>
            <w:webHidden/>
          </w:rPr>
        </w:r>
        <w:r>
          <w:rPr>
            <w:noProof/>
            <w:webHidden/>
          </w:rPr>
          <w:fldChar w:fldCharType="separate"/>
        </w:r>
        <w:r>
          <w:rPr>
            <w:noProof/>
            <w:webHidden/>
          </w:rPr>
          <w:t>19</w:t>
        </w:r>
        <w:r>
          <w:rPr>
            <w:noProof/>
            <w:webHidden/>
          </w:rPr>
          <w:fldChar w:fldCharType="end"/>
        </w:r>
      </w:hyperlink>
    </w:p>
    <w:p w14:paraId="18719BC7" w14:textId="11ACF8D4" w:rsidR="00AD79B6" w:rsidRDefault="00AD79B6">
      <w:pPr>
        <w:pStyle w:val="TOC2"/>
        <w:tabs>
          <w:tab w:val="right" w:leader="dot" w:pos="8630"/>
        </w:tabs>
        <w:rPr>
          <w:noProof/>
        </w:rPr>
      </w:pPr>
      <w:hyperlink w:anchor="_Toc214753536" w:history="1">
        <w:r w:rsidRPr="00E81A29">
          <w:rPr>
            <w:rStyle w:val="Hyperlink"/>
            <w:noProof/>
          </w:rPr>
          <w:t>7.2 Monitoring &amp; Threat Detection</w:t>
        </w:r>
        <w:r>
          <w:rPr>
            <w:noProof/>
            <w:webHidden/>
          </w:rPr>
          <w:tab/>
        </w:r>
        <w:r>
          <w:rPr>
            <w:noProof/>
            <w:webHidden/>
          </w:rPr>
          <w:fldChar w:fldCharType="begin"/>
        </w:r>
        <w:r>
          <w:rPr>
            <w:noProof/>
            <w:webHidden/>
          </w:rPr>
          <w:instrText xml:space="preserve"> PAGEREF _Toc214753536 \h </w:instrText>
        </w:r>
        <w:r>
          <w:rPr>
            <w:noProof/>
            <w:webHidden/>
          </w:rPr>
        </w:r>
        <w:r>
          <w:rPr>
            <w:noProof/>
            <w:webHidden/>
          </w:rPr>
          <w:fldChar w:fldCharType="separate"/>
        </w:r>
        <w:r>
          <w:rPr>
            <w:noProof/>
            <w:webHidden/>
          </w:rPr>
          <w:t>19</w:t>
        </w:r>
        <w:r>
          <w:rPr>
            <w:noProof/>
            <w:webHidden/>
          </w:rPr>
          <w:fldChar w:fldCharType="end"/>
        </w:r>
      </w:hyperlink>
    </w:p>
    <w:p w14:paraId="5971CDE0" w14:textId="3045E037" w:rsidR="00AD79B6" w:rsidRDefault="00AD79B6">
      <w:pPr>
        <w:pStyle w:val="TOC2"/>
        <w:tabs>
          <w:tab w:val="right" w:leader="dot" w:pos="8630"/>
        </w:tabs>
        <w:rPr>
          <w:noProof/>
        </w:rPr>
      </w:pPr>
      <w:hyperlink w:anchor="_Toc214753537" w:history="1">
        <w:r w:rsidRPr="00E81A29">
          <w:rPr>
            <w:rStyle w:val="Hyperlink"/>
            <w:noProof/>
          </w:rPr>
          <w:t>7.3 Compliance &amp; Auditing</w:t>
        </w:r>
        <w:r>
          <w:rPr>
            <w:noProof/>
            <w:webHidden/>
          </w:rPr>
          <w:tab/>
        </w:r>
        <w:r>
          <w:rPr>
            <w:noProof/>
            <w:webHidden/>
          </w:rPr>
          <w:fldChar w:fldCharType="begin"/>
        </w:r>
        <w:r>
          <w:rPr>
            <w:noProof/>
            <w:webHidden/>
          </w:rPr>
          <w:instrText xml:space="preserve"> PAGEREF _Toc214753537 \h </w:instrText>
        </w:r>
        <w:r>
          <w:rPr>
            <w:noProof/>
            <w:webHidden/>
          </w:rPr>
        </w:r>
        <w:r>
          <w:rPr>
            <w:noProof/>
            <w:webHidden/>
          </w:rPr>
          <w:fldChar w:fldCharType="separate"/>
        </w:r>
        <w:r>
          <w:rPr>
            <w:noProof/>
            <w:webHidden/>
          </w:rPr>
          <w:t>20</w:t>
        </w:r>
        <w:r>
          <w:rPr>
            <w:noProof/>
            <w:webHidden/>
          </w:rPr>
          <w:fldChar w:fldCharType="end"/>
        </w:r>
      </w:hyperlink>
    </w:p>
    <w:p w14:paraId="7DF3E722" w14:textId="2C7A5322" w:rsidR="00AD79B6" w:rsidRDefault="00AD79B6">
      <w:pPr>
        <w:pStyle w:val="TOC2"/>
        <w:tabs>
          <w:tab w:val="right" w:leader="dot" w:pos="8630"/>
        </w:tabs>
        <w:rPr>
          <w:noProof/>
        </w:rPr>
      </w:pPr>
      <w:hyperlink w:anchor="_Toc214753538" w:history="1">
        <w:r w:rsidRPr="00E81A29">
          <w:rPr>
            <w:rStyle w:val="Hyperlink"/>
            <w:noProof/>
          </w:rPr>
          <w:t>7.4 Encryption &amp; Key Management</w:t>
        </w:r>
        <w:r>
          <w:rPr>
            <w:noProof/>
            <w:webHidden/>
          </w:rPr>
          <w:tab/>
        </w:r>
        <w:r>
          <w:rPr>
            <w:noProof/>
            <w:webHidden/>
          </w:rPr>
          <w:fldChar w:fldCharType="begin"/>
        </w:r>
        <w:r>
          <w:rPr>
            <w:noProof/>
            <w:webHidden/>
          </w:rPr>
          <w:instrText xml:space="preserve"> PAGEREF _Toc214753538 \h </w:instrText>
        </w:r>
        <w:r>
          <w:rPr>
            <w:noProof/>
            <w:webHidden/>
          </w:rPr>
        </w:r>
        <w:r>
          <w:rPr>
            <w:noProof/>
            <w:webHidden/>
          </w:rPr>
          <w:fldChar w:fldCharType="separate"/>
        </w:r>
        <w:r>
          <w:rPr>
            <w:noProof/>
            <w:webHidden/>
          </w:rPr>
          <w:t>20</w:t>
        </w:r>
        <w:r>
          <w:rPr>
            <w:noProof/>
            <w:webHidden/>
          </w:rPr>
          <w:fldChar w:fldCharType="end"/>
        </w:r>
      </w:hyperlink>
    </w:p>
    <w:p w14:paraId="10F6FE9D" w14:textId="3F08CA51" w:rsidR="00AD79B6" w:rsidRDefault="00AD79B6">
      <w:pPr>
        <w:pStyle w:val="TOC2"/>
        <w:tabs>
          <w:tab w:val="right" w:leader="dot" w:pos="8630"/>
        </w:tabs>
        <w:rPr>
          <w:noProof/>
        </w:rPr>
      </w:pPr>
      <w:hyperlink w:anchor="_Toc214753539" w:history="1">
        <w:r w:rsidRPr="00E81A29">
          <w:rPr>
            <w:rStyle w:val="Hyperlink"/>
            <w:noProof/>
          </w:rPr>
          <w:t>7.5 Governance</w:t>
        </w:r>
        <w:r>
          <w:rPr>
            <w:noProof/>
            <w:webHidden/>
          </w:rPr>
          <w:tab/>
        </w:r>
        <w:r>
          <w:rPr>
            <w:noProof/>
            <w:webHidden/>
          </w:rPr>
          <w:fldChar w:fldCharType="begin"/>
        </w:r>
        <w:r>
          <w:rPr>
            <w:noProof/>
            <w:webHidden/>
          </w:rPr>
          <w:instrText xml:space="preserve"> PAGEREF _Toc214753539 \h </w:instrText>
        </w:r>
        <w:r>
          <w:rPr>
            <w:noProof/>
            <w:webHidden/>
          </w:rPr>
        </w:r>
        <w:r>
          <w:rPr>
            <w:noProof/>
            <w:webHidden/>
          </w:rPr>
          <w:fldChar w:fldCharType="separate"/>
        </w:r>
        <w:r>
          <w:rPr>
            <w:noProof/>
            <w:webHidden/>
          </w:rPr>
          <w:t>20</w:t>
        </w:r>
        <w:r>
          <w:rPr>
            <w:noProof/>
            <w:webHidden/>
          </w:rPr>
          <w:fldChar w:fldCharType="end"/>
        </w:r>
      </w:hyperlink>
    </w:p>
    <w:p w14:paraId="6E9278DE" w14:textId="5657ACB0" w:rsidR="00AD79B6" w:rsidRDefault="00AD79B6">
      <w:pPr>
        <w:pStyle w:val="TOC2"/>
        <w:tabs>
          <w:tab w:val="right" w:leader="dot" w:pos="8630"/>
        </w:tabs>
        <w:rPr>
          <w:noProof/>
        </w:rPr>
      </w:pPr>
      <w:hyperlink w:anchor="_Toc214753540" w:history="1">
        <w:r w:rsidRPr="00E81A29">
          <w:rPr>
            <w:rStyle w:val="Hyperlink"/>
            <w:noProof/>
          </w:rPr>
          <w:t>7.6 Environments &amp; Access</w:t>
        </w:r>
        <w:r>
          <w:rPr>
            <w:noProof/>
            <w:webHidden/>
          </w:rPr>
          <w:tab/>
        </w:r>
        <w:r>
          <w:rPr>
            <w:noProof/>
            <w:webHidden/>
          </w:rPr>
          <w:fldChar w:fldCharType="begin"/>
        </w:r>
        <w:r>
          <w:rPr>
            <w:noProof/>
            <w:webHidden/>
          </w:rPr>
          <w:instrText xml:space="preserve"> PAGEREF _Toc214753540 \h </w:instrText>
        </w:r>
        <w:r>
          <w:rPr>
            <w:noProof/>
            <w:webHidden/>
          </w:rPr>
        </w:r>
        <w:r>
          <w:rPr>
            <w:noProof/>
            <w:webHidden/>
          </w:rPr>
          <w:fldChar w:fldCharType="separate"/>
        </w:r>
        <w:r>
          <w:rPr>
            <w:noProof/>
            <w:webHidden/>
          </w:rPr>
          <w:t>20</w:t>
        </w:r>
        <w:r>
          <w:rPr>
            <w:noProof/>
            <w:webHidden/>
          </w:rPr>
          <w:fldChar w:fldCharType="end"/>
        </w:r>
      </w:hyperlink>
    </w:p>
    <w:p w14:paraId="0433C075" w14:textId="2766FA4A" w:rsidR="00AD79B6" w:rsidRDefault="00AD79B6">
      <w:pPr>
        <w:pStyle w:val="TOC3"/>
        <w:tabs>
          <w:tab w:val="right" w:leader="dot" w:pos="8630"/>
        </w:tabs>
        <w:rPr>
          <w:noProof/>
        </w:rPr>
      </w:pPr>
      <w:hyperlink w:anchor="_Toc214753541" w:history="1">
        <w:r w:rsidRPr="00E81A29">
          <w:rPr>
            <w:rStyle w:val="Hyperlink"/>
            <w:noProof/>
          </w:rPr>
          <w:t>7.6.1 Environment Strategy</w:t>
        </w:r>
        <w:r>
          <w:rPr>
            <w:noProof/>
            <w:webHidden/>
          </w:rPr>
          <w:tab/>
        </w:r>
        <w:r>
          <w:rPr>
            <w:noProof/>
            <w:webHidden/>
          </w:rPr>
          <w:fldChar w:fldCharType="begin"/>
        </w:r>
        <w:r>
          <w:rPr>
            <w:noProof/>
            <w:webHidden/>
          </w:rPr>
          <w:instrText xml:space="preserve"> PAGEREF _Toc214753541 \h </w:instrText>
        </w:r>
        <w:r>
          <w:rPr>
            <w:noProof/>
            <w:webHidden/>
          </w:rPr>
        </w:r>
        <w:r>
          <w:rPr>
            <w:noProof/>
            <w:webHidden/>
          </w:rPr>
          <w:fldChar w:fldCharType="separate"/>
        </w:r>
        <w:r>
          <w:rPr>
            <w:noProof/>
            <w:webHidden/>
          </w:rPr>
          <w:t>20</w:t>
        </w:r>
        <w:r>
          <w:rPr>
            <w:noProof/>
            <w:webHidden/>
          </w:rPr>
          <w:fldChar w:fldCharType="end"/>
        </w:r>
      </w:hyperlink>
    </w:p>
    <w:p w14:paraId="506AF9E2" w14:textId="7A40A366" w:rsidR="00AD79B6" w:rsidRDefault="00AD79B6">
      <w:pPr>
        <w:pStyle w:val="TOC3"/>
        <w:tabs>
          <w:tab w:val="right" w:leader="dot" w:pos="8630"/>
        </w:tabs>
        <w:rPr>
          <w:noProof/>
        </w:rPr>
      </w:pPr>
      <w:hyperlink w:anchor="_Toc214753542" w:history="1">
        <w:r w:rsidRPr="00E81A29">
          <w:rPr>
            <w:rStyle w:val="Hyperlink"/>
            <w:noProof/>
          </w:rPr>
          <w:t>7.6.2 Access Policies</w:t>
        </w:r>
        <w:r>
          <w:rPr>
            <w:noProof/>
            <w:webHidden/>
          </w:rPr>
          <w:tab/>
        </w:r>
        <w:r>
          <w:rPr>
            <w:noProof/>
            <w:webHidden/>
          </w:rPr>
          <w:fldChar w:fldCharType="begin"/>
        </w:r>
        <w:r>
          <w:rPr>
            <w:noProof/>
            <w:webHidden/>
          </w:rPr>
          <w:instrText xml:space="preserve"> PAGEREF _Toc214753542 \h </w:instrText>
        </w:r>
        <w:r>
          <w:rPr>
            <w:noProof/>
            <w:webHidden/>
          </w:rPr>
        </w:r>
        <w:r>
          <w:rPr>
            <w:noProof/>
            <w:webHidden/>
          </w:rPr>
          <w:fldChar w:fldCharType="separate"/>
        </w:r>
        <w:r>
          <w:rPr>
            <w:noProof/>
            <w:webHidden/>
          </w:rPr>
          <w:t>21</w:t>
        </w:r>
        <w:r>
          <w:rPr>
            <w:noProof/>
            <w:webHidden/>
          </w:rPr>
          <w:fldChar w:fldCharType="end"/>
        </w:r>
      </w:hyperlink>
    </w:p>
    <w:p w14:paraId="3301217A" w14:textId="757EA16F" w:rsidR="00AD79B6" w:rsidRDefault="00AD79B6">
      <w:pPr>
        <w:pStyle w:val="TOC1"/>
        <w:tabs>
          <w:tab w:val="right" w:leader="dot" w:pos="8630"/>
        </w:tabs>
        <w:rPr>
          <w:noProof/>
        </w:rPr>
      </w:pPr>
      <w:hyperlink w:anchor="_Toc214753543" w:history="1">
        <w:r w:rsidRPr="00E81A29">
          <w:rPr>
            <w:rStyle w:val="Hyperlink"/>
            <w:noProof/>
          </w:rPr>
          <w:t>8 Testing &amp; Validation</w:t>
        </w:r>
        <w:r>
          <w:rPr>
            <w:noProof/>
            <w:webHidden/>
          </w:rPr>
          <w:tab/>
        </w:r>
        <w:r>
          <w:rPr>
            <w:noProof/>
            <w:webHidden/>
          </w:rPr>
          <w:fldChar w:fldCharType="begin"/>
        </w:r>
        <w:r>
          <w:rPr>
            <w:noProof/>
            <w:webHidden/>
          </w:rPr>
          <w:instrText xml:space="preserve"> PAGEREF _Toc214753543 \h </w:instrText>
        </w:r>
        <w:r>
          <w:rPr>
            <w:noProof/>
            <w:webHidden/>
          </w:rPr>
        </w:r>
        <w:r>
          <w:rPr>
            <w:noProof/>
            <w:webHidden/>
          </w:rPr>
          <w:fldChar w:fldCharType="separate"/>
        </w:r>
        <w:r>
          <w:rPr>
            <w:noProof/>
            <w:webHidden/>
          </w:rPr>
          <w:t>21</w:t>
        </w:r>
        <w:r>
          <w:rPr>
            <w:noProof/>
            <w:webHidden/>
          </w:rPr>
          <w:fldChar w:fldCharType="end"/>
        </w:r>
      </w:hyperlink>
    </w:p>
    <w:p w14:paraId="4D6E1F02" w14:textId="343AD23F" w:rsidR="00AD79B6" w:rsidRDefault="00AD79B6">
      <w:pPr>
        <w:pStyle w:val="TOC2"/>
        <w:tabs>
          <w:tab w:val="right" w:leader="dot" w:pos="8630"/>
        </w:tabs>
        <w:rPr>
          <w:noProof/>
        </w:rPr>
      </w:pPr>
      <w:hyperlink w:anchor="_Toc214753544" w:history="1">
        <w:r w:rsidRPr="00E81A29">
          <w:rPr>
            <w:rStyle w:val="Hyperlink"/>
            <w:noProof/>
          </w:rPr>
          <w:t>8.1 Functional Validation</w:t>
        </w:r>
        <w:r>
          <w:rPr>
            <w:noProof/>
            <w:webHidden/>
          </w:rPr>
          <w:tab/>
        </w:r>
        <w:r>
          <w:rPr>
            <w:noProof/>
            <w:webHidden/>
          </w:rPr>
          <w:fldChar w:fldCharType="begin"/>
        </w:r>
        <w:r>
          <w:rPr>
            <w:noProof/>
            <w:webHidden/>
          </w:rPr>
          <w:instrText xml:space="preserve"> PAGEREF _Toc214753544 \h </w:instrText>
        </w:r>
        <w:r>
          <w:rPr>
            <w:noProof/>
            <w:webHidden/>
          </w:rPr>
        </w:r>
        <w:r>
          <w:rPr>
            <w:noProof/>
            <w:webHidden/>
          </w:rPr>
          <w:fldChar w:fldCharType="separate"/>
        </w:r>
        <w:r>
          <w:rPr>
            <w:noProof/>
            <w:webHidden/>
          </w:rPr>
          <w:t>21</w:t>
        </w:r>
        <w:r>
          <w:rPr>
            <w:noProof/>
            <w:webHidden/>
          </w:rPr>
          <w:fldChar w:fldCharType="end"/>
        </w:r>
      </w:hyperlink>
    </w:p>
    <w:p w14:paraId="14A879D4" w14:textId="5C90AB19" w:rsidR="00AD79B6" w:rsidRDefault="00AD79B6">
      <w:pPr>
        <w:pStyle w:val="TOC2"/>
        <w:tabs>
          <w:tab w:val="right" w:leader="dot" w:pos="8630"/>
        </w:tabs>
        <w:rPr>
          <w:noProof/>
        </w:rPr>
      </w:pPr>
      <w:hyperlink w:anchor="_Toc214753545" w:history="1">
        <w:r w:rsidRPr="00E81A29">
          <w:rPr>
            <w:rStyle w:val="Hyperlink"/>
            <w:noProof/>
          </w:rPr>
          <w:t>8.2 Performance &amp; Load Testing</w:t>
        </w:r>
        <w:r>
          <w:rPr>
            <w:noProof/>
            <w:webHidden/>
          </w:rPr>
          <w:tab/>
        </w:r>
        <w:r>
          <w:rPr>
            <w:noProof/>
            <w:webHidden/>
          </w:rPr>
          <w:fldChar w:fldCharType="begin"/>
        </w:r>
        <w:r>
          <w:rPr>
            <w:noProof/>
            <w:webHidden/>
          </w:rPr>
          <w:instrText xml:space="preserve"> PAGEREF _Toc214753545 \h </w:instrText>
        </w:r>
        <w:r>
          <w:rPr>
            <w:noProof/>
            <w:webHidden/>
          </w:rPr>
        </w:r>
        <w:r>
          <w:rPr>
            <w:noProof/>
            <w:webHidden/>
          </w:rPr>
          <w:fldChar w:fldCharType="separate"/>
        </w:r>
        <w:r>
          <w:rPr>
            <w:noProof/>
            <w:webHidden/>
          </w:rPr>
          <w:t>22</w:t>
        </w:r>
        <w:r>
          <w:rPr>
            <w:noProof/>
            <w:webHidden/>
          </w:rPr>
          <w:fldChar w:fldCharType="end"/>
        </w:r>
      </w:hyperlink>
    </w:p>
    <w:p w14:paraId="1E567549" w14:textId="786E80F6" w:rsidR="00AD79B6" w:rsidRDefault="00AD79B6">
      <w:pPr>
        <w:pStyle w:val="TOC2"/>
        <w:tabs>
          <w:tab w:val="right" w:leader="dot" w:pos="8630"/>
        </w:tabs>
        <w:rPr>
          <w:noProof/>
        </w:rPr>
      </w:pPr>
      <w:hyperlink w:anchor="_Toc214753546" w:history="1">
        <w:r w:rsidRPr="00E81A29">
          <w:rPr>
            <w:rStyle w:val="Hyperlink"/>
            <w:noProof/>
          </w:rPr>
          <w:t>8.3 Security Testing</w:t>
        </w:r>
        <w:r>
          <w:rPr>
            <w:noProof/>
            <w:webHidden/>
          </w:rPr>
          <w:tab/>
        </w:r>
        <w:r>
          <w:rPr>
            <w:noProof/>
            <w:webHidden/>
          </w:rPr>
          <w:fldChar w:fldCharType="begin"/>
        </w:r>
        <w:r>
          <w:rPr>
            <w:noProof/>
            <w:webHidden/>
          </w:rPr>
          <w:instrText xml:space="preserve"> PAGEREF _Toc214753546 \h </w:instrText>
        </w:r>
        <w:r>
          <w:rPr>
            <w:noProof/>
            <w:webHidden/>
          </w:rPr>
        </w:r>
        <w:r>
          <w:rPr>
            <w:noProof/>
            <w:webHidden/>
          </w:rPr>
          <w:fldChar w:fldCharType="separate"/>
        </w:r>
        <w:r>
          <w:rPr>
            <w:noProof/>
            <w:webHidden/>
          </w:rPr>
          <w:t>22</w:t>
        </w:r>
        <w:r>
          <w:rPr>
            <w:noProof/>
            <w:webHidden/>
          </w:rPr>
          <w:fldChar w:fldCharType="end"/>
        </w:r>
      </w:hyperlink>
    </w:p>
    <w:p w14:paraId="75DE3EFE" w14:textId="0728122A" w:rsidR="00AD79B6" w:rsidRDefault="00AD79B6">
      <w:pPr>
        <w:pStyle w:val="TOC2"/>
        <w:tabs>
          <w:tab w:val="right" w:leader="dot" w:pos="8630"/>
        </w:tabs>
        <w:rPr>
          <w:noProof/>
        </w:rPr>
      </w:pPr>
      <w:hyperlink w:anchor="_Toc214753547" w:history="1">
        <w:r w:rsidRPr="00E81A29">
          <w:rPr>
            <w:rStyle w:val="Hyperlink"/>
            <w:noProof/>
          </w:rPr>
          <w:t>8.4 Disaster Recovery &amp; Resilience Tests</w:t>
        </w:r>
        <w:r>
          <w:rPr>
            <w:noProof/>
            <w:webHidden/>
          </w:rPr>
          <w:tab/>
        </w:r>
        <w:r>
          <w:rPr>
            <w:noProof/>
            <w:webHidden/>
          </w:rPr>
          <w:fldChar w:fldCharType="begin"/>
        </w:r>
        <w:r>
          <w:rPr>
            <w:noProof/>
            <w:webHidden/>
          </w:rPr>
          <w:instrText xml:space="preserve"> PAGEREF _Toc214753547 \h </w:instrText>
        </w:r>
        <w:r>
          <w:rPr>
            <w:noProof/>
            <w:webHidden/>
          </w:rPr>
        </w:r>
        <w:r>
          <w:rPr>
            <w:noProof/>
            <w:webHidden/>
          </w:rPr>
          <w:fldChar w:fldCharType="separate"/>
        </w:r>
        <w:r>
          <w:rPr>
            <w:noProof/>
            <w:webHidden/>
          </w:rPr>
          <w:t>22</w:t>
        </w:r>
        <w:r>
          <w:rPr>
            <w:noProof/>
            <w:webHidden/>
          </w:rPr>
          <w:fldChar w:fldCharType="end"/>
        </w:r>
      </w:hyperlink>
    </w:p>
    <w:p w14:paraId="6A238F6E" w14:textId="66357270" w:rsidR="00AD79B6" w:rsidRDefault="00AD79B6">
      <w:pPr>
        <w:pStyle w:val="TOC2"/>
        <w:tabs>
          <w:tab w:val="right" w:leader="dot" w:pos="8630"/>
        </w:tabs>
        <w:rPr>
          <w:noProof/>
        </w:rPr>
      </w:pPr>
      <w:hyperlink w:anchor="_Toc214753548" w:history="1">
        <w:r w:rsidRPr="00E81A29">
          <w:rPr>
            <w:rStyle w:val="Hyperlink"/>
            <w:noProof/>
          </w:rPr>
          <w:t>8.5 User Acceptance Testing (UAT)</w:t>
        </w:r>
        <w:r>
          <w:rPr>
            <w:noProof/>
            <w:webHidden/>
          </w:rPr>
          <w:tab/>
        </w:r>
        <w:r>
          <w:rPr>
            <w:noProof/>
            <w:webHidden/>
          </w:rPr>
          <w:fldChar w:fldCharType="begin"/>
        </w:r>
        <w:r>
          <w:rPr>
            <w:noProof/>
            <w:webHidden/>
          </w:rPr>
          <w:instrText xml:space="preserve"> PAGEREF _Toc214753548 \h </w:instrText>
        </w:r>
        <w:r>
          <w:rPr>
            <w:noProof/>
            <w:webHidden/>
          </w:rPr>
        </w:r>
        <w:r>
          <w:rPr>
            <w:noProof/>
            <w:webHidden/>
          </w:rPr>
          <w:fldChar w:fldCharType="separate"/>
        </w:r>
        <w:r>
          <w:rPr>
            <w:noProof/>
            <w:webHidden/>
          </w:rPr>
          <w:t>22</w:t>
        </w:r>
        <w:r>
          <w:rPr>
            <w:noProof/>
            <w:webHidden/>
          </w:rPr>
          <w:fldChar w:fldCharType="end"/>
        </w:r>
      </w:hyperlink>
    </w:p>
    <w:p w14:paraId="71426439" w14:textId="227B15E4" w:rsidR="00AD79B6" w:rsidRDefault="00AD79B6">
      <w:pPr>
        <w:pStyle w:val="TOC2"/>
        <w:tabs>
          <w:tab w:val="right" w:leader="dot" w:pos="8630"/>
        </w:tabs>
        <w:rPr>
          <w:noProof/>
        </w:rPr>
      </w:pPr>
      <w:hyperlink w:anchor="_Toc214753549" w:history="1">
        <w:r w:rsidRPr="00E81A29">
          <w:rPr>
            <w:rStyle w:val="Hyperlink"/>
            <w:noProof/>
          </w:rPr>
          <w:t>8.6 Go-Live Readiness</w:t>
        </w:r>
        <w:r>
          <w:rPr>
            <w:noProof/>
            <w:webHidden/>
          </w:rPr>
          <w:tab/>
        </w:r>
        <w:r>
          <w:rPr>
            <w:noProof/>
            <w:webHidden/>
          </w:rPr>
          <w:fldChar w:fldCharType="begin"/>
        </w:r>
        <w:r>
          <w:rPr>
            <w:noProof/>
            <w:webHidden/>
          </w:rPr>
          <w:instrText xml:space="preserve"> PAGEREF _Toc214753549 \h </w:instrText>
        </w:r>
        <w:r>
          <w:rPr>
            <w:noProof/>
            <w:webHidden/>
          </w:rPr>
        </w:r>
        <w:r>
          <w:rPr>
            <w:noProof/>
            <w:webHidden/>
          </w:rPr>
          <w:fldChar w:fldCharType="separate"/>
        </w:r>
        <w:r>
          <w:rPr>
            <w:noProof/>
            <w:webHidden/>
          </w:rPr>
          <w:t>22</w:t>
        </w:r>
        <w:r>
          <w:rPr>
            <w:noProof/>
            <w:webHidden/>
          </w:rPr>
          <w:fldChar w:fldCharType="end"/>
        </w:r>
      </w:hyperlink>
    </w:p>
    <w:p w14:paraId="1B0BC2D0" w14:textId="10A711ED" w:rsidR="00AD79B6" w:rsidRDefault="00AD79B6">
      <w:pPr>
        <w:pStyle w:val="TOC2"/>
        <w:tabs>
          <w:tab w:val="right" w:leader="dot" w:pos="8630"/>
        </w:tabs>
        <w:rPr>
          <w:noProof/>
        </w:rPr>
      </w:pPr>
      <w:hyperlink w:anchor="_Toc214753550" w:history="1">
        <w:r w:rsidRPr="00E81A29">
          <w:rPr>
            <w:rStyle w:val="Hyperlink"/>
            <w:noProof/>
          </w:rPr>
          <w:t>8.7 Cutover Plan</w:t>
        </w:r>
        <w:r>
          <w:rPr>
            <w:noProof/>
            <w:webHidden/>
          </w:rPr>
          <w:tab/>
        </w:r>
        <w:r>
          <w:rPr>
            <w:noProof/>
            <w:webHidden/>
          </w:rPr>
          <w:fldChar w:fldCharType="begin"/>
        </w:r>
        <w:r>
          <w:rPr>
            <w:noProof/>
            <w:webHidden/>
          </w:rPr>
          <w:instrText xml:space="preserve"> PAGEREF _Toc214753550 \h </w:instrText>
        </w:r>
        <w:r>
          <w:rPr>
            <w:noProof/>
            <w:webHidden/>
          </w:rPr>
        </w:r>
        <w:r>
          <w:rPr>
            <w:noProof/>
            <w:webHidden/>
          </w:rPr>
          <w:fldChar w:fldCharType="separate"/>
        </w:r>
        <w:r>
          <w:rPr>
            <w:noProof/>
            <w:webHidden/>
          </w:rPr>
          <w:t>23</w:t>
        </w:r>
        <w:r>
          <w:rPr>
            <w:noProof/>
            <w:webHidden/>
          </w:rPr>
          <w:fldChar w:fldCharType="end"/>
        </w:r>
      </w:hyperlink>
    </w:p>
    <w:p w14:paraId="2D3D72D1" w14:textId="40BD6837" w:rsidR="00AD79B6" w:rsidRDefault="00AD79B6">
      <w:pPr>
        <w:pStyle w:val="TOC2"/>
        <w:tabs>
          <w:tab w:val="right" w:leader="dot" w:pos="8630"/>
        </w:tabs>
        <w:rPr>
          <w:noProof/>
        </w:rPr>
      </w:pPr>
      <w:hyperlink w:anchor="_Toc214753551" w:history="1">
        <w:r w:rsidRPr="00E81A29">
          <w:rPr>
            <w:rStyle w:val="Hyperlink"/>
            <w:noProof/>
          </w:rPr>
          <w:t>8.8 Cutover Checklist</w:t>
        </w:r>
        <w:r>
          <w:rPr>
            <w:noProof/>
            <w:webHidden/>
          </w:rPr>
          <w:tab/>
        </w:r>
        <w:r>
          <w:rPr>
            <w:noProof/>
            <w:webHidden/>
          </w:rPr>
          <w:fldChar w:fldCharType="begin"/>
        </w:r>
        <w:r>
          <w:rPr>
            <w:noProof/>
            <w:webHidden/>
          </w:rPr>
          <w:instrText xml:space="preserve"> PAGEREF _Toc214753551 \h </w:instrText>
        </w:r>
        <w:r>
          <w:rPr>
            <w:noProof/>
            <w:webHidden/>
          </w:rPr>
        </w:r>
        <w:r>
          <w:rPr>
            <w:noProof/>
            <w:webHidden/>
          </w:rPr>
          <w:fldChar w:fldCharType="separate"/>
        </w:r>
        <w:r>
          <w:rPr>
            <w:noProof/>
            <w:webHidden/>
          </w:rPr>
          <w:t>23</w:t>
        </w:r>
        <w:r>
          <w:rPr>
            <w:noProof/>
            <w:webHidden/>
          </w:rPr>
          <w:fldChar w:fldCharType="end"/>
        </w:r>
      </w:hyperlink>
    </w:p>
    <w:p w14:paraId="296A79D1" w14:textId="57E63421" w:rsidR="00AD79B6" w:rsidRDefault="00AD79B6">
      <w:pPr>
        <w:pStyle w:val="TOC2"/>
        <w:tabs>
          <w:tab w:val="right" w:leader="dot" w:pos="8630"/>
        </w:tabs>
        <w:rPr>
          <w:noProof/>
        </w:rPr>
      </w:pPr>
      <w:hyperlink w:anchor="_Toc214753552" w:history="1">
        <w:r w:rsidRPr="00E81A29">
          <w:rPr>
            <w:rStyle w:val="Hyperlink"/>
            <w:noProof/>
          </w:rPr>
          <w:t>8.9 Rollback Strategy</w:t>
        </w:r>
        <w:r>
          <w:rPr>
            <w:noProof/>
            <w:webHidden/>
          </w:rPr>
          <w:tab/>
        </w:r>
        <w:r>
          <w:rPr>
            <w:noProof/>
            <w:webHidden/>
          </w:rPr>
          <w:fldChar w:fldCharType="begin"/>
        </w:r>
        <w:r>
          <w:rPr>
            <w:noProof/>
            <w:webHidden/>
          </w:rPr>
          <w:instrText xml:space="preserve"> PAGEREF _Toc214753552 \h </w:instrText>
        </w:r>
        <w:r>
          <w:rPr>
            <w:noProof/>
            <w:webHidden/>
          </w:rPr>
        </w:r>
        <w:r>
          <w:rPr>
            <w:noProof/>
            <w:webHidden/>
          </w:rPr>
          <w:fldChar w:fldCharType="separate"/>
        </w:r>
        <w:r>
          <w:rPr>
            <w:noProof/>
            <w:webHidden/>
          </w:rPr>
          <w:t>24</w:t>
        </w:r>
        <w:r>
          <w:rPr>
            <w:noProof/>
            <w:webHidden/>
          </w:rPr>
          <w:fldChar w:fldCharType="end"/>
        </w:r>
      </w:hyperlink>
    </w:p>
    <w:p w14:paraId="74D0221C" w14:textId="5AFED1A2" w:rsidR="00AD79B6" w:rsidRDefault="00AD79B6">
      <w:pPr>
        <w:pStyle w:val="TOC1"/>
        <w:tabs>
          <w:tab w:val="right" w:leader="dot" w:pos="8630"/>
        </w:tabs>
        <w:rPr>
          <w:noProof/>
        </w:rPr>
      </w:pPr>
      <w:hyperlink w:anchor="_Toc214753553" w:history="1">
        <w:r w:rsidRPr="00E81A29">
          <w:rPr>
            <w:rStyle w:val="Hyperlink"/>
            <w:noProof/>
          </w:rPr>
          <w:t>9 Handover &amp; Support</w:t>
        </w:r>
        <w:r>
          <w:rPr>
            <w:noProof/>
            <w:webHidden/>
          </w:rPr>
          <w:tab/>
        </w:r>
        <w:r>
          <w:rPr>
            <w:noProof/>
            <w:webHidden/>
          </w:rPr>
          <w:fldChar w:fldCharType="begin"/>
        </w:r>
        <w:r>
          <w:rPr>
            <w:noProof/>
            <w:webHidden/>
          </w:rPr>
          <w:instrText xml:space="preserve"> PAGEREF _Toc214753553 \h </w:instrText>
        </w:r>
        <w:r>
          <w:rPr>
            <w:noProof/>
            <w:webHidden/>
          </w:rPr>
        </w:r>
        <w:r>
          <w:rPr>
            <w:noProof/>
            <w:webHidden/>
          </w:rPr>
          <w:fldChar w:fldCharType="separate"/>
        </w:r>
        <w:r>
          <w:rPr>
            <w:noProof/>
            <w:webHidden/>
          </w:rPr>
          <w:t>24</w:t>
        </w:r>
        <w:r>
          <w:rPr>
            <w:noProof/>
            <w:webHidden/>
          </w:rPr>
          <w:fldChar w:fldCharType="end"/>
        </w:r>
      </w:hyperlink>
    </w:p>
    <w:p w14:paraId="6FB98E8B" w14:textId="7BCE9074" w:rsidR="00AD79B6" w:rsidRDefault="00AD79B6">
      <w:pPr>
        <w:pStyle w:val="TOC2"/>
        <w:tabs>
          <w:tab w:val="right" w:leader="dot" w:pos="8630"/>
        </w:tabs>
        <w:rPr>
          <w:noProof/>
        </w:rPr>
      </w:pPr>
      <w:hyperlink w:anchor="_Toc214753554" w:history="1">
        <w:r w:rsidRPr="00E81A29">
          <w:rPr>
            <w:rStyle w:val="Hyperlink"/>
            <w:noProof/>
          </w:rPr>
          <w:t>9.1 Handover Artifacts</w:t>
        </w:r>
        <w:r>
          <w:rPr>
            <w:noProof/>
            <w:webHidden/>
          </w:rPr>
          <w:tab/>
        </w:r>
        <w:r>
          <w:rPr>
            <w:noProof/>
            <w:webHidden/>
          </w:rPr>
          <w:fldChar w:fldCharType="begin"/>
        </w:r>
        <w:r>
          <w:rPr>
            <w:noProof/>
            <w:webHidden/>
          </w:rPr>
          <w:instrText xml:space="preserve"> PAGEREF _Toc214753554 \h </w:instrText>
        </w:r>
        <w:r>
          <w:rPr>
            <w:noProof/>
            <w:webHidden/>
          </w:rPr>
        </w:r>
        <w:r>
          <w:rPr>
            <w:noProof/>
            <w:webHidden/>
          </w:rPr>
          <w:fldChar w:fldCharType="separate"/>
        </w:r>
        <w:r>
          <w:rPr>
            <w:noProof/>
            <w:webHidden/>
          </w:rPr>
          <w:t>24</w:t>
        </w:r>
        <w:r>
          <w:rPr>
            <w:noProof/>
            <w:webHidden/>
          </w:rPr>
          <w:fldChar w:fldCharType="end"/>
        </w:r>
      </w:hyperlink>
    </w:p>
    <w:p w14:paraId="3C9E6CCC" w14:textId="1AAAC8B0" w:rsidR="00AD79B6" w:rsidRDefault="00AD79B6">
      <w:pPr>
        <w:pStyle w:val="TOC2"/>
        <w:tabs>
          <w:tab w:val="right" w:leader="dot" w:pos="8630"/>
        </w:tabs>
        <w:rPr>
          <w:noProof/>
        </w:rPr>
      </w:pPr>
      <w:hyperlink w:anchor="_Toc214753555" w:history="1">
        <w:r w:rsidRPr="00E81A29">
          <w:rPr>
            <w:rStyle w:val="Hyperlink"/>
            <w:noProof/>
          </w:rPr>
          <w:t>9.2 Knowledge Transfer</w:t>
        </w:r>
        <w:r>
          <w:rPr>
            <w:noProof/>
            <w:webHidden/>
          </w:rPr>
          <w:tab/>
        </w:r>
        <w:r>
          <w:rPr>
            <w:noProof/>
            <w:webHidden/>
          </w:rPr>
          <w:fldChar w:fldCharType="begin"/>
        </w:r>
        <w:r>
          <w:rPr>
            <w:noProof/>
            <w:webHidden/>
          </w:rPr>
          <w:instrText xml:space="preserve"> PAGEREF _Toc214753555 \h </w:instrText>
        </w:r>
        <w:r>
          <w:rPr>
            <w:noProof/>
            <w:webHidden/>
          </w:rPr>
        </w:r>
        <w:r>
          <w:rPr>
            <w:noProof/>
            <w:webHidden/>
          </w:rPr>
          <w:fldChar w:fldCharType="separate"/>
        </w:r>
        <w:r>
          <w:rPr>
            <w:noProof/>
            <w:webHidden/>
          </w:rPr>
          <w:t>24</w:t>
        </w:r>
        <w:r>
          <w:rPr>
            <w:noProof/>
            <w:webHidden/>
          </w:rPr>
          <w:fldChar w:fldCharType="end"/>
        </w:r>
      </w:hyperlink>
    </w:p>
    <w:p w14:paraId="24C0A328" w14:textId="0435B3CB" w:rsidR="00AD79B6" w:rsidRDefault="00AD79B6">
      <w:pPr>
        <w:pStyle w:val="TOC2"/>
        <w:tabs>
          <w:tab w:val="right" w:leader="dot" w:pos="8630"/>
        </w:tabs>
        <w:rPr>
          <w:noProof/>
        </w:rPr>
      </w:pPr>
      <w:hyperlink w:anchor="_Toc214753556" w:history="1">
        <w:r w:rsidRPr="00E81A29">
          <w:rPr>
            <w:rStyle w:val="Hyperlink"/>
            <w:noProof/>
          </w:rPr>
          <w:t>9.3 Hypercare Support</w:t>
        </w:r>
        <w:r>
          <w:rPr>
            <w:noProof/>
            <w:webHidden/>
          </w:rPr>
          <w:tab/>
        </w:r>
        <w:r>
          <w:rPr>
            <w:noProof/>
            <w:webHidden/>
          </w:rPr>
          <w:fldChar w:fldCharType="begin"/>
        </w:r>
        <w:r>
          <w:rPr>
            <w:noProof/>
            <w:webHidden/>
          </w:rPr>
          <w:instrText xml:space="preserve"> PAGEREF _Toc214753556 \h </w:instrText>
        </w:r>
        <w:r>
          <w:rPr>
            <w:noProof/>
            <w:webHidden/>
          </w:rPr>
        </w:r>
        <w:r>
          <w:rPr>
            <w:noProof/>
            <w:webHidden/>
          </w:rPr>
          <w:fldChar w:fldCharType="separate"/>
        </w:r>
        <w:r>
          <w:rPr>
            <w:noProof/>
            <w:webHidden/>
          </w:rPr>
          <w:t>25</w:t>
        </w:r>
        <w:r>
          <w:rPr>
            <w:noProof/>
            <w:webHidden/>
          </w:rPr>
          <w:fldChar w:fldCharType="end"/>
        </w:r>
      </w:hyperlink>
    </w:p>
    <w:p w14:paraId="0D3FEF3B" w14:textId="61D7FCCC" w:rsidR="00AD79B6" w:rsidRDefault="00AD79B6">
      <w:pPr>
        <w:pStyle w:val="TOC2"/>
        <w:tabs>
          <w:tab w:val="right" w:leader="dot" w:pos="8630"/>
        </w:tabs>
        <w:rPr>
          <w:noProof/>
        </w:rPr>
      </w:pPr>
      <w:hyperlink w:anchor="_Toc214753557" w:history="1">
        <w:r w:rsidRPr="00E81A29">
          <w:rPr>
            <w:rStyle w:val="Hyperlink"/>
            <w:noProof/>
          </w:rPr>
          <w:t>9.4 Managed Services Transition (Optional)</w:t>
        </w:r>
        <w:r>
          <w:rPr>
            <w:noProof/>
            <w:webHidden/>
          </w:rPr>
          <w:tab/>
        </w:r>
        <w:r>
          <w:rPr>
            <w:noProof/>
            <w:webHidden/>
          </w:rPr>
          <w:fldChar w:fldCharType="begin"/>
        </w:r>
        <w:r>
          <w:rPr>
            <w:noProof/>
            <w:webHidden/>
          </w:rPr>
          <w:instrText xml:space="preserve"> PAGEREF _Toc214753557 \h </w:instrText>
        </w:r>
        <w:r>
          <w:rPr>
            <w:noProof/>
            <w:webHidden/>
          </w:rPr>
        </w:r>
        <w:r>
          <w:rPr>
            <w:noProof/>
            <w:webHidden/>
          </w:rPr>
          <w:fldChar w:fldCharType="separate"/>
        </w:r>
        <w:r>
          <w:rPr>
            <w:noProof/>
            <w:webHidden/>
          </w:rPr>
          <w:t>25</w:t>
        </w:r>
        <w:r>
          <w:rPr>
            <w:noProof/>
            <w:webHidden/>
          </w:rPr>
          <w:fldChar w:fldCharType="end"/>
        </w:r>
      </w:hyperlink>
    </w:p>
    <w:p w14:paraId="68C958AA" w14:textId="3B8D6801" w:rsidR="00AD79B6" w:rsidRDefault="00AD79B6">
      <w:pPr>
        <w:pStyle w:val="TOC2"/>
        <w:tabs>
          <w:tab w:val="right" w:leader="dot" w:pos="8630"/>
        </w:tabs>
        <w:rPr>
          <w:noProof/>
        </w:rPr>
      </w:pPr>
      <w:hyperlink w:anchor="_Toc214753558" w:history="1">
        <w:r w:rsidRPr="00E81A29">
          <w:rPr>
            <w:rStyle w:val="Hyperlink"/>
            <w:noProof/>
          </w:rPr>
          <w:t>9.5 Assumptions</w:t>
        </w:r>
        <w:r>
          <w:rPr>
            <w:noProof/>
            <w:webHidden/>
          </w:rPr>
          <w:tab/>
        </w:r>
        <w:r>
          <w:rPr>
            <w:noProof/>
            <w:webHidden/>
          </w:rPr>
          <w:fldChar w:fldCharType="begin"/>
        </w:r>
        <w:r>
          <w:rPr>
            <w:noProof/>
            <w:webHidden/>
          </w:rPr>
          <w:instrText xml:space="preserve"> PAGEREF _Toc214753558 \h </w:instrText>
        </w:r>
        <w:r>
          <w:rPr>
            <w:noProof/>
            <w:webHidden/>
          </w:rPr>
        </w:r>
        <w:r>
          <w:rPr>
            <w:noProof/>
            <w:webHidden/>
          </w:rPr>
          <w:fldChar w:fldCharType="separate"/>
        </w:r>
        <w:r>
          <w:rPr>
            <w:noProof/>
            <w:webHidden/>
          </w:rPr>
          <w:t>26</w:t>
        </w:r>
        <w:r>
          <w:rPr>
            <w:noProof/>
            <w:webHidden/>
          </w:rPr>
          <w:fldChar w:fldCharType="end"/>
        </w:r>
      </w:hyperlink>
    </w:p>
    <w:p w14:paraId="0F5B4E5F" w14:textId="1C93A4F4" w:rsidR="00AD79B6" w:rsidRDefault="00AD79B6">
      <w:pPr>
        <w:pStyle w:val="TOC3"/>
        <w:tabs>
          <w:tab w:val="right" w:leader="dot" w:pos="8630"/>
        </w:tabs>
        <w:rPr>
          <w:noProof/>
        </w:rPr>
      </w:pPr>
      <w:hyperlink w:anchor="_Toc214753559" w:history="1">
        <w:r w:rsidRPr="00E81A29">
          <w:rPr>
            <w:rStyle w:val="Hyperlink"/>
            <w:noProof/>
          </w:rPr>
          <w:t>9.5.1 General Assumptions</w:t>
        </w:r>
        <w:r>
          <w:rPr>
            <w:noProof/>
            <w:webHidden/>
          </w:rPr>
          <w:tab/>
        </w:r>
        <w:r>
          <w:rPr>
            <w:noProof/>
            <w:webHidden/>
          </w:rPr>
          <w:fldChar w:fldCharType="begin"/>
        </w:r>
        <w:r>
          <w:rPr>
            <w:noProof/>
            <w:webHidden/>
          </w:rPr>
          <w:instrText xml:space="preserve"> PAGEREF _Toc214753559 \h </w:instrText>
        </w:r>
        <w:r>
          <w:rPr>
            <w:noProof/>
            <w:webHidden/>
          </w:rPr>
        </w:r>
        <w:r>
          <w:rPr>
            <w:noProof/>
            <w:webHidden/>
          </w:rPr>
          <w:fldChar w:fldCharType="separate"/>
        </w:r>
        <w:r>
          <w:rPr>
            <w:noProof/>
            <w:webHidden/>
          </w:rPr>
          <w:t>26</w:t>
        </w:r>
        <w:r>
          <w:rPr>
            <w:noProof/>
            <w:webHidden/>
          </w:rPr>
          <w:fldChar w:fldCharType="end"/>
        </w:r>
      </w:hyperlink>
    </w:p>
    <w:p w14:paraId="3CDA5978" w14:textId="19D7D403" w:rsidR="00AD79B6" w:rsidRDefault="00AD79B6">
      <w:pPr>
        <w:pStyle w:val="TOC2"/>
        <w:tabs>
          <w:tab w:val="right" w:leader="dot" w:pos="8630"/>
        </w:tabs>
        <w:rPr>
          <w:noProof/>
        </w:rPr>
      </w:pPr>
      <w:hyperlink w:anchor="_Toc214753560" w:history="1">
        <w:r w:rsidRPr="00E81A29">
          <w:rPr>
            <w:rStyle w:val="Hyperlink"/>
            <w:noProof/>
          </w:rPr>
          <w:t>9.6 Dependencies</w:t>
        </w:r>
        <w:r>
          <w:rPr>
            <w:noProof/>
            <w:webHidden/>
          </w:rPr>
          <w:tab/>
        </w:r>
        <w:r>
          <w:rPr>
            <w:noProof/>
            <w:webHidden/>
          </w:rPr>
          <w:fldChar w:fldCharType="begin"/>
        </w:r>
        <w:r>
          <w:rPr>
            <w:noProof/>
            <w:webHidden/>
          </w:rPr>
          <w:instrText xml:space="preserve"> PAGEREF _Toc214753560 \h </w:instrText>
        </w:r>
        <w:r>
          <w:rPr>
            <w:noProof/>
            <w:webHidden/>
          </w:rPr>
        </w:r>
        <w:r>
          <w:rPr>
            <w:noProof/>
            <w:webHidden/>
          </w:rPr>
          <w:fldChar w:fldCharType="separate"/>
        </w:r>
        <w:r>
          <w:rPr>
            <w:noProof/>
            <w:webHidden/>
          </w:rPr>
          <w:t>26</w:t>
        </w:r>
        <w:r>
          <w:rPr>
            <w:noProof/>
            <w:webHidden/>
          </w:rPr>
          <w:fldChar w:fldCharType="end"/>
        </w:r>
      </w:hyperlink>
    </w:p>
    <w:p w14:paraId="1FA72AF6" w14:textId="2FFFB46D" w:rsidR="00AD79B6" w:rsidRDefault="00AD79B6">
      <w:pPr>
        <w:pStyle w:val="TOC3"/>
        <w:tabs>
          <w:tab w:val="right" w:leader="dot" w:pos="8630"/>
        </w:tabs>
        <w:rPr>
          <w:noProof/>
        </w:rPr>
      </w:pPr>
      <w:hyperlink w:anchor="_Toc214753561" w:history="1">
        <w:r w:rsidRPr="00E81A29">
          <w:rPr>
            <w:rStyle w:val="Hyperlink"/>
            <w:noProof/>
          </w:rPr>
          <w:t>9.6.1 Project Dependencies</w:t>
        </w:r>
        <w:r>
          <w:rPr>
            <w:noProof/>
            <w:webHidden/>
          </w:rPr>
          <w:tab/>
        </w:r>
        <w:r>
          <w:rPr>
            <w:noProof/>
            <w:webHidden/>
          </w:rPr>
          <w:fldChar w:fldCharType="begin"/>
        </w:r>
        <w:r>
          <w:rPr>
            <w:noProof/>
            <w:webHidden/>
          </w:rPr>
          <w:instrText xml:space="preserve"> PAGEREF _Toc214753561 \h </w:instrText>
        </w:r>
        <w:r>
          <w:rPr>
            <w:noProof/>
            <w:webHidden/>
          </w:rPr>
        </w:r>
        <w:r>
          <w:rPr>
            <w:noProof/>
            <w:webHidden/>
          </w:rPr>
          <w:fldChar w:fldCharType="separate"/>
        </w:r>
        <w:r>
          <w:rPr>
            <w:noProof/>
            <w:webHidden/>
          </w:rPr>
          <w:t>26</w:t>
        </w:r>
        <w:r>
          <w:rPr>
            <w:noProof/>
            <w:webHidden/>
          </w:rPr>
          <w:fldChar w:fldCharType="end"/>
        </w:r>
      </w:hyperlink>
    </w:p>
    <w:p w14:paraId="6B27D517" w14:textId="0D909EE8" w:rsidR="00AD79B6" w:rsidRDefault="00AD79B6">
      <w:pPr>
        <w:pStyle w:val="TOC1"/>
        <w:tabs>
          <w:tab w:val="right" w:leader="dot" w:pos="8630"/>
        </w:tabs>
        <w:rPr>
          <w:noProof/>
        </w:rPr>
      </w:pPr>
      <w:hyperlink w:anchor="_Toc214753562" w:history="1">
        <w:r w:rsidRPr="00E81A29">
          <w:rPr>
            <w:rStyle w:val="Hyperlink"/>
            <w:noProof/>
          </w:rPr>
          <w:t>10 Investment Summary</w:t>
        </w:r>
        <w:r>
          <w:rPr>
            <w:noProof/>
            <w:webHidden/>
          </w:rPr>
          <w:tab/>
        </w:r>
        <w:r>
          <w:rPr>
            <w:noProof/>
            <w:webHidden/>
          </w:rPr>
          <w:fldChar w:fldCharType="begin"/>
        </w:r>
        <w:r>
          <w:rPr>
            <w:noProof/>
            <w:webHidden/>
          </w:rPr>
          <w:instrText xml:space="preserve"> PAGEREF _Toc214753562 \h </w:instrText>
        </w:r>
        <w:r>
          <w:rPr>
            <w:noProof/>
            <w:webHidden/>
          </w:rPr>
        </w:r>
        <w:r>
          <w:rPr>
            <w:noProof/>
            <w:webHidden/>
          </w:rPr>
          <w:fldChar w:fldCharType="separate"/>
        </w:r>
        <w:r>
          <w:rPr>
            <w:noProof/>
            <w:webHidden/>
          </w:rPr>
          <w:t>27</w:t>
        </w:r>
        <w:r>
          <w:rPr>
            <w:noProof/>
            <w:webHidden/>
          </w:rPr>
          <w:fldChar w:fldCharType="end"/>
        </w:r>
      </w:hyperlink>
    </w:p>
    <w:p w14:paraId="7226B642" w14:textId="53F97083" w:rsidR="00AD79B6" w:rsidRDefault="00AD79B6">
      <w:pPr>
        <w:pStyle w:val="TOC2"/>
        <w:tabs>
          <w:tab w:val="right" w:leader="dot" w:pos="8630"/>
        </w:tabs>
        <w:rPr>
          <w:noProof/>
        </w:rPr>
      </w:pPr>
      <w:hyperlink w:anchor="_Toc214753563" w:history="1">
        <w:r w:rsidRPr="00E81A29">
          <w:rPr>
            <w:rStyle w:val="Hyperlink"/>
            <w:noProof/>
          </w:rPr>
          <w:t>10.1 Total Investment</w:t>
        </w:r>
        <w:r>
          <w:rPr>
            <w:noProof/>
            <w:webHidden/>
          </w:rPr>
          <w:tab/>
        </w:r>
        <w:r>
          <w:rPr>
            <w:noProof/>
            <w:webHidden/>
          </w:rPr>
          <w:fldChar w:fldCharType="begin"/>
        </w:r>
        <w:r>
          <w:rPr>
            <w:noProof/>
            <w:webHidden/>
          </w:rPr>
          <w:instrText xml:space="preserve"> PAGEREF _Toc214753563 \h </w:instrText>
        </w:r>
        <w:r>
          <w:rPr>
            <w:noProof/>
            <w:webHidden/>
          </w:rPr>
        </w:r>
        <w:r>
          <w:rPr>
            <w:noProof/>
            <w:webHidden/>
          </w:rPr>
          <w:fldChar w:fldCharType="separate"/>
        </w:r>
        <w:r>
          <w:rPr>
            <w:noProof/>
            <w:webHidden/>
          </w:rPr>
          <w:t>27</w:t>
        </w:r>
        <w:r>
          <w:rPr>
            <w:noProof/>
            <w:webHidden/>
          </w:rPr>
          <w:fldChar w:fldCharType="end"/>
        </w:r>
      </w:hyperlink>
    </w:p>
    <w:p w14:paraId="522AF930" w14:textId="6D730980" w:rsidR="00AD79B6" w:rsidRDefault="00AD79B6">
      <w:pPr>
        <w:pStyle w:val="TOC2"/>
        <w:tabs>
          <w:tab w:val="right" w:leader="dot" w:pos="8630"/>
        </w:tabs>
        <w:rPr>
          <w:noProof/>
        </w:rPr>
      </w:pPr>
      <w:hyperlink w:anchor="_Toc214753564" w:history="1">
        <w:r w:rsidRPr="00E81A29">
          <w:rPr>
            <w:rStyle w:val="Hyperlink"/>
            <w:noProof/>
          </w:rPr>
          <w:t>10.2 Partner Credits</w:t>
        </w:r>
        <w:r>
          <w:rPr>
            <w:noProof/>
            <w:webHidden/>
          </w:rPr>
          <w:tab/>
        </w:r>
        <w:r>
          <w:rPr>
            <w:noProof/>
            <w:webHidden/>
          </w:rPr>
          <w:fldChar w:fldCharType="begin"/>
        </w:r>
        <w:r>
          <w:rPr>
            <w:noProof/>
            <w:webHidden/>
          </w:rPr>
          <w:instrText xml:space="preserve"> PAGEREF _Toc214753564 \h </w:instrText>
        </w:r>
        <w:r>
          <w:rPr>
            <w:noProof/>
            <w:webHidden/>
          </w:rPr>
        </w:r>
        <w:r>
          <w:rPr>
            <w:noProof/>
            <w:webHidden/>
          </w:rPr>
          <w:fldChar w:fldCharType="separate"/>
        </w:r>
        <w:r>
          <w:rPr>
            <w:noProof/>
            <w:webHidden/>
          </w:rPr>
          <w:t>28</w:t>
        </w:r>
        <w:r>
          <w:rPr>
            <w:noProof/>
            <w:webHidden/>
          </w:rPr>
          <w:fldChar w:fldCharType="end"/>
        </w:r>
      </w:hyperlink>
    </w:p>
    <w:p w14:paraId="55A67FFA" w14:textId="5008591F" w:rsidR="00AD79B6" w:rsidRDefault="00AD79B6">
      <w:pPr>
        <w:pStyle w:val="TOC2"/>
        <w:tabs>
          <w:tab w:val="right" w:leader="dot" w:pos="8630"/>
        </w:tabs>
        <w:rPr>
          <w:noProof/>
        </w:rPr>
      </w:pPr>
      <w:hyperlink w:anchor="_Toc214753565" w:history="1">
        <w:r w:rsidRPr="00E81A29">
          <w:rPr>
            <w:rStyle w:val="Hyperlink"/>
            <w:noProof/>
          </w:rPr>
          <w:t>10.3 Cost Components</w:t>
        </w:r>
        <w:r>
          <w:rPr>
            <w:noProof/>
            <w:webHidden/>
          </w:rPr>
          <w:tab/>
        </w:r>
        <w:r>
          <w:rPr>
            <w:noProof/>
            <w:webHidden/>
          </w:rPr>
          <w:fldChar w:fldCharType="begin"/>
        </w:r>
        <w:r>
          <w:rPr>
            <w:noProof/>
            <w:webHidden/>
          </w:rPr>
          <w:instrText xml:space="preserve"> PAGEREF _Toc214753565 \h </w:instrText>
        </w:r>
        <w:r>
          <w:rPr>
            <w:noProof/>
            <w:webHidden/>
          </w:rPr>
        </w:r>
        <w:r>
          <w:rPr>
            <w:noProof/>
            <w:webHidden/>
          </w:rPr>
          <w:fldChar w:fldCharType="separate"/>
        </w:r>
        <w:r>
          <w:rPr>
            <w:noProof/>
            <w:webHidden/>
          </w:rPr>
          <w:t>28</w:t>
        </w:r>
        <w:r>
          <w:rPr>
            <w:noProof/>
            <w:webHidden/>
          </w:rPr>
          <w:fldChar w:fldCharType="end"/>
        </w:r>
      </w:hyperlink>
    </w:p>
    <w:p w14:paraId="6F8875FB" w14:textId="70607CED" w:rsidR="00AD79B6" w:rsidRDefault="00AD79B6">
      <w:pPr>
        <w:pStyle w:val="TOC2"/>
        <w:tabs>
          <w:tab w:val="right" w:leader="dot" w:pos="8630"/>
        </w:tabs>
        <w:rPr>
          <w:noProof/>
        </w:rPr>
      </w:pPr>
      <w:hyperlink w:anchor="_Toc214753566" w:history="1">
        <w:r w:rsidRPr="00E81A29">
          <w:rPr>
            <w:rStyle w:val="Hyperlink"/>
            <w:noProof/>
          </w:rPr>
          <w:t>10.4 Payment Terms</w:t>
        </w:r>
        <w:r>
          <w:rPr>
            <w:noProof/>
            <w:webHidden/>
          </w:rPr>
          <w:tab/>
        </w:r>
        <w:r>
          <w:rPr>
            <w:noProof/>
            <w:webHidden/>
          </w:rPr>
          <w:fldChar w:fldCharType="begin"/>
        </w:r>
        <w:r>
          <w:rPr>
            <w:noProof/>
            <w:webHidden/>
          </w:rPr>
          <w:instrText xml:space="preserve"> PAGEREF _Toc214753566 \h </w:instrText>
        </w:r>
        <w:r>
          <w:rPr>
            <w:noProof/>
            <w:webHidden/>
          </w:rPr>
        </w:r>
        <w:r>
          <w:rPr>
            <w:noProof/>
            <w:webHidden/>
          </w:rPr>
          <w:fldChar w:fldCharType="separate"/>
        </w:r>
        <w:r>
          <w:rPr>
            <w:noProof/>
            <w:webHidden/>
          </w:rPr>
          <w:t>29</w:t>
        </w:r>
        <w:r>
          <w:rPr>
            <w:noProof/>
            <w:webHidden/>
          </w:rPr>
          <w:fldChar w:fldCharType="end"/>
        </w:r>
      </w:hyperlink>
    </w:p>
    <w:p w14:paraId="6123080E" w14:textId="27B24D59" w:rsidR="00AD79B6" w:rsidRDefault="00AD79B6">
      <w:pPr>
        <w:pStyle w:val="TOC3"/>
        <w:tabs>
          <w:tab w:val="right" w:leader="dot" w:pos="8630"/>
        </w:tabs>
        <w:rPr>
          <w:noProof/>
        </w:rPr>
      </w:pPr>
      <w:hyperlink w:anchor="_Toc214753567" w:history="1">
        <w:r w:rsidRPr="00E81A29">
          <w:rPr>
            <w:rStyle w:val="Hyperlink"/>
            <w:noProof/>
          </w:rPr>
          <w:t>10.4.1 Pricing Model</w:t>
        </w:r>
        <w:r>
          <w:rPr>
            <w:noProof/>
            <w:webHidden/>
          </w:rPr>
          <w:tab/>
        </w:r>
        <w:r>
          <w:rPr>
            <w:noProof/>
            <w:webHidden/>
          </w:rPr>
          <w:fldChar w:fldCharType="begin"/>
        </w:r>
        <w:r>
          <w:rPr>
            <w:noProof/>
            <w:webHidden/>
          </w:rPr>
          <w:instrText xml:space="preserve"> PAGEREF _Toc214753567 \h </w:instrText>
        </w:r>
        <w:r>
          <w:rPr>
            <w:noProof/>
            <w:webHidden/>
          </w:rPr>
        </w:r>
        <w:r>
          <w:rPr>
            <w:noProof/>
            <w:webHidden/>
          </w:rPr>
          <w:fldChar w:fldCharType="separate"/>
        </w:r>
        <w:r>
          <w:rPr>
            <w:noProof/>
            <w:webHidden/>
          </w:rPr>
          <w:t>29</w:t>
        </w:r>
        <w:r>
          <w:rPr>
            <w:noProof/>
            <w:webHidden/>
          </w:rPr>
          <w:fldChar w:fldCharType="end"/>
        </w:r>
      </w:hyperlink>
    </w:p>
    <w:p w14:paraId="17F8F441" w14:textId="12612A47" w:rsidR="00AD79B6" w:rsidRDefault="00AD79B6">
      <w:pPr>
        <w:pStyle w:val="TOC3"/>
        <w:tabs>
          <w:tab w:val="right" w:leader="dot" w:pos="8630"/>
        </w:tabs>
        <w:rPr>
          <w:noProof/>
        </w:rPr>
      </w:pPr>
      <w:hyperlink w:anchor="_Toc214753568" w:history="1">
        <w:r w:rsidRPr="00E81A29">
          <w:rPr>
            <w:rStyle w:val="Hyperlink"/>
            <w:noProof/>
          </w:rPr>
          <w:t>10.4.2 Payment Schedule</w:t>
        </w:r>
        <w:r>
          <w:rPr>
            <w:noProof/>
            <w:webHidden/>
          </w:rPr>
          <w:tab/>
        </w:r>
        <w:r>
          <w:rPr>
            <w:noProof/>
            <w:webHidden/>
          </w:rPr>
          <w:fldChar w:fldCharType="begin"/>
        </w:r>
        <w:r>
          <w:rPr>
            <w:noProof/>
            <w:webHidden/>
          </w:rPr>
          <w:instrText xml:space="preserve"> PAGEREF _Toc214753568 \h </w:instrText>
        </w:r>
        <w:r>
          <w:rPr>
            <w:noProof/>
            <w:webHidden/>
          </w:rPr>
        </w:r>
        <w:r>
          <w:rPr>
            <w:noProof/>
            <w:webHidden/>
          </w:rPr>
          <w:fldChar w:fldCharType="separate"/>
        </w:r>
        <w:r>
          <w:rPr>
            <w:noProof/>
            <w:webHidden/>
          </w:rPr>
          <w:t>29</w:t>
        </w:r>
        <w:r>
          <w:rPr>
            <w:noProof/>
            <w:webHidden/>
          </w:rPr>
          <w:fldChar w:fldCharType="end"/>
        </w:r>
      </w:hyperlink>
    </w:p>
    <w:p w14:paraId="44BF1C0F" w14:textId="6CB8DBDA" w:rsidR="00AD79B6" w:rsidRDefault="00AD79B6">
      <w:pPr>
        <w:pStyle w:val="TOC2"/>
        <w:tabs>
          <w:tab w:val="right" w:leader="dot" w:pos="8630"/>
        </w:tabs>
        <w:rPr>
          <w:noProof/>
        </w:rPr>
      </w:pPr>
      <w:hyperlink w:anchor="_Toc214753569" w:history="1">
        <w:r w:rsidRPr="00E81A29">
          <w:rPr>
            <w:rStyle w:val="Hyperlink"/>
            <w:noProof/>
          </w:rPr>
          <w:t>10.5 Invoicing &amp; Expenses</w:t>
        </w:r>
        <w:r>
          <w:rPr>
            <w:noProof/>
            <w:webHidden/>
          </w:rPr>
          <w:tab/>
        </w:r>
        <w:r>
          <w:rPr>
            <w:noProof/>
            <w:webHidden/>
          </w:rPr>
          <w:fldChar w:fldCharType="begin"/>
        </w:r>
        <w:r>
          <w:rPr>
            <w:noProof/>
            <w:webHidden/>
          </w:rPr>
          <w:instrText xml:space="preserve"> PAGEREF _Toc214753569 \h </w:instrText>
        </w:r>
        <w:r>
          <w:rPr>
            <w:noProof/>
            <w:webHidden/>
          </w:rPr>
        </w:r>
        <w:r>
          <w:rPr>
            <w:noProof/>
            <w:webHidden/>
          </w:rPr>
          <w:fldChar w:fldCharType="separate"/>
        </w:r>
        <w:r>
          <w:rPr>
            <w:noProof/>
            <w:webHidden/>
          </w:rPr>
          <w:t>29</w:t>
        </w:r>
        <w:r>
          <w:rPr>
            <w:noProof/>
            <w:webHidden/>
          </w:rPr>
          <w:fldChar w:fldCharType="end"/>
        </w:r>
      </w:hyperlink>
    </w:p>
    <w:p w14:paraId="72A438FF" w14:textId="7D023725" w:rsidR="00AD79B6" w:rsidRDefault="00AD79B6">
      <w:pPr>
        <w:pStyle w:val="TOC3"/>
        <w:tabs>
          <w:tab w:val="right" w:leader="dot" w:pos="8630"/>
        </w:tabs>
        <w:rPr>
          <w:noProof/>
        </w:rPr>
      </w:pPr>
      <w:hyperlink w:anchor="_Toc214753570" w:history="1">
        <w:r w:rsidRPr="00E81A29">
          <w:rPr>
            <w:rStyle w:val="Hyperlink"/>
            <w:noProof/>
          </w:rPr>
          <w:t>10.5.1 Invoicing</w:t>
        </w:r>
        <w:r>
          <w:rPr>
            <w:noProof/>
            <w:webHidden/>
          </w:rPr>
          <w:tab/>
        </w:r>
        <w:r>
          <w:rPr>
            <w:noProof/>
            <w:webHidden/>
          </w:rPr>
          <w:fldChar w:fldCharType="begin"/>
        </w:r>
        <w:r>
          <w:rPr>
            <w:noProof/>
            <w:webHidden/>
          </w:rPr>
          <w:instrText xml:space="preserve"> PAGEREF _Toc214753570 \h </w:instrText>
        </w:r>
        <w:r>
          <w:rPr>
            <w:noProof/>
            <w:webHidden/>
          </w:rPr>
        </w:r>
        <w:r>
          <w:rPr>
            <w:noProof/>
            <w:webHidden/>
          </w:rPr>
          <w:fldChar w:fldCharType="separate"/>
        </w:r>
        <w:r>
          <w:rPr>
            <w:noProof/>
            <w:webHidden/>
          </w:rPr>
          <w:t>29</w:t>
        </w:r>
        <w:r>
          <w:rPr>
            <w:noProof/>
            <w:webHidden/>
          </w:rPr>
          <w:fldChar w:fldCharType="end"/>
        </w:r>
      </w:hyperlink>
    </w:p>
    <w:p w14:paraId="212B8EC4" w14:textId="0280696A" w:rsidR="00AD79B6" w:rsidRDefault="00AD79B6">
      <w:pPr>
        <w:pStyle w:val="TOC3"/>
        <w:tabs>
          <w:tab w:val="right" w:leader="dot" w:pos="8630"/>
        </w:tabs>
        <w:rPr>
          <w:noProof/>
        </w:rPr>
      </w:pPr>
      <w:hyperlink w:anchor="_Toc214753571" w:history="1">
        <w:r w:rsidRPr="00E81A29">
          <w:rPr>
            <w:rStyle w:val="Hyperlink"/>
            <w:noProof/>
          </w:rPr>
          <w:t>10.5.2 Expenses</w:t>
        </w:r>
        <w:r>
          <w:rPr>
            <w:noProof/>
            <w:webHidden/>
          </w:rPr>
          <w:tab/>
        </w:r>
        <w:r>
          <w:rPr>
            <w:noProof/>
            <w:webHidden/>
          </w:rPr>
          <w:fldChar w:fldCharType="begin"/>
        </w:r>
        <w:r>
          <w:rPr>
            <w:noProof/>
            <w:webHidden/>
          </w:rPr>
          <w:instrText xml:space="preserve"> PAGEREF _Toc214753571 \h </w:instrText>
        </w:r>
        <w:r>
          <w:rPr>
            <w:noProof/>
            <w:webHidden/>
          </w:rPr>
        </w:r>
        <w:r>
          <w:rPr>
            <w:noProof/>
            <w:webHidden/>
          </w:rPr>
          <w:fldChar w:fldCharType="separate"/>
        </w:r>
        <w:r>
          <w:rPr>
            <w:noProof/>
            <w:webHidden/>
          </w:rPr>
          <w:t>29</w:t>
        </w:r>
        <w:r>
          <w:rPr>
            <w:noProof/>
            <w:webHidden/>
          </w:rPr>
          <w:fldChar w:fldCharType="end"/>
        </w:r>
      </w:hyperlink>
    </w:p>
    <w:p w14:paraId="1F10C00F" w14:textId="500CB012" w:rsidR="00AD79B6" w:rsidRDefault="00AD79B6">
      <w:pPr>
        <w:pStyle w:val="TOC1"/>
        <w:tabs>
          <w:tab w:val="right" w:leader="dot" w:pos="8630"/>
        </w:tabs>
        <w:rPr>
          <w:noProof/>
        </w:rPr>
      </w:pPr>
      <w:hyperlink w:anchor="_Toc214753572" w:history="1">
        <w:r w:rsidRPr="00E81A29">
          <w:rPr>
            <w:rStyle w:val="Hyperlink"/>
            <w:noProof/>
          </w:rPr>
          <w:t>11 Terms &amp; Conditions</w:t>
        </w:r>
        <w:r>
          <w:rPr>
            <w:noProof/>
            <w:webHidden/>
          </w:rPr>
          <w:tab/>
        </w:r>
        <w:r>
          <w:rPr>
            <w:noProof/>
            <w:webHidden/>
          </w:rPr>
          <w:fldChar w:fldCharType="begin"/>
        </w:r>
        <w:r>
          <w:rPr>
            <w:noProof/>
            <w:webHidden/>
          </w:rPr>
          <w:instrText xml:space="preserve"> PAGEREF _Toc214753572 \h </w:instrText>
        </w:r>
        <w:r>
          <w:rPr>
            <w:noProof/>
            <w:webHidden/>
          </w:rPr>
        </w:r>
        <w:r>
          <w:rPr>
            <w:noProof/>
            <w:webHidden/>
          </w:rPr>
          <w:fldChar w:fldCharType="separate"/>
        </w:r>
        <w:r>
          <w:rPr>
            <w:noProof/>
            <w:webHidden/>
          </w:rPr>
          <w:t>30</w:t>
        </w:r>
        <w:r>
          <w:rPr>
            <w:noProof/>
            <w:webHidden/>
          </w:rPr>
          <w:fldChar w:fldCharType="end"/>
        </w:r>
      </w:hyperlink>
    </w:p>
    <w:p w14:paraId="60A4C488" w14:textId="48804F1D" w:rsidR="00AD79B6" w:rsidRDefault="00AD79B6">
      <w:pPr>
        <w:pStyle w:val="TOC2"/>
        <w:tabs>
          <w:tab w:val="right" w:leader="dot" w:pos="8630"/>
        </w:tabs>
        <w:rPr>
          <w:noProof/>
        </w:rPr>
      </w:pPr>
      <w:hyperlink w:anchor="_Toc214753573" w:history="1">
        <w:r w:rsidRPr="00E81A29">
          <w:rPr>
            <w:rStyle w:val="Hyperlink"/>
            <w:noProof/>
          </w:rPr>
          <w:t>11.1 General Terms</w:t>
        </w:r>
        <w:r>
          <w:rPr>
            <w:noProof/>
            <w:webHidden/>
          </w:rPr>
          <w:tab/>
        </w:r>
        <w:r>
          <w:rPr>
            <w:noProof/>
            <w:webHidden/>
          </w:rPr>
          <w:fldChar w:fldCharType="begin"/>
        </w:r>
        <w:r>
          <w:rPr>
            <w:noProof/>
            <w:webHidden/>
          </w:rPr>
          <w:instrText xml:space="preserve"> PAGEREF _Toc214753573 \h </w:instrText>
        </w:r>
        <w:r>
          <w:rPr>
            <w:noProof/>
            <w:webHidden/>
          </w:rPr>
        </w:r>
        <w:r>
          <w:rPr>
            <w:noProof/>
            <w:webHidden/>
          </w:rPr>
          <w:fldChar w:fldCharType="separate"/>
        </w:r>
        <w:r>
          <w:rPr>
            <w:noProof/>
            <w:webHidden/>
          </w:rPr>
          <w:t>30</w:t>
        </w:r>
        <w:r>
          <w:rPr>
            <w:noProof/>
            <w:webHidden/>
          </w:rPr>
          <w:fldChar w:fldCharType="end"/>
        </w:r>
      </w:hyperlink>
    </w:p>
    <w:p w14:paraId="2C148161" w14:textId="171F16CE" w:rsidR="00AD79B6" w:rsidRDefault="00AD79B6">
      <w:pPr>
        <w:pStyle w:val="TOC2"/>
        <w:tabs>
          <w:tab w:val="right" w:leader="dot" w:pos="8630"/>
        </w:tabs>
        <w:rPr>
          <w:noProof/>
        </w:rPr>
      </w:pPr>
      <w:hyperlink w:anchor="_Toc214753574" w:history="1">
        <w:r w:rsidRPr="00E81A29">
          <w:rPr>
            <w:rStyle w:val="Hyperlink"/>
            <w:noProof/>
          </w:rPr>
          <w:t>11.2 Scope Changes</w:t>
        </w:r>
        <w:r>
          <w:rPr>
            <w:noProof/>
            <w:webHidden/>
          </w:rPr>
          <w:tab/>
        </w:r>
        <w:r>
          <w:rPr>
            <w:noProof/>
            <w:webHidden/>
          </w:rPr>
          <w:fldChar w:fldCharType="begin"/>
        </w:r>
        <w:r>
          <w:rPr>
            <w:noProof/>
            <w:webHidden/>
          </w:rPr>
          <w:instrText xml:space="preserve"> PAGEREF _Toc214753574 \h </w:instrText>
        </w:r>
        <w:r>
          <w:rPr>
            <w:noProof/>
            <w:webHidden/>
          </w:rPr>
        </w:r>
        <w:r>
          <w:rPr>
            <w:noProof/>
            <w:webHidden/>
          </w:rPr>
          <w:fldChar w:fldCharType="separate"/>
        </w:r>
        <w:r>
          <w:rPr>
            <w:noProof/>
            <w:webHidden/>
          </w:rPr>
          <w:t>30</w:t>
        </w:r>
        <w:r>
          <w:rPr>
            <w:noProof/>
            <w:webHidden/>
          </w:rPr>
          <w:fldChar w:fldCharType="end"/>
        </w:r>
      </w:hyperlink>
    </w:p>
    <w:p w14:paraId="29B43643" w14:textId="7A836D96" w:rsidR="00AD79B6" w:rsidRDefault="00AD79B6">
      <w:pPr>
        <w:pStyle w:val="TOC2"/>
        <w:tabs>
          <w:tab w:val="right" w:leader="dot" w:pos="8630"/>
        </w:tabs>
        <w:rPr>
          <w:noProof/>
        </w:rPr>
      </w:pPr>
      <w:hyperlink w:anchor="_Toc214753575" w:history="1">
        <w:r w:rsidRPr="00E81A29">
          <w:rPr>
            <w:rStyle w:val="Hyperlink"/>
            <w:noProof/>
          </w:rPr>
          <w:t>11.3 Intellectual Property</w:t>
        </w:r>
        <w:r>
          <w:rPr>
            <w:noProof/>
            <w:webHidden/>
          </w:rPr>
          <w:tab/>
        </w:r>
        <w:r>
          <w:rPr>
            <w:noProof/>
            <w:webHidden/>
          </w:rPr>
          <w:fldChar w:fldCharType="begin"/>
        </w:r>
        <w:r>
          <w:rPr>
            <w:noProof/>
            <w:webHidden/>
          </w:rPr>
          <w:instrText xml:space="preserve"> PAGEREF _Toc214753575 \h </w:instrText>
        </w:r>
        <w:r>
          <w:rPr>
            <w:noProof/>
            <w:webHidden/>
          </w:rPr>
        </w:r>
        <w:r>
          <w:rPr>
            <w:noProof/>
            <w:webHidden/>
          </w:rPr>
          <w:fldChar w:fldCharType="separate"/>
        </w:r>
        <w:r>
          <w:rPr>
            <w:noProof/>
            <w:webHidden/>
          </w:rPr>
          <w:t>30</w:t>
        </w:r>
        <w:r>
          <w:rPr>
            <w:noProof/>
            <w:webHidden/>
          </w:rPr>
          <w:fldChar w:fldCharType="end"/>
        </w:r>
      </w:hyperlink>
    </w:p>
    <w:p w14:paraId="019281E2" w14:textId="47C79A4A" w:rsidR="00AD79B6" w:rsidRDefault="00AD79B6">
      <w:pPr>
        <w:pStyle w:val="TOC2"/>
        <w:tabs>
          <w:tab w:val="right" w:leader="dot" w:pos="8630"/>
        </w:tabs>
        <w:rPr>
          <w:noProof/>
        </w:rPr>
      </w:pPr>
      <w:hyperlink w:anchor="_Toc214753576" w:history="1">
        <w:r w:rsidRPr="00E81A29">
          <w:rPr>
            <w:rStyle w:val="Hyperlink"/>
            <w:noProof/>
          </w:rPr>
          <w:t>11.4 Service Levels</w:t>
        </w:r>
        <w:r>
          <w:rPr>
            <w:noProof/>
            <w:webHidden/>
          </w:rPr>
          <w:tab/>
        </w:r>
        <w:r>
          <w:rPr>
            <w:noProof/>
            <w:webHidden/>
          </w:rPr>
          <w:fldChar w:fldCharType="begin"/>
        </w:r>
        <w:r>
          <w:rPr>
            <w:noProof/>
            <w:webHidden/>
          </w:rPr>
          <w:instrText xml:space="preserve"> PAGEREF _Toc214753576 \h </w:instrText>
        </w:r>
        <w:r>
          <w:rPr>
            <w:noProof/>
            <w:webHidden/>
          </w:rPr>
        </w:r>
        <w:r>
          <w:rPr>
            <w:noProof/>
            <w:webHidden/>
          </w:rPr>
          <w:fldChar w:fldCharType="separate"/>
        </w:r>
        <w:r>
          <w:rPr>
            <w:noProof/>
            <w:webHidden/>
          </w:rPr>
          <w:t>30</w:t>
        </w:r>
        <w:r>
          <w:rPr>
            <w:noProof/>
            <w:webHidden/>
          </w:rPr>
          <w:fldChar w:fldCharType="end"/>
        </w:r>
      </w:hyperlink>
    </w:p>
    <w:p w14:paraId="6C8D70E6" w14:textId="1E800968" w:rsidR="00AD79B6" w:rsidRDefault="00AD79B6">
      <w:pPr>
        <w:pStyle w:val="TOC2"/>
        <w:tabs>
          <w:tab w:val="right" w:leader="dot" w:pos="8630"/>
        </w:tabs>
        <w:rPr>
          <w:noProof/>
        </w:rPr>
      </w:pPr>
      <w:hyperlink w:anchor="_Toc214753577" w:history="1">
        <w:r w:rsidRPr="00E81A29">
          <w:rPr>
            <w:rStyle w:val="Hyperlink"/>
            <w:noProof/>
          </w:rPr>
          <w:t>11.5 Liability</w:t>
        </w:r>
        <w:r>
          <w:rPr>
            <w:noProof/>
            <w:webHidden/>
          </w:rPr>
          <w:tab/>
        </w:r>
        <w:r>
          <w:rPr>
            <w:noProof/>
            <w:webHidden/>
          </w:rPr>
          <w:fldChar w:fldCharType="begin"/>
        </w:r>
        <w:r>
          <w:rPr>
            <w:noProof/>
            <w:webHidden/>
          </w:rPr>
          <w:instrText xml:space="preserve"> PAGEREF _Toc214753577 \h </w:instrText>
        </w:r>
        <w:r>
          <w:rPr>
            <w:noProof/>
            <w:webHidden/>
          </w:rPr>
        </w:r>
        <w:r>
          <w:rPr>
            <w:noProof/>
            <w:webHidden/>
          </w:rPr>
          <w:fldChar w:fldCharType="separate"/>
        </w:r>
        <w:r>
          <w:rPr>
            <w:noProof/>
            <w:webHidden/>
          </w:rPr>
          <w:t>30</w:t>
        </w:r>
        <w:r>
          <w:rPr>
            <w:noProof/>
            <w:webHidden/>
          </w:rPr>
          <w:fldChar w:fldCharType="end"/>
        </w:r>
      </w:hyperlink>
    </w:p>
    <w:p w14:paraId="0931116F" w14:textId="5BAC3A1D" w:rsidR="00AD79B6" w:rsidRDefault="00AD79B6">
      <w:pPr>
        <w:pStyle w:val="TOC2"/>
        <w:tabs>
          <w:tab w:val="right" w:leader="dot" w:pos="8630"/>
        </w:tabs>
        <w:rPr>
          <w:noProof/>
        </w:rPr>
      </w:pPr>
      <w:hyperlink w:anchor="_Toc214753578" w:history="1">
        <w:r w:rsidRPr="00E81A29">
          <w:rPr>
            <w:rStyle w:val="Hyperlink"/>
            <w:noProof/>
          </w:rPr>
          <w:t>11.6 Confidentiality</w:t>
        </w:r>
        <w:r>
          <w:rPr>
            <w:noProof/>
            <w:webHidden/>
          </w:rPr>
          <w:tab/>
        </w:r>
        <w:r>
          <w:rPr>
            <w:noProof/>
            <w:webHidden/>
          </w:rPr>
          <w:fldChar w:fldCharType="begin"/>
        </w:r>
        <w:r>
          <w:rPr>
            <w:noProof/>
            <w:webHidden/>
          </w:rPr>
          <w:instrText xml:space="preserve"> PAGEREF _Toc214753578 \h </w:instrText>
        </w:r>
        <w:r>
          <w:rPr>
            <w:noProof/>
            <w:webHidden/>
          </w:rPr>
        </w:r>
        <w:r>
          <w:rPr>
            <w:noProof/>
            <w:webHidden/>
          </w:rPr>
          <w:fldChar w:fldCharType="separate"/>
        </w:r>
        <w:r>
          <w:rPr>
            <w:noProof/>
            <w:webHidden/>
          </w:rPr>
          <w:t>30</w:t>
        </w:r>
        <w:r>
          <w:rPr>
            <w:noProof/>
            <w:webHidden/>
          </w:rPr>
          <w:fldChar w:fldCharType="end"/>
        </w:r>
      </w:hyperlink>
    </w:p>
    <w:p w14:paraId="3A76814D" w14:textId="69AE908C" w:rsidR="00AD79B6" w:rsidRDefault="00AD79B6">
      <w:pPr>
        <w:pStyle w:val="TOC2"/>
        <w:tabs>
          <w:tab w:val="right" w:leader="dot" w:pos="8630"/>
        </w:tabs>
        <w:rPr>
          <w:noProof/>
        </w:rPr>
      </w:pPr>
      <w:hyperlink w:anchor="_Toc214753579" w:history="1">
        <w:r w:rsidRPr="00E81A29">
          <w:rPr>
            <w:rStyle w:val="Hyperlink"/>
            <w:noProof/>
          </w:rPr>
          <w:t>11.7 Termination</w:t>
        </w:r>
        <w:r>
          <w:rPr>
            <w:noProof/>
            <w:webHidden/>
          </w:rPr>
          <w:tab/>
        </w:r>
        <w:r>
          <w:rPr>
            <w:noProof/>
            <w:webHidden/>
          </w:rPr>
          <w:fldChar w:fldCharType="begin"/>
        </w:r>
        <w:r>
          <w:rPr>
            <w:noProof/>
            <w:webHidden/>
          </w:rPr>
          <w:instrText xml:space="preserve"> PAGEREF _Toc214753579 \h </w:instrText>
        </w:r>
        <w:r>
          <w:rPr>
            <w:noProof/>
            <w:webHidden/>
          </w:rPr>
        </w:r>
        <w:r>
          <w:rPr>
            <w:noProof/>
            <w:webHidden/>
          </w:rPr>
          <w:fldChar w:fldCharType="separate"/>
        </w:r>
        <w:r>
          <w:rPr>
            <w:noProof/>
            <w:webHidden/>
          </w:rPr>
          <w:t>31</w:t>
        </w:r>
        <w:r>
          <w:rPr>
            <w:noProof/>
            <w:webHidden/>
          </w:rPr>
          <w:fldChar w:fldCharType="end"/>
        </w:r>
      </w:hyperlink>
    </w:p>
    <w:p w14:paraId="6F4B46BA" w14:textId="49061925" w:rsidR="00AD79B6" w:rsidRDefault="00AD79B6">
      <w:pPr>
        <w:pStyle w:val="TOC2"/>
        <w:tabs>
          <w:tab w:val="right" w:leader="dot" w:pos="8630"/>
        </w:tabs>
        <w:rPr>
          <w:noProof/>
        </w:rPr>
      </w:pPr>
      <w:hyperlink w:anchor="_Toc214753580" w:history="1">
        <w:r w:rsidRPr="00E81A29">
          <w:rPr>
            <w:rStyle w:val="Hyperlink"/>
            <w:noProof/>
          </w:rPr>
          <w:t>11.8 Governing Law</w:t>
        </w:r>
        <w:r>
          <w:rPr>
            <w:noProof/>
            <w:webHidden/>
          </w:rPr>
          <w:tab/>
        </w:r>
        <w:r>
          <w:rPr>
            <w:noProof/>
            <w:webHidden/>
          </w:rPr>
          <w:fldChar w:fldCharType="begin"/>
        </w:r>
        <w:r>
          <w:rPr>
            <w:noProof/>
            <w:webHidden/>
          </w:rPr>
          <w:instrText xml:space="preserve"> PAGEREF _Toc214753580 \h </w:instrText>
        </w:r>
        <w:r>
          <w:rPr>
            <w:noProof/>
            <w:webHidden/>
          </w:rPr>
        </w:r>
        <w:r>
          <w:rPr>
            <w:noProof/>
            <w:webHidden/>
          </w:rPr>
          <w:fldChar w:fldCharType="separate"/>
        </w:r>
        <w:r>
          <w:rPr>
            <w:noProof/>
            <w:webHidden/>
          </w:rPr>
          <w:t>31</w:t>
        </w:r>
        <w:r>
          <w:rPr>
            <w:noProof/>
            <w:webHidden/>
          </w:rPr>
          <w:fldChar w:fldCharType="end"/>
        </w:r>
      </w:hyperlink>
    </w:p>
    <w:p w14:paraId="35E55305" w14:textId="27BB3C93" w:rsidR="00AD79B6" w:rsidRDefault="00AD79B6">
      <w:pPr>
        <w:pStyle w:val="TOC1"/>
        <w:tabs>
          <w:tab w:val="right" w:leader="dot" w:pos="8630"/>
        </w:tabs>
        <w:rPr>
          <w:noProof/>
        </w:rPr>
      </w:pPr>
      <w:hyperlink w:anchor="_Toc214753581" w:history="1">
        <w:r w:rsidRPr="00E81A29">
          <w:rPr>
            <w:rStyle w:val="Hyperlink"/>
            <w:noProof/>
          </w:rPr>
          <w:t>12 Sign-Off</w:t>
        </w:r>
        <w:r>
          <w:rPr>
            <w:noProof/>
            <w:webHidden/>
          </w:rPr>
          <w:tab/>
        </w:r>
        <w:r>
          <w:rPr>
            <w:noProof/>
            <w:webHidden/>
          </w:rPr>
          <w:fldChar w:fldCharType="begin"/>
        </w:r>
        <w:r>
          <w:rPr>
            <w:noProof/>
            <w:webHidden/>
          </w:rPr>
          <w:instrText xml:space="preserve"> PAGEREF _Toc214753581 \h </w:instrText>
        </w:r>
        <w:r>
          <w:rPr>
            <w:noProof/>
            <w:webHidden/>
          </w:rPr>
        </w:r>
        <w:r>
          <w:rPr>
            <w:noProof/>
            <w:webHidden/>
          </w:rPr>
          <w:fldChar w:fldCharType="separate"/>
        </w:r>
        <w:r>
          <w:rPr>
            <w:noProof/>
            <w:webHidden/>
          </w:rPr>
          <w:t>31</w:t>
        </w:r>
        <w:r>
          <w:rPr>
            <w:noProof/>
            <w:webHidden/>
          </w:rPr>
          <w:fldChar w:fldCharType="end"/>
        </w:r>
      </w:hyperlink>
    </w:p>
    <w:p w14:paraId="069B561A" w14:textId="39AEADA0" w:rsidR="00517E5A" w:rsidRDefault="00000000">
      <w:pPr>
        <w:spacing w:before="60" w:after="60"/>
      </w:pPr>
      <w:r>
        <w:fldChar w:fldCharType="end"/>
      </w:r>
    </w:p>
    <w:p w14:paraId="1042DBF2" w14:textId="77777777" w:rsidR="00517E5A" w:rsidRDefault="00000000">
      <w:r>
        <w:br w:type="page"/>
      </w:r>
    </w:p>
    <w:p w14:paraId="6FFC84BD" w14:textId="77777777" w:rsidR="00517E5A" w:rsidRDefault="00517E5A"/>
    <w:p w14:paraId="457D3ED8" w14:textId="77777777" w:rsidR="00517E5A" w:rsidRDefault="00000000">
      <w:pPr>
        <w:pStyle w:val="Heading1"/>
      </w:pPr>
      <w:bookmarkStart w:id="1" w:name="_Toc214753497"/>
      <w:r>
        <w:t>List of Figures</w:t>
      </w:r>
      <w:bookmarkEnd w:id="1"/>
    </w:p>
    <w:p w14:paraId="5A1AAB20" w14:textId="79A1A41D" w:rsidR="00AD79B6" w:rsidRDefault="00000000">
      <w:pPr>
        <w:pStyle w:val="TableofFigures"/>
        <w:tabs>
          <w:tab w:val="right" w:leader="dot" w:pos="8630"/>
        </w:tabs>
        <w:rPr>
          <w:noProof/>
        </w:rPr>
      </w:pPr>
      <w:r>
        <w:fldChar w:fldCharType="begin"/>
      </w:r>
      <w:r>
        <w:instrText>TOC \h \z \c "Figure"</w:instrText>
      </w:r>
      <w:r>
        <w:fldChar w:fldCharType="separate"/>
      </w:r>
      <w:hyperlink w:anchor="_Toc214753582" w:history="1">
        <w:r w:rsidR="00AD79B6" w:rsidRPr="00AC1E66">
          <w:rPr>
            <w:rStyle w:val="Hyperlink"/>
            <w:noProof/>
          </w:rPr>
          <w:t>Figure 1: Solution Architecture Diagram</w:t>
        </w:r>
        <w:r w:rsidR="00AD79B6">
          <w:rPr>
            <w:noProof/>
            <w:webHidden/>
          </w:rPr>
          <w:tab/>
        </w:r>
        <w:r w:rsidR="00AD79B6">
          <w:rPr>
            <w:noProof/>
            <w:webHidden/>
          </w:rPr>
          <w:fldChar w:fldCharType="begin"/>
        </w:r>
        <w:r w:rsidR="00AD79B6">
          <w:rPr>
            <w:noProof/>
            <w:webHidden/>
          </w:rPr>
          <w:instrText xml:space="preserve"> PAGEREF _Toc214753582 \h </w:instrText>
        </w:r>
        <w:r w:rsidR="00AD79B6">
          <w:rPr>
            <w:noProof/>
            <w:webHidden/>
          </w:rPr>
        </w:r>
        <w:r w:rsidR="00AD79B6">
          <w:rPr>
            <w:noProof/>
            <w:webHidden/>
          </w:rPr>
          <w:fldChar w:fldCharType="separate"/>
        </w:r>
        <w:r w:rsidR="00AD79B6">
          <w:rPr>
            <w:noProof/>
            <w:webHidden/>
          </w:rPr>
          <w:t>15</w:t>
        </w:r>
        <w:r w:rsidR="00AD79B6">
          <w:rPr>
            <w:noProof/>
            <w:webHidden/>
          </w:rPr>
          <w:fldChar w:fldCharType="end"/>
        </w:r>
      </w:hyperlink>
    </w:p>
    <w:p w14:paraId="70E0CBCB" w14:textId="4C23E38F" w:rsidR="00517E5A" w:rsidRDefault="00000000">
      <w:pPr>
        <w:spacing w:before="60" w:after="60" w:line="240" w:lineRule="auto"/>
      </w:pPr>
      <w:r>
        <w:fldChar w:fldCharType="end"/>
      </w:r>
    </w:p>
    <w:p w14:paraId="7AF71717" w14:textId="77777777" w:rsidR="00517E5A" w:rsidRDefault="00000000">
      <w:pPr>
        <w:pStyle w:val="Heading1"/>
      </w:pPr>
      <w:bookmarkStart w:id="2" w:name="_Toc214753498"/>
      <w:r>
        <w:t>List of Tables</w:t>
      </w:r>
      <w:bookmarkEnd w:id="2"/>
    </w:p>
    <w:p w14:paraId="65373D33" w14:textId="0621921D" w:rsidR="00AD79B6" w:rsidRDefault="00000000">
      <w:pPr>
        <w:pStyle w:val="TableofFigures"/>
        <w:tabs>
          <w:tab w:val="right" w:leader="dot" w:pos="8630"/>
        </w:tabs>
        <w:rPr>
          <w:rFonts w:asciiTheme="minorHAnsi" w:hAnsiTheme="minorHAnsi"/>
          <w:noProof/>
          <w:kern w:val="2"/>
          <w:sz w:val="24"/>
          <w:szCs w:val="24"/>
          <w14:ligatures w14:val="standardContextual"/>
        </w:rPr>
      </w:pPr>
      <w:r>
        <w:fldChar w:fldCharType="begin"/>
      </w:r>
      <w:r>
        <w:instrText>TOC \h \z \c "Table"</w:instrText>
      </w:r>
      <w:r>
        <w:fldChar w:fldCharType="separate"/>
      </w:r>
      <w:hyperlink w:anchor="_Toc214753583" w:history="1">
        <w:r w:rsidR="00AD79B6" w:rsidRPr="006A2AF2">
          <w:rPr>
            <w:rStyle w:val="Hyperlink"/>
            <w:noProof/>
          </w:rPr>
          <w:t>Table 1: Engagement Scope Parameters</w:t>
        </w:r>
        <w:r w:rsidR="00AD79B6">
          <w:rPr>
            <w:noProof/>
            <w:webHidden/>
          </w:rPr>
          <w:tab/>
        </w:r>
        <w:r w:rsidR="00AD79B6">
          <w:rPr>
            <w:noProof/>
            <w:webHidden/>
          </w:rPr>
          <w:fldChar w:fldCharType="begin"/>
        </w:r>
        <w:r w:rsidR="00AD79B6">
          <w:rPr>
            <w:noProof/>
            <w:webHidden/>
          </w:rPr>
          <w:instrText xml:space="preserve"> PAGEREF _Toc214753583 \h </w:instrText>
        </w:r>
        <w:r w:rsidR="00AD79B6">
          <w:rPr>
            <w:noProof/>
            <w:webHidden/>
          </w:rPr>
        </w:r>
        <w:r w:rsidR="00AD79B6">
          <w:rPr>
            <w:noProof/>
            <w:webHidden/>
          </w:rPr>
          <w:fldChar w:fldCharType="separate"/>
        </w:r>
        <w:r w:rsidR="00AD79B6">
          <w:rPr>
            <w:noProof/>
            <w:webHidden/>
          </w:rPr>
          <w:t>8</w:t>
        </w:r>
        <w:r w:rsidR="00AD79B6">
          <w:rPr>
            <w:noProof/>
            <w:webHidden/>
          </w:rPr>
          <w:fldChar w:fldCharType="end"/>
        </w:r>
      </w:hyperlink>
    </w:p>
    <w:p w14:paraId="1333AE30" w14:textId="7DBF332F" w:rsidR="00AD79B6" w:rsidRDefault="00AD79B6">
      <w:pPr>
        <w:pStyle w:val="TableofFigures"/>
        <w:tabs>
          <w:tab w:val="right" w:leader="dot" w:pos="8630"/>
        </w:tabs>
        <w:rPr>
          <w:rFonts w:asciiTheme="minorHAnsi" w:hAnsiTheme="minorHAnsi"/>
          <w:noProof/>
          <w:kern w:val="2"/>
          <w:sz w:val="24"/>
          <w:szCs w:val="24"/>
          <w14:ligatures w14:val="standardContextual"/>
        </w:rPr>
      </w:pPr>
      <w:hyperlink w:anchor="_Toc214753584" w:history="1">
        <w:r w:rsidRPr="006A2AF2">
          <w:rPr>
            <w:rStyle w:val="Hyperlink"/>
            <w:noProof/>
          </w:rPr>
          <w:t>Table 2: Project Deliverables and Acceptance Criteria</w:t>
        </w:r>
        <w:r>
          <w:rPr>
            <w:noProof/>
            <w:webHidden/>
          </w:rPr>
          <w:tab/>
        </w:r>
        <w:r>
          <w:rPr>
            <w:noProof/>
            <w:webHidden/>
          </w:rPr>
          <w:fldChar w:fldCharType="begin"/>
        </w:r>
        <w:r>
          <w:rPr>
            <w:noProof/>
            <w:webHidden/>
          </w:rPr>
          <w:instrText xml:space="preserve"> PAGEREF _Toc214753584 \h </w:instrText>
        </w:r>
        <w:r>
          <w:rPr>
            <w:noProof/>
            <w:webHidden/>
          </w:rPr>
        </w:r>
        <w:r>
          <w:rPr>
            <w:noProof/>
            <w:webHidden/>
          </w:rPr>
          <w:fldChar w:fldCharType="separate"/>
        </w:r>
        <w:r>
          <w:rPr>
            <w:noProof/>
            <w:webHidden/>
          </w:rPr>
          <w:t>13</w:t>
        </w:r>
        <w:r>
          <w:rPr>
            <w:noProof/>
            <w:webHidden/>
          </w:rPr>
          <w:fldChar w:fldCharType="end"/>
        </w:r>
      </w:hyperlink>
    </w:p>
    <w:p w14:paraId="40AE270D" w14:textId="59A8380E" w:rsidR="00AD79B6" w:rsidRDefault="00AD79B6">
      <w:pPr>
        <w:pStyle w:val="TableofFigures"/>
        <w:tabs>
          <w:tab w:val="right" w:leader="dot" w:pos="8630"/>
        </w:tabs>
        <w:rPr>
          <w:rFonts w:asciiTheme="minorHAnsi" w:hAnsiTheme="minorHAnsi"/>
          <w:noProof/>
          <w:kern w:val="2"/>
          <w:sz w:val="24"/>
          <w:szCs w:val="24"/>
          <w14:ligatures w14:val="standardContextual"/>
        </w:rPr>
      </w:pPr>
      <w:hyperlink w:anchor="_Toc214753585" w:history="1">
        <w:r w:rsidRPr="006A2AF2">
          <w:rPr>
            <w:rStyle w:val="Hyperlink"/>
            <w:noProof/>
          </w:rPr>
          <w:t>Table 3: Project Milestones and Timeline</w:t>
        </w:r>
        <w:r>
          <w:rPr>
            <w:noProof/>
            <w:webHidden/>
          </w:rPr>
          <w:tab/>
        </w:r>
        <w:r>
          <w:rPr>
            <w:noProof/>
            <w:webHidden/>
          </w:rPr>
          <w:fldChar w:fldCharType="begin"/>
        </w:r>
        <w:r>
          <w:rPr>
            <w:noProof/>
            <w:webHidden/>
          </w:rPr>
          <w:instrText xml:space="preserve"> PAGEREF _Toc214753585 \h </w:instrText>
        </w:r>
        <w:r>
          <w:rPr>
            <w:noProof/>
            <w:webHidden/>
          </w:rPr>
        </w:r>
        <w:r>
          <w:rPr>
            <w:noProof/>
            <w:webHidden/>
          </w:rPr>
          <w:fldChar w:fldCharType="separate"/>
        </w:r>
        <w:r>
          <w:rPr>
            <w:noProof/>
            <w:webHidden/>
          </w:rPr>
          <w:t>13</w:t>
        </w:r>
        <w:r>
          <w:rPr>
            <w:noProof/>
            <w:webHidden/>
          </w:rPr>
          <w:fldChar w:fldCharType="end"/>
        </w:r>
      </w:hyperlink>
    </w:p>
    <w:p w14:paraId="741CFFBA" w14:textId="09B92C73" w:rsidR="00AD79B6" w:rsidRDefault="00AD79B6">
      <w:pPr>
        <w:pStyle w:val="TableofFigures"/>
        <w:tabs>
          <w:tab w:val="right" w:leader="dot" w:pos="8630"/>
        </w:tabs>
        <w:rPr>
          <w:rFonts w:asciiTheme="minorHAnsi" w:hAnsiTheme="minorHAnsi"/>
          <w:noProof/>
          <w:kern w:val="2"/>
          <w:sz w:val="24"/>
          <w:szCs w:val="24"/>
          <w14:ligatures w14:val="standardContextual"/>
        </w:rPr>
      </w:pPr>
      <w:hyperlink w:anchor="_Toc214753586" w:history="1">
        <w:r w:rsidRPr="006A2AF2">
          <w:rPr>
            <w:rStyle w:val="Hyperlink"/>
            <w:noProof/>
          </w:rPr>
          <w:t>Table 4: Roles And Responsibilities</w:t>
        </w:r>
        <w:r>
          <w:rPr>
            <w:noProof/>
            <w:webHidden/>
          </w:rPr>
          <w:tab/>
        </w:r>
        <w:r>
          <w:rPr>
            <w:noProof/>
            <w:webHidden/>
          </w:rPr>
          <w:fldChar w:fldCharType="begin"/>
        </w:r>
        <w:r>
          <w:rPr>
            <w:noProof/>
            <w:webHidden/>
          </w:rPr>
          <w:instrText xml:space="preserve"> PAGEREF _Toc214753586 \h </w:instrText>
        </w:r>
        <w:r>
          <w:rPr>
            <w:noProof/>
            <w:webHidden/>
          </w:rPr>
        </w:r>
        <w:r>
          <w:rPr>
            <w:noProof/>
            <w:webHidden/>
          </w:rPr>
          <w:fldChar w:fldCharType="separate"/>
        </w:r>
        <w:r>
          <w:rPr>
            <w:noProof/>
            <w:webHidden/>
          </w:rPr>
          <w:t>14</w:t>
        </w:r>
        <w:r>
          <w:rPr>
            <w:noProof/>
            <w:webHidden/>
          </w:rPr>
          <w:fldChar w:fldCharType="end"/>
        </w:r>
      </w:hyperlink>
    </w:p>
    <w:p w14:paraId="178B72E4" w14:textId="1252CE29" w:rsidR="00AD79B6" w:rsidRDefault="00AD79B6">
      <w:pPr>
        <w:pStyle w:val="TableofFigures"/>
        <w:tabs>
          <w:tab w:val="right" w:leader="dot" w:pos="8630"/>
        </w:tabs>
        <w:rPr>
          <w:rFonts w:asciiTheme="minorHAnsi" w:hAnsiTheme="minorHAnsi"/>
          <w:noProof/>
          <w:kern w:val="2"/>
          <w:sz w:val="24"/>
          <w:szCs w:val="24"/>
          <w14:ligatures w14:val="standardContextual"/>
        </w:rPr>
      </w:pPr>
      <w:hyperlink w:anchor="_Toc214753587" w:history="1">
        <w:r w:rsidRPr="006A2AF2">
          <w:rPr>
            <w:rStyle w:val="Hyperlink"/>
            <w:noProof/>
          </w:rPr>
          <w:t>Table 5: Implementation Tools and Technologies</w:t>
        </w:r>
        <w:r>
          <w:rPr>
            <w:noProof/>
            <w:webHidden/>
          </w:rPr>
          <w:tab/>
        </w:r>
        <w:r>
          <w:rPr>
            <w:noProof/>
            <w:webHidden/>
          </w:rPr>
          <w:fldChar w:fldCharType="begin"/>
        </w:r>
        <w:r>
          <w:rPr>
            <w:noProof/>
            <w:webHidden/>
          </w:rPr>
          <w:instrText xml:space="preserve"> PAGEREF _Toc214753587 \h </w:instrText>
        </w:r>
        <w:r>
          <w:rPr>
            <w:noProof/>
            <w:webHidden/>
          </w:rPr>
        </w:r>
        <w:r>
          <w:rPr>
            <w:noProof/>
            <w:webHidden/>
          </w:rPr>
          <w:fldChar w:fldCharType="separate"/>
        </w:r>
        <w:r>
          <w:rPr>
            <w:noProof/>
            <w:webHidden/>
          </w:rPr>
          <w:t>18</w:t>
        </w:r>
        <w:r>
          <w:rPr>
            <w:noProof/>
            <w:webHidden/>
          </w:rPr>
          <w:fldChar w:fldCharType="end"/>
        </w:r>
      </w:hyperlink>
    </w:p>
    <w:p w14:paraId="5BC35318" w14:textId="736DEC12" w:rsidR="00AD79B6" w:rsidRDefault="00AD79B6">
      <w:pPr>
        <w:pStyle w:val="TableofFigures"/>
        <w:tabs>
          <w:tab w:val="right" w:leader="dot" w:pos="8630"/>
        </w:tabs>
        <w:rPr>
          <w:rFonts w:asciiTheme="minorHAnsi" w:hAnsiTheme="minorHAnsi"/>
          <w:noProof/>
          <w:kern w:val="2"/>
          <w:sz w:val="24"/>
          <w:szCs w:val="24"/>
          <w14:ligatures w14:val="standardContextual"/>
        </w:rPr>
      </w:pPr>
      <w:hyperlink w:anchor="_Toc214753588" w:history="1">
        <w:r w:rsidRPr="006A2AF2">
          <w:rPr>
            <w:rStyle w:val="Hyperlink"/>
            <w:noProof/>
          </w:rPr>
          <w:t>Table 6: Security And Compliance</w:t>
        </w:r>
        <w:r>
          <w:rPr>
            <w:noProof/>
            <w:webHidden/>
          </w:rPr>
          <w:tab/>
        </w:r>
        <w:r>
          <w:rPr>
            <w:noProof/>
            <w:webHidden/>
          </w:rPr>
          <w:fldChar w:fldCharType="begin"/>
        </w:r>
        <w:r>
          <w:rPr>
            <w:noProof/>
            <w:webHidden/>
          </w:rPr>
          <w:instrText xml:space="preserve"> PAGEREF _Toc214753588 \h </w:instrText>
        </w:r>
        <w:r>
          <w:rPr>
            <w:noProof/>
            <w:webHidden/>
          </w:rPr>
        </w:r>
        <w:r>
          <w:rPr>
            <w:noProof/>
            <w:webHidden/>
          </w:rPr>
          <w:fldChar w:fldCharType="separate"/>
        </w:r>
        <w:r>
          <w:rPr>
            <w:noProof/>
            <w:webHidden/>
          </w:rPr>
          <w:t>21</w:t>
        </w:r>
        <w:r>
          <w:rPr>
            <w:noProof/>
            <w:webHidden/>
          </w:rPr>
          <w:fldChar w:fldCharType="end"/>
        </w:r>
      </w:hyperlink>
    </w:p>
    <w:p w14:paraId="6F579762" w14:textId="1E2FBF17" w:rsidR="00AD79B6" w:rsidRDefault="00AD79B6">
      <w:pPr>
        <w:pStyle w:val="TableofFigures"/>
        <w:tabs>
          <w:tab w:val="right" w:leader="dot" w:pos="8630"/>
        </w:tabs>
        <w:rPr>
          <w:rFonts w:asciiTheme="minorHAnsi" w:hAnsiTheme="minorHAnsi"/>
          <w:noProof/>
          <w:kern w:val="2"/>
          <w:sz w:val="24"/>
          <w:szCs w:val="24"/>
          <w14:ligatures w14:val="standardContextual"/>
        </w:rPr>
      </w:pPr>
      <w:hyperlink w:anchor="_Toc214753589" w:history="1">
        <w:r w:rsidRPr="006A2AF2">
          <w:rPr>
            <w:rStyle w:val="Hyperlink"/>
            <w:noProof/>
          </w:rPr>
          <w:t>Table 7: Total Investment Summary</w:t>
        </w:r>
        <w:r>
          <w:rPr>
            <w:noProof/>
            <w:webHidden/>
          </w:rPr>
          <w:tab/>
        </w:r>
        <w:r>
          <w:rPr>
            <w:noProof/>
            <w:webHidden/>
          </w:rPr>
          <w:fldChar w:fldCharType="begin"/>
        </w:r>
        <w:r>
          <w:rPr>
            <w:noProof/>
            <w:webHidden/>
          </w:rPr>
          <w:instrText xml:space="preserve"> PAGEREF _Toc214753589 \h </w:instrText>
        </w:r>
        <w:r>
          <w:rPr>
            <w:noProof/>
            <w:webHidden/>
          </w:rPr>
        </w:r>
        <w:r>
          <w:rPr>
            <w:noProof/>
            <w:webHidden/>
          </w:rPr>
          <w:fldChar w:fldCharType="separate"/>
        </w:r>
        <w:r>
          <w:rPr>
            <w:noProof/>
            <w:webHidden/>
          </w:rPr>
          <w:t>27</w:t>
        </w:r>
        <w:r>
          <w:rPr>
            <w:noProof/>
            <w:webHidden/>
          </w:rPr>
          <w:fldChar w:fldCharType="end"/>
        </w:r>
      </w:hyperlink>
    </w:p>
    <w:p w14:paraId="743DC05E" w14:textId="0E577860" w:rsidR="00517E5A" w:rsidRDefault="00000000">
      <w:pPr>
        <w:spacing w:before="60" w:after="60" w:line="240" w:lineRule="auto"/>
      </w:pPr>
      <w:r>
        <w:fldChar w:fldCharType="end"/>
      </w:r>
    </w:p>
    <w:p w14:paraId="0009CF76" w14:textId="77777777" w:rsidR="00517E5A" w:rsidRDefault="00000000">
      <w:r>
        <w:br w:type="page"/>
      </w:r>
    </w:p>
    <w:p w14:paraId="13689858" w14:textId="77777777" w:rsidR="0098676F" w:rsidRDefault="00000000">
      <w:pPr>
        <w:pStyle w:val="Heading1"/>
        <w:spacing w:before="160"/>
      </w:pPr>
      <w:bookmarkStart w:id="3" w:name="_Toc214753499"/>
      <w:r>
        <w:lastRenderedPageBreak/>
        <w:t>1 Executive Summary</w:t>
      </w:r>
      <w:bookmarkEnd w:id="3"/>
    </w:p>
    <w:p w14:paraId="2EA91D78" w14:textId="77777777" w:rsidR="0098676F" w:rsidRDefault="00000000">
      <w:r>
        <w:rPr>
          <w:sz w:val="24"/>
        </w:rPr>
        <w:t>This Statement of Work (SOW) defines the scope, deliverables, roles, and terms for implementing an AWS Intelligent Document Processing (IDP) solution for [Client Name]. This engagement will deliver automated document processing capabilities through AWS AI/ML services including Amazon Textract, Amazon Comprehend, and Amazon A2I (Augmented AI) to transform manual document workflows into intelligent, automated processes.</w:t>
      </w:r>
    </w:p>
    <w:p w14:paraId="28DC6040" w14:textId="77777777" w:rsidR="0098676F" w:rsidRDefault="00000000">
      <w:r>
        <w:rPr>
          <w:b/>
          <w:sz w:val="24"/>
        </w:rPr>
        <w:t>Project Duration:</w:t>
      </w:r>
      <w:r>
        <w:rPr>
          <w:sz w:val="24"/>
        </w:rPr>
        <w:t xml:space="preserve"> [X] months</w:t>
      </w:r>
    </w:p>
    <w:p w14:paraId="29654ED8" w14:textId="77777777" w:rsidR="0098676F" w:rsidRDefault="00000000">
      <w:pPr>
        <w:pStyle w:val="Heading1"/>
        <w:spacing w:before="160"/>
      </w:pPr>
      <w:bookmarkStart w:id="4" w:name="_Toc214753500"/>
      <w:r>
        <w:t>2 Background &amp; Objectives</w:t>
      </w:r>
      <w:bookmarkEnd w:id="4"/>
    </w:p>
    <w:p w14:paraId="2E8E74E9" w14:textId="77777777" w:rsidR="0098676F" w:rsidRDefault="00000000">
      <w:pPr>
        <w:pStyle w:val="Heading2"/>
        <w:spacing w:before="240" w:after="120"/>
      </w:pPr>
      <w:bookmarkStart w:id="5" w:name="_Toc214753501"/>
      <w:r>
        <w:t>2.1 Current State</w:t>
      </w:r>
      <w:bookmarkEnd w:id="5"/>
    </w:p>
    <w:p w14:paraId="2A27CA37" w14:textId="77777777" w:rsidR="0098676F" w:rsidRDefault="00000000">
      <w:r>
        <w:rPr>
          <w:sz w:val="24"/>
        </w:rPr>
        <w:t>[Client Name] currently processes approximately [X,000] documents manually each [month/year] across multiple business functions. Key challenges include:</w:t>
      </w:r>
    </w:p>
    <w:p w14:paraId="538562F7" w14:textId="77777777" w:rsidR="0098676F" w:rsidRDefault="00000000">
      <w:pPr>
        <w:spacing w:after="80"/>
        <w:ind w:left="360"/>
      </w:pPr>
      <w:r>
        <w:rPr>
          <w:sz w:val="24"/>
        </w:rPr>
        <w:t xml:space="preserve">• </w:t>
      </w:r>
      <w:r>
        <w:rPr>
          <w:b/>
          <w:sz w:val="24"/>
        </w:rPr>
        <w:t>Manual Processing Bottlenecks:</w:t>
      </w:r>
      <w:r>
        <w:rPr>
          <w:sz w:val="24"/>
        </w:rPr>
        <w:t xml:space="preserve"> Hours of staff time required per document</w:t>
      </w:r>
    </w:p>
    <w:p w14:paraId="3F328668" w14:textId="77777777" w:rsidR="0098676F" w:rsidRDefault="00000000">
      <w:pPr>
        <w:spacing w:after="80"/>
        <w:ind w:left="360"/>
      </w:pPr>
      <w:r>
        <w:rPr>
          <w:sz w:val="24"/>
        </w:rPr>
        <w:t xml:space="preserve">• </w:t>
      </w:r>
      <w:r>
        <w:rPr>
          <w:b/>
          <w:sz w:val="24"/>
        </w:rPr>
        <w:t>High Error Rates:</w:t>
      </w:r>
      <w:r>
        <w:rPr>
          <w:sz w:val="24"/>
        </w:rPr>
        <w:t xml:space="preserve"> 5-10% error rate in manual data entry requiring costly rework</w:t>
      </w:r>
    </w:p>
    <w:p w14:paraId="105B141C" w14:textId="77777777" w:rsidR="0098676F" w:rsidRDefault="00000000">
      <w:pPr>
        <w:spacing w:after="80"/>
        <w:ind w:left="360"/>
      </w:pPr>
      <w:r>
        <w:rPr>
          <w:sz w:val="24"/>
        </w:rPr>
        <w:t xml:space="preserve">• </w:t>
      </w:r>
      <w:r>
        <w:rPr>
          <w:b/>
          <w:sz w:val="24"/>
        </w:rPr>
        <w:t>Scalability Limitations:</w:t>
      </w:r>
      <w:r>
        <w:rPr>
          <w:sz w:val="24"/>
        </w:rPr>
        <w:t xml:space="preserve"> Cannot handle volume fluctuations or business growth</w:t>
      </w:r>
    </w:p>
    <w:p w14:paraId="111F1EDC" w14:textId="77777777" w:rsidR="0098676F" w:rsidRDefault="00000000">
      <w:pPr>
        <w:spacing w:after="80"/>
        <w:ind w:left="360"/>
      </w:pPr>
      <w:r>
        <w:rPr>
          <w:sz w:val="24"/>
        </w:rPr>
        <w:t xml:space="preserve">• </w:t>
      </w:r>
      <w:r>
        <w:rPr>
          <w:b/>
          <w:sz w:val="24"/>
        </w:rPr>
        <w:t>Resource Intensive:</w:t>
      </w:r>
      <w:r>
        <w:rPr>
          <w:sz w:val="24"/>
        </w:rPr>
        <w:t xml:space="preserve"> [Y] FTE dedicated to repetitive, low-value data entry tasks</w:t>
      </w:r>
    </w:p>
    <w:p w14:paraId="71EFA999" w14:textId="77777777" w:rsidR="0098676F" w:rsidRDefault="00000000">
      <w:pPr>
        <w:spacing w:after="80"/>
        <w:ind w:left="360"/>
      </w:pPr>
      <w:r>
        <w:rPr>
          <w:sz w:val="24"/>
        </w:rPr>
        <w:t xml:space="preserve">• </w:t>
      </w:r>
      <w:r>
        <w:rPr>
          <w:b/>
          <w:sz w:val="24"/>
        </w:rPr>
        <w:t>Compliance Risk:</w:t>
      </w:r>
      <w:r>
        <w:rPr>
          <w:sz w:val="24"/>
        </w:rPr>
        <w:t xml:space="preserve"> Manual processes increase audit exposure and data security concerns</w:t>
      </w:r>
    </w:p>
    <w:p w14:paraId="124A3DF5" w14:textId="77777777" w:rsidR="0098676F" w:rsidRDefault="00000000">
      <w:pPr>
        <w:pStyle w:val="Heading2"/>
        <w:spacing w:before="240" w:after="120"/>
      </w:pPr>
      <w:bookmarkStart w:id="6" w:name="_Toc214753502"/>
      <w:r>
        <w:t>2.2 Business Objectives</w:t>
      </w:r>
      <w:bookmarkEnd w:id="6"/>
    </w:p>
    <w:p w14:paraId="45379EB8" w14:textId="77777777" w:rsidR="0098676F" w:rsidRDefault="00000000">
      <w:pPr>
        <w:spacing w:after="80"/>
        <w:ind w:left="360"/>
      </w:pPr>
      <w:r>
        <w:rPr>
          <w:sz w:val="24"/>
        </w:rPr>
        <w:t xml:space="preserve">• </w:t>
      </w:r>
      <w:r>
        <w:rPr>
          <w:b/>
          <w:sz w:val="24"/>
        </w:rPr>
        <w:t>Automate Document Processing:</w:t>
      </w:r>
      <w:r>
        <w:rPr>
          <w:sz w:val="24"/>
        </w:rPr>
        <w:t xml:space="preserve"> Implement automated document processing using AWS AI services (Textract, Comprehend, A2I) to eliminate manual data entry and classification</w:t>
      </w:r>
    </w:p>
    <w:p w14:paraId="01D0D3F6" w14:textId="77777777" w:rsidR="0098676F" w:rsidRDefault="00000000">
      <w:pPr>
        <w:spacing w:after="80"/>
        <w:ind w:left="360"/>
      </w:pPr>
      <w:r>
        <w:rPr>
          <w:sz w:val="24"/>
        </w:rPr>
        <w:t xml:space="preserve">• </w:t>
      </w:r>
      <w:r>
        <w:rPr>
          <w:b/>
          <w:sz w:val="24"/>
        </w:rPr>
        <w:t>Improve Accuracy:</w:t>
      </w:r>
      <w:r>
        <w:rPr>
          <w:sz w:val="24"/>
        </w:rPr>
        <w:t xml:space="preserve"> Achieve 95%+ data extraction accuracy through AI and human-in-the-loop review, reducing costly rework and compliance risks</w:t>
      </w:r>
    </w:p>
    <w:p w14:paraId="4360330C" w14:textId="77777777" w:rsidR="0098676F" w:rsidRDefault="00000000">
      <w:pPr>
        <w:spacing w:after="80"/>
        <w:ind w:left="360"/>
      </w:pPr>
      <w:r>
        <w:rPr>
          <w:sz w:val="24"/>
        </w:rPr>
        <w:t xml:space="preserve">• </w:t>
      </w:r>
      <w:r>
        <w:rPr>
          <w:b/>
          <w:sz w:val="24"/>
        </w:rPr>
        <w:t>Reduce Processing Time:</w:t>
      </w:r>
      <w:r>
        <w:rPr>
          <w:sz w:val="24"/>
        </w:rPr>
        <w:t xml:space="preserve"> Reduce manual processing time by 80-90% through intelligent automation, improving throughput from hours to minutes per document</w:t>
      </w:r>
    </w:p>
    <w:p w14:paraId="5C93336B" w14:textId="77777777" w:rsidR="0098676F" w:rsidRDefault="00000000">
      <w:pPr>
        <w:spacing w:after="80"/>
        <w:ind w:left="360"/>
      </w:pPr>
      <w:r>
        <w:rPr>
          <w:sz w:val="24"/>
        </w:rPr>
        <w:t xml:space="preserve">• </w:t>
      </w:r>
      <w:r>
        <w:rPr>
          <w:b/>
          <w:sz w:val="24"/>
        </w:rPr>
        <w:t>Lower Operational Costs:</w:t>
      </w:r>
      <w:r>
        <w:rPr>
          <w:sz w:val="24"/>
        </w:rPr>
        <w:t xml:space="preserve"> Reduce document operations costs by 70% through automation, freeing staff from repetitive tasks to focus on higher-value work</w:t>
      </w:r>
    </w:p>
    <w:p w14:paraId="16287B79" w14:textId="77777777" w:rsidR="0098676F" w:rsidRDefault="00000000">
      <w:pPr>
        <w:spacing w:after="80"/>
        <w:ind w:left="360"/>
      </w:pPr>
      <w:r>
        <w:rPr>
          <w:sz w:val="24"/>
        </w:rPr>
        <w:t xml:space="preserve">• </w:t>
      </w:r>
      <w:r>
        <w:rPr>
          <w:b/>
          <w:sz w:val="24"/>
        </w:rPr>
        <w:t>Enable Scalability:</w:t>
      </w:r>
      <w:r>
        <w:rPr>
          <w:sz w:val="24"/>
        </w:rPr>
        <w:t xml:space="preserve"> Build scalable serverless architecture supporting flexible document volumes without proportional cost increase</w:t>
      </w:r>
    </w:p>
    <w:p w14:paraId="2A157E24" w14:textId="77777777" w:rsidR="0098676F" w:rsidRDefault="00000000">
      <w:pPr>
        <w:spacing w:after="80"/>
        <w:ind w:left="360"/>
      </w:pPr>
      <w:r>
        <w:rPr>
          <w:sz w:val="24"/>
        </w:rPr>
        <w:lastRenderedPageBreak/>
        <w:t xml:space="preserve">• </w:t>
      </w:r>
      <w:r>
        <w:rPr>
          <w:b/>
          <w:sz w:val="24"/>
        </w:rPr>
        <w:t>Foundation for Growth:</w:t>
      </w:r>
      <w:r>
        <w:rPr>
          <w:sz w:val="24"/>
        </w:rPr>
        <w:t xml:space="preserve"> Enable foundation for expanding automation across additional document types and business processes beyond initial scope</w:t>
      </w:r>
    </w:p>
    <w:p w14:paraId="1594F2DD" w14:textId="77777777" w:rsidR="0098676F" w:rsidRDefault="00000000">
      <w:pPr>
        <w:pStyle w:val="Heading2"/>
        <w:spacing w:before="240" w:after="120"/>
      </w:pPr>
      <w:bookmarkStart w:id="7" w:name="_Toc214753503"/>
      <w:r>
        <w:t>2.3 Success Metrics</w:t>
      </w:r>
      <w:bookmarkEnd w:id="7"/>
    </w:p>
    <w:p w14:paraId="0E35BC37" w14:textId="77777777" w:rsidR="0098676F" w:rsidRDefault="00000000">
      <w:pPr>
        <w:spacing w:after="80"/>
        <w:ind w:left="360"/>
      </w:pPr>
      <w:r>
        <w:rPr>
          <w:sz w:val="24"/>
        </w:rPr>
        <w:t>• 95%+ data extraction accuracy measured against validation dataset</w:t>
      </w:r>
    </w:p>
    <w:p w14:paraId="3E8238BC" w14:textId="77777777" w:rsidR="0098676F" w:rsidRDefault="00000000">
      <w:pPr>
        <w:spacing w:after="80"/>
        <w:ind w:left="360"/>
      </w:pPr>
      <w:r>
        <w:rPr>
          <w:sz w:val="24"/>
        </w:rPr>
        <w:t>• 90% reduction in document processing time (from baseline)</w:t>
      </w:r>
    </w:p>
    <w:p w14:paraId="24C76B53" w14:textId="77777777" w:rsidR="0098676F" w:rsidRDefault="00000000">
      <w:pPr>
        <w:spacing w:after="80"/>
        <w:ind w:left="360"/>
      </w:pPr>
      <w:r>
        <w:rPr>
          <w:sz w:val="24"/>
        </w:rPr>
        <w:t>• 70% reduction in document operations costs within 12 months</w:t>
      </w:r>
    </w:p>
    <w:p w14:paraId="116D1FA1" w14:textId="77777777" w:rsidR="0098676F" w:rsidRDefault="00000000">
      <w:pPr>
        <w:spacing w:after="80"/>
        <w:ind w:left="360"/>
      </w:pPr>
      <w:r>
        <w:rPr>
          <w:sz w:val="24"/>
        </w:rPr>
        <w:t>• Process [target volume] documents per month with &lt;1% error rate</w:t>
      </w:r>
    </w:p>
    <w:p w14:paraId="22631A1D" w14:textId="77777777" w:rsidR="0098676F" w:rsidRDefault="00000000">
      <w:pPr>
        <w:spacing w:after="80"/>
        <w:ind w:left="360"/>
      </w:pPr>
      <w:r>
        <w:rPr>
          <w:sz w:val="24"/>
        </w:rPr>
        <w:t>• 99.5% system uptime for document processing services</w:t>
      </w:r>
    </w:p>
    <w:p w14:paraId="4EED8DF8" w14:textId="77777777" w:rsidR="0098676F" w:rsidRDefault="00000000">
      <w:pPr>
        <w:spacing w:after="80"/>
        <w:ind w:left="360"/>
      </w:pPr>
      <w:r>
        <w:rPr>
          <w:sz w:val="24"/>
        </w:rPr>
        <w:t>• Successful integration with [X] existing business systems</w:t>
      </w:r>
    </w:p>
    <w:p w14:paraId="0A6C4F38" w14:textId="77777777" w:rsidR="0098676F" w:rsidRDefault="00000000">
      <w:pPr>
        <w:pStyle w:val="Heading1"/>
        <w:spacing w:before="160"/>
      </w:pPr>
      <w:bookmarkStart w:id="8" w:name="_Toc214753504"/>
      <w:r>
        <w:t>3 Scope of Work</w:t>
      </w:r>
      <w:bookmarkEnd w:id="8"/>
    </w:p>
    <w:p w14:paraId="7827CEF0" w14:textId="77777777" w:rsidR="0098676F" w:rsidRDefault="00000000">
      <w:pPr>
        <w:pStyle w:val="Heading2"/>
        <w:spacing w:before="240" w:after="120"/>
      </w:pPr>
      <w:bookmarkStart w:id="9" w:name="_Toc214753505"/>
      <w:r>
        <w:t>3.1 In Scope</w:t>
      </w:r>
      <w:bookmarkEnd w:id="9"/>
    </w:p>
    <w:p w14:paraId="2A3AC4DA" w14:textId="77777777" w:rsidR="0098676F" w:rsidRDefault="00000000">
      <w:r>
        <w:rPr>
          <w:sz w:val="24"/>
        </w:rPr>
        <w:t>The following services and deliverables are included in this SOW:</w:t>
      </w:r>
    </w:p>
    <w:p w14:paraId="2B9E95D2" w14:textId="77777777" w:rsidR="0098676F" w:rsidRDefault="00000000">
      <w:pPr>
        <w:spacing w:after="80"/>
        <w:ind w:left="360"/>
      </w:pPr>
      <w:r>
        <w:rPr>
          <w:sz w:val="24"/>
        </w:rPr>
        <w:t>• Document workflow analysis and AI/ML solution design</w:t>
      </w:r>
    </w:p>
    <w:p w14:paraId="7DE65CB9" w14:textId="77777777" w:rsidR="0098676F" w:rsidRDefault="00000000">
      <w:pPr>
        <w:spacing w:after="80"/>
        <w:ind w:left="360"/>
      </w:pPr>
      <w:r>
        <w:rPr>
          <w:sz w:val="24"/>
        </w:rPr>
        <w:t>• AWS infrastructure provisioning and configuration</w:t>
      </w:r>
    </w:p>
    <w:p w14:paraId="09801155" w14:textId="77777777" w:rsidR="0098676F" w:rsidRDefault="00000000">
      <w:pPr>
        <w:spacing w:after="80"/>
        <w:ind w:left="360"/>
      </w:pPr>
      <w:r>
        <w:rPr>
          <w:sz w:val="24"/>
        </w:rPr>
        <w:t>• ML model development and training for document classification and extraction</w:t>
      </w:r>
    </w:p>
    <w:p w14:paraId="1125A18E" w14:textId="77777777" w:rsidR="0098676F" w:rsidRDefault="00000000">
      <w:pPr>
        <w:spacing w:after="80"/>
        <w:ind w:left="360"/>
      </w:pPr>
      <w:r>
        <w:rPr>
          <w:sz w:val="24"/>
        </w:rPr>
        <w:t>• Document processing pipeline implementation</w:t>
      </w:r>
    </w:p>
    <w:p w14:paraId="6BB3767C" w14:textId="77777777" w:rsidR="0098676F" w:rsidRDefault="00000000">
      <w:pPr>
        <w:spacing w:after="80"/>
        <w:ind w:left="360"/>
      </w:pPr>
      <w:r>
        <w:rPr>
          <w:sz w:val="24"/>
        </w:rPr>
        <w:t>• API and web interface development</w:t>
      </w:r>
    </w:p>
    <w:p w14:paraId="5ED57233" w14:textId="77777777" w:rsidR="0098676F" w:rsidRDefault="00000000">
      <w:pPr>
        <w:spacing w:after="80"/>
        <w:ind w:left="360"/>
      </w:pPr>
      <w:r>
        <w:rPr>
          <w:sz w:val="24"/>
        </w:rPr>
        <w:t>• Integration with existing business systems</w:t>
      </w:r>
    </w:p>
    <w:p w14:paraId="3D8AF1CF" w14:textId="77777777" w:rsidR="0098676F" w:rsidRDefault="00000000">
      <w:pPr>
        <w:spacing w:after="80"/>
        <w:ind w:left="360"/>
      </w:pPr>
      <w:r>
        <w:rPr>
          <w:sz w:val="24"/>
        </w:rPr>
        <w:t>• Testing, validation, and accuracy verification</w:t>
      </w:r>
    </w:p>
    <w:p w14:paraId="166B5F87" w14:textId="77777777" w:rsidR="0098676F" w:rsidRDefault="00000000">
      <w:pPr>
        <w:spacing w:after="80"/>
        <w:ind w:left="360"/>
      </w:pPr>
      <w:r>
        <w:rPr>
          <w:sz w:val="24"/>
        </w:rPr>
        <w:t>• Knowledge transfer and documentation</w:t>
      </w:r>
    </w:p>
    <w:p w14:paraId="303C82E7" w14:textId="77777777" w:rsidR="0098676F" w:rsidRDefault="00000000">
      <w:pPr>
        <w:pStyle w:val="Heading3"/>
        <w:spacing w:after="120"/>
      </w:pPr>
      <w:bookmarkStart w:id="10" w:name="_Toc214753506"/>
      <w:r>
        <w:t>3.1.1 Scope Parameters</w:t>
      </w:r>
      <w:bookmarkEnd w:id="10"/>
    </w:p>
    <w:p w14:paraId="1C76AEFD" w14:textId="77777777" w:rsidR="0098676F" w:rsidRDefault="00000000">
      <w:r>
        <w:rPr>
          <w:sz w:val="24"/>
        </w:rPr>
        <w:t>This engagement is sized based on the following parameters:</w:t>
      </w:r>
    </w:p>
    <w:tbl>
      <w:tblPr>
        <w:tblStyle w:val="TableGrid"/>
        <w:tblW w:w="0" w:type="auto"/>
        <w:tblLayout w:type="fixed"/>
        <w:tblLook w:val="04A0" w:firstRow="1" w:lastRow="0" w:firstColumn="1" w:lastColumn="0" w:noHBand="0" w:noVBand="1"/>
      </w:tblPr>
      <w:tblGrid>
        <w:gridCol w:w="2340"/>
        <w:gridCol w:w="3276"/>
        <w:gridCol w:w="3744"/>
      </w:tblGrid>
      <w:tr w:rsidR="0098676F" w14:paraId="72C15B6D" w14:textId="77777777">
        <w:tc>
          <w:tcPr>
            <w:tcW w:w="2340" w:type="dxa"/>
            <w:tcBorders>
              <w:top w:val="single" w:sz="4" w:space="0" w:color="000000"/>
              <w:left w:val="single" w:sz="4" w:space="0" w:color="000000"/>
              <w:bottom w:val="single" w:sz="4" w:space="0" w:color="000000"/>
              <w:right w:val="single" w:sz="4" w:space="0" w:color="000000"/>
            </w:tcBorders>
            <w:shd w:val="clear" w:color="auto" w:fill="E8F0F8"/>
            <w:tcMar>
              <w:top w:w="80" w:type="dxa"/>
              <w:left w:w="80" w:type="dxa"/>
              <w:bottom w:w="80" w:type="dxa"/>
              <w:right w:w="80" w:type="dxa"/>
            </w:tcMar>
            <w:vAlign w:val="center"/>
          </w:tcPr>
          <w:p w14:paraId="1023D5F0" w14:textId="77777777" w:rsidR="0098676F" w:rsidRDefault="00000000">
            <w:pPr>
              <w:spacing w:before="120" w:after="120"/>
              <w:jc w:val="center"/>
            </w:pPr>
            <w:r>
              <w:rPr>
                <w:b/>
                <w:sz w:val="24"/>
              </w:rPr>
              <w:t>Category</w:t>
            </w:r>
          </w:p>
        </w:tc>
        <w:tc>
          <w:tcPr>
            <w:tcW w:w="3276" w:type="dxa"/>
            <w:tcBorders>
              <w:top w:val="single" w:sz="4" w:space="0" w:color="000000"/>
              <w:left w:val="single" w:sz="4" w:space="0" w:color="000000"/>
              <w:bottom w:val="single" w:sz="4" w:space="0" w:color="000000"/>
              <w:right w:val="single" w:sz="4" w:space="0" w:color="000000"/>
            </w:tcBorders>
            <w:shd w:val="clear" w:color="auto" w:fill="E8F0F8"/>
            <w:tcMar>
              <w:top w:w="80" w:type="dxa"/>
              <w:left w:w="80" w:type="dxa"/>
              <w:bottom w:w="80" w:type="dxa"/>
              <w:right w:w="80" w:type="dxa"/>
            </w:tcMar>
            <w:vAlign w:val="center"/>
          </w:tcPr>
          <w:p w14:paraId="49D30A3D" w14:textId="77777777" w:rsidR="0098676F" w:rsidRDefault="00000000">
            <w:pPr>
              <w:spacing w:before="120" w:after="120"/>
              <w:jc w:val="center"/>
            </w:pPr>
            <w:r>
              <w:rPr>
                <w:b/>
                <w:sz w:val="24"/>
              </w:rPr>
              <w:t>Parameter</w:t>
            </w:r>
          </w:p>
        </w:tc>
        <w:tc>
          <w:tcPr>
            <w:tcW w:w="3744" w:type="dxa"/>
            <w:tcBorders>
              <w:top w:val="single" w:sz="4" w:space="0" w:color="000000"/>
              <w:left w:val="single" w:sz="4" w:space="0" w:color="000000"/>
              <w:bottom w:val="single" w:sz="4" w:space="0" w:color="000000"/>
              <w:right w:val="single" w:sz="4" w:space="0" w:color="000000"/>
            </w:tcBorders>
            <w:shd w:val="clear" w:color="auto" w:fill="E8F0F8"/>
            <w:tcMar>
              <w:top w:w="80" w:type="dxa"/>
              <w:left w:w="80" w:type="dxa"/>
              <w:bottom w:w="80" w:type="dxa"/>
              <w:right w:w="80" w:type="dxa"/>
            </w:tcMar>
            <w:vAlign w:val="center"/>
          </w:tcPr>
          <w:p w14:paraId="403CACE3" w14:textId="77777777" w:rsidR="0098676F" w:rsidRDefault="00000000">
            <w:pPr>
              <w:spacing w:before="120" w:after="120"/>
              <w:jc w:val="center"/>
            </w:pPr>
            <w:r>
              <w:rPr>
                <w:b/>
                <w:sz w:val="24"/>
              </w:rPr>
              <w:t>Scope</w:t>
            </w:r>
          </w:p>
        </w:tc>
      </w:tr>
      <w:tr w:rsidR="0098676F" w14:paraId="2DFA52AD" w14:textId="77777777">
        <w:tc>
          <w:tcPr>
            <w:tcW w:w="234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EDD5210" w14:textId="77777777" w:rsidR="0098676F" w:rsidRDefault="00000000">
            <w:pPr>
              <w:spacing w:before="80" w:after="80"/>
            </w:pPr>
            <w:r>
              <w:rPr>
                <w:sz w:val="24"/>
              </w:rPr>
              <w:t>Solution Scope</w:t>
            </w:r>
          </w:p>
        </w:tc>
        <w:tc>
          <w:tcPr>
            <w:tcW w:w="327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BA23E8E" w14:textId="77777777" w:rsidR="0098676F" w:rsidRDefault="00000000">
            <w:pPr>
              <w:spacing w:before="80" w:after="80"/>
            </w:pPr>
            <w:r>
              <w:rPr>
                <w:sz w:val="24"/>
              </w:rPr>
              <w:t>Document Types</w:t>
            </w:r>
          </w:p>
        </w:tc>
        <w:tc>
          <w:tcPr>
            <w:tcW w:w="37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A46821C" w14:textId="77777777" w:rsidR="0098676F" w:rsidRDefault="00000000">
            <w:pPr>
              <w:spacing w:before="80" w:after="80"/>
            </w:pPr>
            <w:r>
              <w:rPr>
                <w:sz w:val="24"/>
              </w:rPr>
              <w:t>2-3 document types</w:t>
            </w:r>
          </w:p>
        </w:tc>
      </w:tr>
      <w:tr w:rsidR="0098676F" w14:paraId="45E69940" w14:textId="77777777">
        <w:tc>
          <w:tcPr>
            <w:tcW w:w="234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7427CE7" w14:textId="77777777" w:rsidR="0098676F" w:rsidRDefault="00000000">
            <w:pPr>
              <w:spacing w:before="80" w:after="80"/>
            </w:pPr>
            <w:r>
              <w:rPr>
                <w:sz w:val="24"/>
              </w:rPr>
              <w:t>Solution Scope</w:t>
            </w:r>
          </w:p>
        </w:tc>
        <w:tc>
          <w:tcPr>
            <w:tcW w:w="327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CBEA3C0" w14:textId="77777777" w:rsidR="0098676F" w:rsidRDefault="00000000">
            <w:pPr>
              <w:spacing w:before="80" w:after="80"/>
            </w:pPr>
            <w:r>
              <w:rPr>
                <w:sz w:val="24"/>
              </w:rPr>
              <w:t>AI/ML Complexity</w:t>
            </w:r>
          </w:p>
        </w:tc>
        <w:tc>
          <w:tcPr>
            <w:tcW w:w="37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89CE413" w14:textId="77777777" w:rsidR="0098676F" w:rsidRDefault="00000000">
            <w:pPr>
              <w:spacing w:before="80" w:after="80"/>
            </w:pPr>
            <w:r>
              <w:rPr>
                <w:sz w:val="24"/>
              </w:rPr>
              <w:t>AWS Textract/Comprehend only</w:t>
            </w:r>
          </w:p>
        </w:tc>
      </w:tr>
      <w:tr w:rsidR="0098676F" w14:paraId="5DAE8DF5" w14:textId="77777777">
        <w:tc>
          <w:tcPr>
            <w:tcW w:w="234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A91F8C1" w14:textId="77777777" w:rsidR="0098676F" w:rsidRDefault="00000000">
            <w:pPr>
              <w:spacing w:before="80" w:after="80"/>
            </w:pPr>
            <w:r>
              <w:rPr>
                <w:sz w:val="24"/>
              </w:rPr>
              <w:t>Integration</w:t>
            </w:r>
          </w:p>
        </w:tc>
        <w:tc>
          <w:tcPr>
            <w:tcW w:w="327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D00C90D" w14:textId="77777777" w:rsidR="0098676F" w:rsidRDefault="00000000">
            <w:pPr>
              <w:spacing w:before="80" w:after="80"/>
            </w:pPr>
            <w:r>
              <w:rPr>
                <w:sz w:val="24"/>
              </w:rPr>
              <w:t>External System Integrations</w:t>
            </w:r>
          </w:p>
        </w:tc>
        <w:tc>
          <w:tcPr>
            <w:tcW w:w="37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22DAF64" w14:textId="77777777" w:rsidR="0098676F" w:rsidRDefault="00000000">
            <w:pPr>
              <w:spacing w:before="80" w:after="80"/>
            </w:pPr>
            <w:r>
              <w:rPr>
                <w:sz w:val="24"/>
              </w:rPr>
              <w:t>2 REST APIs</w:t>
            </w:r>
          </w:p>
        </w:tc>
      </w:tr>
      <w:tr w:rsidR="0098676F" w14:paraId="47FE2A76" w14:textId="77777777">
        <w:tc>
          <w:tcPr>
            <w:tcW w:w="234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C88C8F2" w14:textId="77777777" w:rsidR="0098676F" w:rsidRDefault="00000000">
            <w:pPr>
              <w:spacing w:before="80" w:after="80"/>
            </w:pPr>
            <w:r>
              <w:rPr>
                <w:sz w:val="24"/>
              </w:rPr>
              <w:lastRenderedPageBreak/>
              <w:t>Integration</w:t>
            </w:r>
          </w:p>
        </w:tc>
        <w:tc>
          <w:tcPr>
            <w:tcW w:w="327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691B6B1" w14:textId="77777777" w:rsidR="0098676F" w:rsidRDefault="00000000">
            <w:pPr>
              <w:spacing w:before="80" w:after="80"/>
            </w:pPr>
            <w:r>
              <w:rPr>
                <w:sz w:val="24"/>
              </w:rPr>
              <w:t>Data Sources</w:t>
            </w:r>
          </w:p>
        </w:tc>
        <w:tc>
          <w:tcPr>
            <w:tcW w:w="37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F1A88C7" w14:textId="77777777" w:rsidR="0098676F" w:rsidRDefault="00000000">
            <w:pPr>
              <w:spacing w:before="80" w:after="80"/>
            </w:pPr>
            <w:r>
              <w:rPr>
                <w:sz w:val="24"/>
              </w:rPr>
              <w:t>S3 and email ingestion</w:t>
            </w:r>
          </w:p>
        </w:tc>
      </w:tr>
      <w:tr w:rsidR="0098676F" w14:paraId="1D5A005D" w14:textId="77777777">
        <w:tc>
          <w:tcPr>
            <w:tcW w:w="234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CAFC77B" w14:textId="77777777" w:rsidR="0098676F" w:rsidRDefault="00000000">
            <w:pPr>
              <w:spacing w:before="80" w:after="80"/>
            </w:pPr>
            <w:r>
              <w:rPr>
                <w:sz w:val="24"/>
              </w:rPr>
              <w:t>User Base</w:t>
            </w:r>
          </w:p>
        </w:tc>
        <w:tc>
          <w:tcPr>
            <w:tcW w:w="327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E84B8FC" w14:textId="77777777" w:rsidR="0098676F" w:rsidRDefault="00000000">
            <w:pPr>
              <w:spacing w:before="80" w:after="80"/>
            </w:pPr>
            <w:r>
              <w:rPr>
                <w:sz w:val="24"/>
              </w:rPr>
              <w:t>Total Users</w:t>
            </w:r>
          </w:p>
        </w:tc>
        <w:tc>
          <w:tcPr>
            <w:tcW w:w="37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4B98CC3" w14:textId="77777777" w:rsidR="0098676F" w:rsidRDefault="00000000">
            <w:pPr>
              <w:spacing w:before="80" w:after="80"/>
            </w:pPr>
            <w:r>
              <w:rPr>
                <w:sz w:val="24"/>
              </w:rPr>
              <w:t>50 users</w:t>
            </w:r>
          </w:p>
        </w:tc>
      </w:tr>
      <w:tr w:rsidR="0098676F" w14:paraId="5ECEB7D5" w14:textId="77777777">
        <w:tc>
          <w:tcPr>
            <w:tcW w:w="234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0CCBC5D" w14:textId="77777777" w:rsidR="0098676F" w:rsidRDefault="00000000">
            <w:pPr>
              <w:spacing w:before="80" w:after="80"/>
            </w:pPr>
            <w:r>
              <w:rPr>
                <w:sz w:val="24"/>
              </w:rPr>
              <w:t>User Base</w:t>
            </w:r>
          </w:p>
        </w:tc>
        <w:tc>
          <w:tcPr>
            <w:tcW w:w="327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96307AF" w14:textId="77777777" w:rsidR="0098676F" w:rsidRDefault="00000000">
            <w:pPr>
              <w:spacing w:before="80" w:after="80"/>
            </w:pPr>
            <w:r>
              <w:rPr>
                <w:sz w:val="24"/>
              </w:rPr>
              <w:t>User Roles</w:t>
            </w:r>
          </w:p>
        </w:tc>
        <w:tc>
          <w:tcPr>
            <w:tcW w:w="37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72AC4DB" w14:textId="77777777" w:rsidR="0098676F" w:rsidRDefault="00000000">
            <w:pPr>
              <w:spacing w:before="80" w:after="80"/>
            </w:pPr>
            <w:r>
              <w:rPr>
                <w:sz w:val="24"/>
              </w:rPr>
              <w:t>3 roles (submitter reviewer admin)</w:t>
            </w:r>
          </w:p>
        </w:tc>
      </w:tr>
      <w:tr w:rsidR="0098676F" w14:paraId="471E8824" w14:textId="77777777">
        <w:tc>
          <w:tcPr>
            <w:tcW w:w="234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B6F6203" w14:textId="77777777" w:rsidR="0098676F" w:rsidRDefault="00000000">
            <w:pPr>
              <w:spacing w:before="80" w:after="80"/>
            </w:pPr>
            <w:r>
              <w:rPr>
                <w:sz w:val="24"/>
              </w:rPr>
              <w:t>Data Volume</w:t>
            </w:r>
          </w:p>
        </w:tc>
        <w:tc>
          <w:tcPr>
            <w:tcW w:w="327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B0FDBB1" w14:textId="77777777" w:rsidR="0098676F" w:rsidRDefault="00000000">
            <w:pPr>
              <w:spacing w:before="80" w:after="80"/>
            </w:pPr>
            <w:r>
              <w:rPr>
                <w:sz w:val="24"/>
              </w:rPr>
              <w:t>Document Processing Volume</w:t>
            </w:r>
          </w:p>
        </w:tc>
        <w:tc>
          <w:tcPr>
            <w:tcW w:w="37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A6BDD88" w14:textId="77777777" w:rsidR="0098676F" w:rsidRDefault="00000000">
            <w:pPr>
              <w:spacing w:before="80" w:after="80"/>
            </w:pPr>
            <w:r>
              <w:rPr>
                <w:sz w:val="24"/>
              </w:rPr>
              <w:t>1000-5000 docs/month</w:t>
            </w:r>
          </w:p>
        </w:tc>
      </w:tr>
      <w:tr w:rsidR="0098676F" w14:paraId="5F823E30" w14:textId="77777777">
        <w:tc>
          <w:tcPr>
            <w:tcW w:w="234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959AFD5" w14:textId="77777777" w:rsidR="0098676F" w:rsidRDefault="00000000">
            <w:pPr>
              <w:spacing w:before="80" w:after="80"/>
            </w:pPr>
            <w:r>
              <w:rPr>
                <w:sz w:val="24"/>
              </w:rPr>
              <w:t>Data Volume</w:t>
            </w:r>
          </w:p>
        </w:tc>
        <w:tc>
          <w:tcPr>
            <w:tcW w:w="327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0BB67A8" w14:textId="77777777" w:rsidR="0098676F" w:rsidRDefault="00000000">
            <w:pPr>
              <w:spacing w:before="80" w:after="80"/>
            </w:pPr>
            <w:r>
              <w:rPr>
                <w:sz w:val="24"/>
              </w:rPr>
              <w:t>Data Storage Requirements</w:t>
            </w:r>
          </w:p>
        </w:tc>
        <w:tc>
          <w:tcPr>
            <w:tcW w:w="37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0845373" w14:textId="77777777" w:rsidR="0098676F" w:rsidRDefault="00000000">
            <w:pPr>
              <w:spacing w:before="80" w:after="80"/>
            </w:pPr>
            <w:r>
              <w:rPr>
                <w:sz w:val="24"/>
              </w:rPr>
              <w:t>500 GB</w:t>
            </w:r>
          </w:p>
        </w:tc>
      </w:tr>
      <w:tr w:rsidR="0098676F" w14:paraId="2F625483" w14:textId="77777777">
        <w:tc>
          <w:tcPr>
            <w:tcW w:w="234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298B3DC" w14:textId="77777777" w:rsidR="0098676F" w:rsidRDefault="00000000">
            <w:pPr>
              <w:spacing w:before="80" w:after="80"/>
            </w:pPr>
            <w:r>
              <w:rPr>
                <w:sz w:val="24"/>
              </w:rPr>
              <w:t>Technical Environment</w:t>
            </w:r>
          </w:p>
        </w:tc>
        <w:tc>
          <w:tcPr>
            <w:tcW w:w="327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738B6D1" w14:textId="77777777" w:rsidR="0098676F" w:rsidRDefault="00000000">
            <w:pPr>
              <w:spacing w:before="80" w:after="80"/>
            </w:pPr>
            <w:r>
              <w:rPr>
                <w:sz w:val="24"/>
              </w:rPr>
              <w:t>Deployment Regions</w:t>
            </w:r>
          </w:p>
        </w:tc>
        <w:tc>
          <w:tcPr>
            <w:tcW w:w="37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CA5D19" w14:textId="77777777" w:rsidR="0098676F" w:rsidRDefault="00000000">
            <w:pPr>
              <w:spacing w:before="80" w:after="80"/>
            </w:pPr>
            <w:r>
              <w:rPr>
                <w:sz w:val="24"/>
              </w:rPr>
              <w:t>Single AWS region (us-east-1)</w:t>
            </w:r>
          </w:p>
        </w:tc>
      </w:tr>
      <w:tr w:rsidR="0098676F" w14:paraId="16159D53" w14:textId="77777777">
        <w:tc>
          <w:tcPr>
            <w:tcW w:w="234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A50E38E" w14:textId="77777777" w:rsidR="0098676F" w:rsidRDefault="00000000">
            <w:pPr>
              <w:spacing w:before="80" w:after="80"/>
            </w:pPr>
            <w:r>
              <w:rPr>
                <w:sz w:val="24"/>
              </w:rPr>
              <w:t>Technical Environment</w:t>
            </w:r>
          </w:p>
        </w:tc>
        <w:tc>
          <w:tcPr>
            <w:tcW w:w="327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36A0BE" w14:textId="77777777" w:rsidR="0098676F" w:rsidRDefault="00000000">
            <w:pPr>
              <w:spacing w:before="80" w:after="80"/>
            </w:pPr>
            <w:r>
              <w:rPr>
                <w:sz w:val="24"/>
              </w:rPr>
              <w:t>Availability Requirements</w:t>
            </w:r>
          </w:p>
        </w:tc>
        <w:tc>
          <w:tcPr>
            <w:tcW w:w="37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6C170EB" w14:textId="77777777" w:rsidR="0098676F" w:rsidRDefault="00000000">
            <w:pPr>
              <w:spacing w:before="80" w:after="80"/>
            </w:pPr>
            <w:r>
              <w:rPr>
                <w:sz w:val="24"/>
              </w:rPr>
              <w:t>Standard (99.5%)</w:t>
            </w:r>
          </w:p>
        </w:tc>
      </w:tr>
      <w:tr w:rsidR="0098676F" w14:paraId="53A0CC09" w14:textId="77777777">
        <w:tc>
          <w:tcPr>
            <w:tcW w:w="234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641243C" w14:textId="77777777" w:rsidR="0098676F" w:rsidRDefault="00000000">
            <w:pPr>
              <w:spacing w:before="80" w:after="80"/>
            </w:pPr>
            <w:r>
              <w:rPr>
                <w:sz w:val="24"/>
              </w:rPr>
              <w:t>Technical Environment</w:t>
            </w:r>
          </w:p>
        </w:tc>
        <w:tc>
          <w:tcPr>
            <w:tcW w:w="327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C17FCA6" w14:textId="77777777" w:rsidR="0098676F" w:rsidRDefault="00000000">
            <w:pPr>
              <w:spacing w:before="80" w:after="80"/>
            </w:pPr>
            <w:r>
              <w:rPr>
                <w:sz w:val="24"/>
              </w:rPr>
              <w:t>Infrastructure Complexity</w:t>
            </w:r>
          </w:p>
        </w:tc>
        <w:tc>
          <w:tcPr>
            <w:tcW w:w="37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F442087" w14:textId="77777777" w:rsidR="0098676F" w:rsidRDefault="00000000">
            <w:pPr>
              <w:spacing w:before="80" w:after="80"/>
            </w:pPr>
            <w:r>
              <w:rPr>
                <w:sz w:val="24"/>
              </w:rPr>
              <w:t>Serverless (Lambda S3 Textract)</w:t>
            </w:r>
          </w:p>
        </w:tc>
      </w:tr>
      <w:tr w:rsidR="0098676F" w14:paraId="4CB2DE3A" w14:textId="77777777">
        <w:tc>
          <w:tcPr>
            <w:tcW w:w="234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AC04BCF" w14:textId="77777777" w:rsidR="0098676F" w:rsidRDefault="00000000">
            <w:pPr>
              <w:spacing w:before="80" w:after="80"/>
            </w:pPr>
            <w:r>
              <w:rPr>
                <w:sz w:val="24"/>
              </w:rPr>
              <w:t>Security &amp; Compliance</w:t>
            </w:r>
          </w:p>
        </w:tc>
        <w:tc>
          <w:tcPr>
            <w:tcW w:w="327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E293C89" w14:textId="77777777" w:rsidR="0098676F" w:rsidRDefault="00000000">
            <w:pPr>
              <w:spacing w:before="80" w:after="80"/>
            </w:pPr>
            <w:r>
              <w:rPr>
                <w:sz w:val="24"/>
              </w:rPr>
              <w:t>Security Requirements</w:t>
            </w:r>
          </w:p>
        </w:tc>
        <w:tc>
          <w:tcPr>
            <w:tcW w:w="37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F0422AC" w14:textId="77777777" w:rsidR="0098676F" w:rsidRDefault="00000000">
            <w:pPr>
              <w:spacing w:before="80" w:after="80"/>
            </w:pPr>
            <w:r>
              <w:rPr>
                <w:sz w:val="24"/>
              </w:rPr>
              <w:t>Basic encryption IAM SSE-S3</w:t>
            </w:r>
          </w:p>
        </w:tc>
      </w:tr>
      <w:tr w:rsidR="0098676F" w14:paraId="476E9616" w14:textId="77777777">
        <w:tc>
          <w:tcPr>
            <w:tcW w:w="234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5042453" w14:textId="77777777" w:rsidR="0098676F" w:rsidRDefault="00000000">
            <w:pPr>
              <w:spacing w:before="80" w:after="80"/>
            </w:pPr>
            <w:r>
              <w:rPr>
                <w:sz w:val="24"/>
              </w:rPr>
              <w:t>Security &amp; Compliance</w:t>
            </w:r>
          </w:p>
        </w:tc>
        <w:tc>
          <w:tcPr>
            <w:tcW w:w="327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AF2420C" w14:textId="77777777" w:rsidR="0098676F" w:rsidRDefault="00000000">
            <w:pPr>
              <w:spacing w:before="80" w:after="80"/>
            </w:pPr>
            <w:r>
              <w:rPr>
                <w:sz w:val="24"/>
              </w:rPr>
              <w:t>Compliance Frameworks</w:t>
            </w:r>
          </w:p>
        </w:tc>
        <w:tc>
          <w:tcPr>
            <w:tcW w:w="37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ADC7B30" w14:textId="77777777" w:rsidR="0098676F" w:rsidRDefault="00000000">
            <w:pPr>
              <w:spacing w:before="80" w:after="80"/>
            </w:pPr>
            <w:r>
              <w:rPr>
                <w:sz w:val="24"/>
              </w:rPr>
              <w:t>SOC2</w:t>
            </w:r>
          </w:p>
        </w:tc>
      </w:tr>
      <w:tr w:rsidR="0098676F" w14:paraId="119C5C42" w14:textId="77777777">
        <w:tc>
          <w:tcPr>
            <w:tcW w:w="234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880A5ED" w14:textId="77777777" w:rsidR="0098676F" w:rsidRDefault="00000000">
            <w:pPr>
              <w:spacing w:before="80" w:after="80"/>
            </w:pPr>
            <w:r>
              <w:rPr>
                <w:sz w:val="24"/>
              </w:rPr>
              <w:t>Performance</w:t>
            </w:r>
          </w:p>
        </w:tc>
        <w:tc>
          <w:tcPr>
            <w:tcW w:w="327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A6A706D" w14:textId="77777777" w:rsidR="0098676F" w:rsidRDefault="00000000">
            <w:pPr>
              <w:spacing w:before="80" w:after="80"/>
            </w:pPr>
            <w:r>
              <w:rPr>
                <w:sz w:val="24"/>
              </w:rPr>
              <w:t>Accuracy Requirements</w:t>
            </w:r>
          </w:p>
        </w:tc>
        <w:tc>
          <w:tcPr>
            <w:tcW w:w="37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0680533" w14:textId="77777777" w:rsidR="0098676F" w:rsidRDefault="00000000">
            <w:pPr>
              <w:spacing w:before="80" w:after="80"/>
            </w:pPr>
            <w:r>
              <w:rPr>
                <w:sz w:val="24"/>
              </w:rPr>
              <w:t>95%+ extraction accuracy</w:t>
            </w:r>
          </w:p>
        </w:tc>
      </w:tr>
      <w:tr w:rsidR="0098676F" w14:paraId="43B09FE8" w14:textId="77777777">
        <w:tc>
          <w:tcPr>
            <w:tcW w:w="234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68C0494" w14:textId="77777777" w:rsidR="0098676F" w:rsidRDefault="00000000">
            <w:pPr>
              <w:spacing w:before="80" w:after="80"/>
            </w:pPr>
            <w:r>
              <w:rPr>
                <w:sz w:val="24"/>
              </w:rPr>
              <w:t>Performance</w:t>
            </w:r>
          </w:p>
        </w:tc>
        <w:tc>
          <w:tcPr>
            <w:tcW w:w="327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49868E0" w14:textId="77777777" w:rsidR="0098676F" w:rsidRDefault="00000000">
            <w:pPr>
              <w:spacing w:before="80" w:after="80"/>
            </w:pPr>
            <w:r>
              <w:rPr>
                <w:sz w:val="24"/>
              </w:rPr>
              <w:t>Processing Speed</w:t>
            </w:r>
          </w:p>
        </w:tc>
        <w:tc>
          <w:tcPr>
            <w:tcW w:w="37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5FC1B50" w14:textId="77777777" w:rsidR="0098676F" w:rsidRDefault="00000000">
            <w:pPr>
              <w:spacing w:before="80" w:after="80"/>
            </w:pPr>
            <w:r>
              <w:rPr>
                <w:sz w:val="24"/>
              </w:rPr>
              <w:t>Standard batch processing</w:t>
            </w:r>
          </w:p>
        </w:tc>
      </w:tr>
      <w:tr w:rsidR="0098676F" w14:paraId="3C6863C5" w14:textId="77777777">
        <w:tc>
          <w:tcPr>
            <w:tcW w:w="234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9F36AEF" w14:textId="77777777" w:rsidR="0098676F" w:rsidRDefault="00000000">
            <w:pPr>
              <w:spacing w:before="80" w:after="80"/>
            </w:pPr>
            <w:r>
              <w:rPr>
                <w:sz w:val="24"/>
              </w:rPr>
              <w:t>Environment</w:t>
            </w:r>
          </w:p>
        </w:tc>
        <w:tc>
          <w:tcPr>
            <w:tcW w:w="327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A5A42FE" w14:textId="77777777" w:rsidR="0098676F" w:rsidRDefault="00000000">
            <w:pPr>
              <w:spacing w:before="80" w:after="80"/>
            </w:pPr>
            <w:r>
              <w:rPr>
                <w:sz w:val="24"/>
              </w:rPr>
              <w:t>Deployment Environments</w:t>
            </w:r>
          </w:p>
        </w:tc>
        <w:tc>
          <w:tcPr>
            <w:tcW w:w="37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3C8E0E4" w14:textId="77777777" w:rsidR="0098676F" w:rsidRDefault="00000000">
            <w:pPr>
              <w:spacing w:before="80" w:after="80"/>
            </w:pPr>
            <w:r>
              <w:rPr>
                <w:sz w:val="24"/>
              </w:rPr>
              <w:t>2 environments (dev prod)</w:t>
            </w:r>
          </w:p>
        </w:tc>
      </w:tr>
    </w:tbl>
    <w:p w14:paraId="0BC84759" w14:textId="77777777" w:rsidR="0098676F" w:rsidRDefault="00000000">
      <w:pPr>
        <w:pStyle w:val="Caption"/>
        <w:spacing w:before="60" w:after="240"/>
        <w:jc w:val="center"/>
      </w:pPr>
      <w:bookmarkStart w:id="11" w:name="_Toc214753583"/>
      <w:r>
        <w:rPr>
          <w:sz w:val="20"/>
        </w:rPr>
        <w:t xml:space="preserve">Table </w:t>
      </w:r>
      <w:fldSimple w:instr=" SEQ Table \* ARABIC ">
        <w:r>
          <w:rPr>
            <w:sz w:val="20"/>
          </w:rPr>
          <w:t>1</w:t>
        </w:r>
      </w:fldSimple>
      <w:r>
        <w:rPr>
          <w:sz w:val="20"/>
        </w:rPr>
        <w:t>: Engagement Scope Parameters</w:t>
      </w:r>
      <w:bookmarkEnd w:id="11"/>
    </w:p>
    <w:p w14:paraId="1D65DF73" w14:textId="77777777" w:rsidR="0098676F" w:rsidRDefault="00000000">
      <w:r>
        <w:rPr>
          <w:sz w:val="24"/>
        </w:rPr>
        <w:t>Table: Engagement Scope Parameters</w:t>
      </w:r>
    </w:p>
    <w:p w14:paraId="683A0881" w14:textId="77777777" w:rsidR="0098676F" w:rsidRDefault="00000000">
      <w:r>
        <w:rPr>
          <w:i/>
          <w:sz w:val="24"/>
        </w:rPr>
        <w:t>Note: Changes to these parameters may require scope adjustment and additional investment.</w:t>
      </w:r>
    </w:p>
    <w:p w14:paraId="156532E1" w14:textId="77777777" w:rsidR="0098676F" w:rsidRDefault="00000000">
      <w:pPr>
        <w:pStyle w:val="Heading2"/>
        <w:spacing w:before="240" w:after="120"/>
      </w:pPr>
      <w:bookmarkStart w:id="12" w:name="_Toc214753507"/>
      <w:r>
        <w:lastRenderedPageBreak/>
        <w:t>3.2 Activities</w:t>
      </w:r>
      <w:bookmarkEnd w:id="12"/>
    </w:p>
    <w:p w14:paraId="665D986F" w14:textId="77777777" w:rsidR="0098676F" w:rsidRDefault="00000000">
      <w:pPr>
        <w:pStyle w:val="Heading3"/>
        <w:spacing w:after="120"/>
      </w:pPr>
      <w:bookmarkStart w:id="13" w:name="_Toc214753508"/>
      <w:r>
        <w:t>3.2.1 Phase 1 – Discovery &amp; Assessment</w:t>
      </w:r>
      <w:bookmarkEnd w:id="13"/>
    </w:p>
    <w:p w14:paraId="2FADCB18" w14:textId="77777777" w:rsidR="0098676F" w:rsidRDefault="00000000">
      <w:r>
        <w:rPr>
          <w:sz w:val="24"/>
        </w:rPr>
        <w:t>During this initial phase, the Vendor will perform a comprehensive assessment of the Client's current document processing workflows and requirements. This includes analyzing existing processes, identifying document types, determining data extraction requirements, and designing the optimal AWS AI/ML solution approach.</w:t>
      </w:r>
    </w:p>
    <w:p w14:paraId="3955195B" w14:textId="77777777" w:rsidR="0098676F" w:rsidRDefault="00000000">
      <w:r>
        <w:rPr>
          <w:sz w:val="24"/>
        </w:rPr>
        <w:t>Key activities:</w:t>
      </w:r>
    </w:p>
    <w:p w14:paraId="10BA9666" w14:textId="77777777" w:rsidR="0098676F" w:rsidRDefault="00000000">
      <w:pPr>
        <w:spacing w:after="80"/>
        <w:ind w:left="360"/>
      </w:pPr>
      <w:r>
        <w:rPr>
          <w:sz w:val="24"/>
        </w:rPr>
        <w:t>• Document workflow analysis and requirements gathering</w:t>
      </w:r>
    </w:p>
    <w:p w14:paraId="61286E77" w14:textId="77777777" w:rsidR="0098676F" w:rsidRDefault="00000000">
      <w:pPr>
        <w:spacing w:after="80"/>
        <w:ind w:left="360"/>
      </w:pPr>
      <w:r>
        <w:rPr>
          <w:sz w:val="24"/>
        </w:rPr>
        <w:t>• Document type classification and data extraction field identification</w:t>
      </w:r>
    </w:p>
    <w:p w14:paraId="6722B9E6" w14:textId="77777777" w:rsidR="0098676F" w:rsidRDefault="00000000">
      <w:pPr>
        <w:spacing w:after="80"/>
        <w:ind w:left="360"/>
      </w:pPr>
      <w:r>
        <w:rPr>
          <w:sz w:val="24"/>
        </w:rPr>
        <w:t>• AWS environment assessment and AI/ML service readiness evaluation</w:t>
      </w:r>
    </w:p>
    <w:p w14:paraId="3A429142" w14:textId="77777777" w:rsidR="0098676F" w:rsidRDefault="00000000">
      <w:pPr>
        <w:spacing w:after="80"/>
        <w:ind w:left="360"/>
      </w:pPr>
      <w:r>
        <w:rPr>
          <w:sz w:val="24"/>
        </w:rPr>
        <w:t>• Training data requirements and labeling strategy</w:t>
      </w:r>
    </w:p>
    <w:p w14:paraId="26CB6F9D" w14:textId="77777777" w:rsidR="0098676F" w:rsidRDefault="00000000">
      <w:pPr>
        <w:spacing w:after="80"/>
        <w:ind w:left="360"/>
      </w:pPr>
      <w:r>
        <w:rPr>
          <w:sz w:val="24"/>
        </w:rPr>
        <w:t>• Security and compliance requirements analysis (HIPAA, GDPR, SOC 2, etc.)</w:t>
      </w:r>
    </w:p>
    <w:p w14:paraId="65859D52" w14:textId="77777777" w:rsidR="0098676F" w:rsidRDefault="00000000">
      <w:pPr>
        <w:spacing w:after="80"/>
        <w:ind w:left="360"/>
      </w:pPr>
      <w:r>
        <w:rPr>
          <w:sz w:val="24"/>
        </w:rPr>
        <w:t>• Integration requirements with existing business systems</w:t>
      </w:r>
    </w:p>
    <w:p w14:paraId="51F130F9" w14:textId="77777777" w:rsidR="0098676F" w:rsidRDefault="00000000">
      <w:pPr>
        <w:spacing w:after="80"/>
        <w:ind w:left="360"/>
      </w:pPr>
      <w:r>
        <w:rPr>
          <w:sz w:val="24"/>
        </w:rPr>
        <w:t>• Solution architecture design (Textract, Comprehend, A2I, Lambda, S3, DynamoDB)</w:t>
      </w:r>
    </w:p>
    <w:p w14:paraId="2CF0A6A9" w14:textId="77777777" w:rsidR="0098676F" w:rsidRDefault="00000000">
      <w:pPr>
        <w:spacing w:after="80"/>
        <w:ind w:left="360"/>
      </w:pPr>
      <w:r>
        <w:rPr>
          <w:sz w:val="24"/>
        </w:rPr>
        <w:t>• Implementation planning and resource allocation</w:t>
      </w:r>
    </w:p>
    <w:p w14:paraId="273671F2" w14:textId="77777777" w:rsidR="0098676F" w:rsidRDefault="00000000">
      <w:r>
        <w:rPr>
          <w:sz w:val="24"/>
        </w:rPr>
        <w:t>This phase concludes with an Assessment Report that outlines the proposed IDP architecture, document processing workflow, AI/ML model strategy, integration approach, risks, and project timeline.</w:t>
      </w:r>
    </w:p>
    <w:p w14:paraId="6EBE0E81" w14:textId="77777777" w:rsidR="0098676F" w:rsidRDefault="00000000">
      <w:pPr>
        <w:pStyle w:val="Heading3"/>
        <w:spacing w:after="120"/>
      </w:pPr>
      <w:bookmarkStart w:id="14" w:name="_Toc214753509"/>
      <w:r>
        <w:t>3.2.2 Phase 2 – Solution Design &amp; Environment Setup</w:t>
      </w:r>
      <w:bookmarkEnd w:id="14"/>
    </w:p>
    <w:p w14:paraId="0C3F508B" w14:textId="77777777" w:rsidR="0098676F" w:rsidRDefault="00000000">
      <w:r>
        <w:rPr>
          <w:sz w:val="24"/>
        </w:rPr>
        <w:t>In this phase, the AWS infrastructure is provisioned and configured based on AI/ML best practices. This includes environment setup, document processing pipeline design, security controls, monitoring, and access management.</w:t>
      </w:r>
    </w:p>
    <w:p w14:paraId="7401AAB3" w14:textId="77777777" w:rsidR="0098676F" w:rsidRDefault="00000000">
      <w:r>
        <w:rPr>
          <w:sz w:val="24"/>
        </w:rPr>
        <w:t>Key activities:</w:t>
      </w:r>
    </w:p>
    <w:p w14:paraId="7EFE9CCB" w14:textId="77777777" w:rsidR="0098676F" w:rsidRDefault="00000000">
      <w:pPr>
        <w:spacing w:after="80"/>
        <w:ind w:left="360"/>
      </w:pPr>
      <w:r>
        <w:rPr>
          <w:sz w:val="24"/>
        </w:rPr>
        <w:t>• AWS infrastructure provisioning (S3 buckets, Lambda functions, API Gateway)</w:t>
      </w:r>
    </w:p>
    <w:p w14:paraId="08D21D0C" w14:textId="77777777" w:rsidR="0098676F" w:rsidRDefault="00000000">
      <w:pPr>
        <w:spacing w:after="80"/>
        <w:ind w:left="360"/>
      </w:pPr>
      <w:r>
        <w:rPr>
          <w:sz w:val="24"/>
        </w:rPr>
        <w:t>• AI/ML services configuration (Textract, Comprehend, A2I workflows)</w:t>
      </w:r>
    </w:p>
    <w:p w14:paraId="7FB10E3A" w14:textId="77777777" w:rsidR="0098676F" w:rsidRDefault="00000000">
      <w:pPr>
        <w:spacing w:after="80"/>
        <w:ind w:left="360"/>
      </w:pPr>
      <w:r>
        <w:rPr>
          <w:sz w:val="24"/>
        </w:rPr>
        <w:t>• Document processing pipeline development (ingestion, classification, extraction, validation)</w:t>
      </w:r>
    </w:p>
    <w:p w14:paraId="467BC21A" w14:textId="77777777" w:rsidR="0098676F" w:rsidRDefault="00000000">
      <w:pPr>
        <w:spacing w:after="80"/>
        <w:ind w:left="360"/>
      </w:pPr>
      <w:r>
        <w:rPr>
          <w:sz w:val="24"/>
        </w:rPr>
        <w:t>• Security baseline configuration (encryption, IAM roles, KMS keys, VPC endpoints)</w:t>
      </w:r>
    </w:p>
    <w:p w14:paraId="14D2432E" w14:textId="77777777" w:rsidR="0098676F" w:rsidRDefault="00000000">
      <w:pPr>
        <w:spacing w:after="80"/>
        <w:ind w:left="360"/>
      </w:pPr>
      <w:r>
        <w:rPr>
          <w:sz w:val="24"/>
        </w:rPr>
        <w:t>• Integration framework setup (REST APIs, webhooks, event triggers)</w:t>
      </w:r>
    </w:p>
    <w:p w14:paraId="6167E61E" w14:textId="77777777" w:rsidR="0098676F" w:rsidRDefault="00000000">
      <w:pPr>
        <w:spacing w:after="80"/>
        <w:ind w:left="360"/>
      </w:pPr>
      <w:r>
        <w:rPr>
          <w:sz w:val="24"/>
        </w:rPr>
        <w:t>• CloudWatch monitoring and alerting setup</w:t>
      </w:r>
    </w:p>
    <w:p w14:paraId="69F405C1" w14:textId="77777777" w:rsidR="0098676F" w:rsidRDefault="00000000">
      <w:pPr>
        <w:spacing w:after="80"/>
        <w:ind w:left="360"/>
      </w:pPr>
      <w:r>
        <w:rPr>
          <w:sz w:val="24"/>
        </w:rPr>
        <w:t>• Backup strategies and disaster recovery setup</w:t>
      </w:r>
    </w:p>
    <w:p w14:paraId="518DBCCA" w14:textId="77777777" w:rsidR="0098676F" w:rsidRDefault="00000000">
      <w:r>
        <w:rPr>
          <w:sz w:val="24"/>
        </w:rPr>
        <w:lastRenderedPageBreak/>
        <w:t>By the end of this phase, the Client will have a secure, production-ready AWS IDP environment for document processing.</w:t>
      </w:r>
    </w:p>
    <w:p w14:paraId="45907F01" w14:textId="77777777" w:rsidR="0098676F" w:rsidRDefault="00000000">
      <w:pPr>
        <w:pStyle w:val="Heading3"/>
        <w:spacing w:after="120"/>
      </w:pPr>
      <w:bookmarkStart w:id="15" w:name="_Toc214753510"/>
      <w:r>
        <w:t>3.2.3 Phase 3 – Implementation &amp; Execution</w:t>
      </w:r>
      <w:bookmarkEnd w:id="15"/>
    </w:p>
    <w:p w14:paraId="5365193C" w14:textId="77777777" w:rsidR="0098676F" w:rsidRDefault="00000000">
      <w:r>
        <w:rPr>
          <w:sz w:val="24"/>
        </w:rPr>
        <w:t>Implementation will occur in well-defined phases based on document type complexity and business priority. Each phase follows a repeatable process with automated workflows for consistency and risk reduction.</w:t>
      </w:r>
    </w:p>
    <w:p w14:paraId="688604C3" w14:textId="77777777" w:rsidR="0098676F" w:rsidRDefault="00000000">
      <w:r>
        <w:rPr>
          <w:sz w:val="24"/>
        </w:rPr>
        <w:t>Key activities:</w:t>
      </w:r>
    </w:p>
    <w:p w14:paraId="7871913E" w14:textId="77777777" w:rsidR="0098676F" w:rsidRDefault="00000000">
      <w:pPr>
        <w:spacing w:after="80"/>
        <w:ind w:left="360"/>
      </w:pPr>
      <w:r>
        <w:rPr>
          <w:sz w:val="24"/>
        </w:rPr>
        <w:t>• Custom ML model development for document classification (if required)</w:t>
      </w:r>
    </w:p>
    <w:p w14:paraId="37DDE0A6" w14:textId="77777777" w:rsidR="0098676F" w:rsidRDefault="00000000">
      <w:pPr>
        <w:spacing w:after="80"/>
        <w:ind w:left="360"/>
      </w:pPr>
      <w:r>
        <w:rPr>
          <w:sz w:val="24"/>
        </w:rPr>
        <w:t>• Data extraction logic implementation for structured and unstructured documents</w:t>
      </w:r>
    </w:p>
    <w:p w14:paraId="56001426" w14:textId="77777777" w:rsidR="0098676F" w:rsidRDefault="00000000">
      <w:pPr>
        <w:spacing w:after="80"/>
        <w:ind w:left="360"/>
      </w:pPr>
      <w:r>
        <w:rPr>
          <w:sz w:val="24"/>
        </w:rPr>
        <w:t>• Validation rules and business logic configuration</w:t>
      </w:r>
    </w:p>
    <w:p w14:paraId="5C11D975" w14:textId="77777777" w:rsidR="0098676F" w:rsidRDefault="00000000">
      <w:pPr>
        <w:spacing w:after="80"/>
        <w:ind w:left="360"/>
      </w:pPr>
      <w:r>
        <w:rPr>
          <w:sz w:val="24"/>
        </w:rPr>
        <w:t>• API development for document submission and results retrieval</w:t>
      </w:r>
    </w:p>
    <w:p w14:paraId="33D04DAC" w14:textId="77777777" w:rsidR="0098676F" w:rsidRDefault="00000000">
      <w:pPr>
        <w:spacing w:after="80"/>
        <w:ind w:left="360"/>
      </w:pPr>
      <w:r>
        <w:rPr>
          <w:sz w:val="24"/>
        </w:rPr>
        <w:t>• Web interface development for document upload and results review</w:t>
      </w:r>
    </w:p>
    <w:p w14:paraId="5940961A" w14:textId="77777777" w:rsidR="0098676F" w:rsidRDefault="00000000">
      <w:pPr>
        <w:spacing w:after="80"/>
        <w:ind w:left="360"/>
      </w:pPr>
      <w:r>
        <w:rPr>
          <w:sz w:val="24"/>
        </w:rPr>
        <w:t>• Integration implementation with existing business systems (ERP, CRM, databases)</w:t>
      </w:r>
    </w:p>
    <w:p w14:paraId="1DCB3C63" w14:textId="77777777" w:rsidR="0098676F" w:rsidRDefault="00000000">
      <w:pPr>
        <w:spacing w:after="80"/>
        <w:ind w:left="360"/>
      </w:pPr>
      <w:r>
        <w:rPr>
          <w:sz w:val="24"/>
        </w:rPr>
        <w:t>• Amazon A2I human review workflow configuration</w:t>
      </w:r>
    </w:p>
    <w:p w14:paraId="18D86CBF" w14:textId="77777777" w:rsidR="0098676F" w:rsidRDefault="00000000">
      <w:pPr>
        <w:spacing w:after="80"/>
        <w:ind w:left="360"/>
      </w:pPr>
      <w:r>
        <w:rPr>
          <w:sz w:val="24"/>
        </w:rPr>
        <w:t>• Incremental testing and validation with sample documents</w:t>
      </w:r>
    </w:p>
    <w:p w14:paraId="41D09981" w14:textId="77777777" w:rsidR="0098676F" w:rsidRDefault="00000000">
      <w:r>
        <w:rPr>
          <w:sz w:val="24"/>
        </w:rPr>
        <w:t>After each phase, the Vendor will coordinate validation and sign-off with the Client before proceeding.</w:t>
      </w:r>
    </w:p>
    <w:p w14:paraId="7A9DB397" w14:textId="77777777" w:rsidR="0098676F" w:rsidRDefault="00000000">
      <w:pPr>
        <w:pStyle w:val="Heading3"/>
        <w:spacing w:after="120"/>
      </w:pPr>
      <w:bookmarkStart w:id="16" w:name="_Toc214753511"/>
      <w:r>
        <w:t>3.2.4 Phase 4 – Testing &amp; Validation</w:t>
      </w:r>
      <w:bookmarkEnd w:id="16"/>
    </w:p>
    <w:p w14:paraId="0EFF9DDF" w14:textId="77777777" w:rsidR="0098676F" w:rsidRDefault="00000000">
      <w:r>
        <w:rPr>
          <w:sz w:val="24"/>
        </w:rPr>
        <w:t>In the Testing and Validation phase, the IDP solution undergoes thorough functional, performance, and accuracy validation to ensure it meets required SLAs and compliance standards. Test cases will be executed based on Client-defined acceptance criteria.</w:t>
      </w:r>
    </w:p>
    <w:p w14:paraId="7F582AC8" w14:textId="77777777" w:rsidR="0098676F" w:rsidRDefault="00000000">
      <w:r>
        <w:rPr>
          <w:sz w:val="24"/>
        </w:rPr>
        <w:t>Key activities:</w:t>
      </w:r>
    </w:p>
    <w:p w14:paraId="746E3264" w14:textId="77777777" w:rsidR="0098676F" w:rsidRDefault="00000000">
      <w:pPr>
        <w:spacing w:after="80"/>
        <w:ind w:left="360"/>
      </w:pPr>
      <w:r>
        <w:rPr>
          <w:sz w:val="24"/>
        </w:rPr>
        <w:t>• Unit testing of all processing components</w:t>
      </w:r>
    </w:p>
    <w:p w14:paraId="42900A5C" w14:textId="77777777" w:rsidR="0098676F" w:rsidRDefault="00000000">
      <w:pPr>
        <w:spacing w:after="80"/>
        <w:ind w:left="360"/>
      </w:pPr>
      <w:r>
        <w:rPr>
          <w:sz w:val="24"/>
        </w:rPr>
        <w:t>• Document processing testing with various formats and quality levels</w:t>
      </w:r>
    </w:p>
    <w:p w14:paraId="2AEA31C8" w14:textId="77777777" w:rsidR="0098676F" w:rsidRDefault="00000000">
      <w:pPr>
        <w:spacing w:after="80"/>
        <w:ind w:left="360"/>
      </w:pPr>
      <w:r>
        <w:rPr>
          <w:sz w:val="24"/>
        </w:rPr>
        <w:t>• AI/ML model accuracy validation against test dataset</w:t>
      </w:r>
    </w:p>
    <w:p w14:paraId="75848EA2" w14:textId="77777777" w:rsidR="0098676F" w:rsidRDefault="00000000">
      <w:pPr>
        <w:spacing w:after="80"/>
        <w:ind w:left="360"/>
      </w:pPr>
      <w:r>
        <w:rPr>
          <w:sz w:val="24"/>
        </w:rPr>
        <w:t>• Performance benchmarking and load testing</w:t>
      </w:r>
    </w:p>
    <w:p w14:paraId="7960D9E7" w14:textId="77777777" w:rsidR="0098676F" w:rsidRDefault="00000000">
      <w:pPr>
        <w:spacing w:after="80"/>
        <w:ind w:left="360"/>
      </w:pPr>
      <w:r>
        <w:rPr>
          <w:sz w:val="24"/>
        </w:rPr>
        <w:t>• Security and compliance validation</w:t>
      </w:r>
    </w:p>
    <w:p w14:paraId="13947944" w14:textId="77777777" w:rsidR="0098676F" w:rsidRDefault="00000000">
      <w:pPr>
        <w:spacing w:after="80"/>
        <w:ind w:left="360"/>
      </w:pPr>
      <w:r>
        <w:rPr>
          <w:sz w:val="24"/>
        </w:rPr>
        <w:t>• Integration testing with business systems</w:t>
      </w:r>
    </w:p>
    <w:p w14:paraId="41FCF367" w14:textId="77777777" w:rsidR="0098676F" w:rsidRDefault="00000000">
      <w:pPr>
        <w:spacing w:after="80"/>
        <w:ind w:left="360"/>
      </w:pPr>
      <w:r>
        <w:rPr>
          <w:sz w:val="24"/>
        </w:rPr>
        <w:t>• User Acceptance Testing (UAT) coordination</w:t>
      </w:r>
    </w:p>
    <w:p w14:paraId="20129E1F" w14:textId="77777777" w:rsidR="0098676F" w:rsidRDefault="00000000">
      <w:pPr>
        <w:spacing w:after="80"/>
        <w:ind w:left="360"/>
      </w:pPr>
      <w:r>
        <w:rPr>
          <w:sz w:val="24"/>
        </w:rPr>
        <w:t>• Go-live readiness review and cutover planning</w:t>
      </w:r>
    </w:p>
    <w:p w14:paraId="0548CDBA" w14:textId="77777777" w:rsidR="0098676F" w:rsidRDefault="00000000">
      <w:r>
        <w:rPr>
          <w:sz w:val="24"/>
        </w:rPr>
        <w:lastRenderedPageBreak/>
        <w:t>Cutover will be coordinated with all relevant stakeholders and executed during an approved maintenance window, with well-documented rollback procedures in place.</w:t>
      </w:r>
    </w:p>
    <w:p w14:paraId="55091077" w14:textId="77777777" w:rsidR="0098676F" w:rsidRDefault="00000000">
      <w:pPr>
        <w:pStyle w:val="Heading3"/>
        <w:spacing w:after="120"/>
      </w:pPr>
      <w:bookmarkStart w:id="17" w:name="_Toc214753512"/>
      <w:r>
        <w:t>3.2.5 Phase 5 – Handover &amp; Post-Implementation Support</w:t>
      </w:r>
      <w:bookmarkEnd w:id="17"/>
    </w:p>
    <w:p w14:paraId="57C99266" w14:textId="77777777" w:rsidR="0098676F" w:rsidRDefault="00000000">
      <w:r>
        <w:rPr>
          <w:sz w:val="24"/>
        </w:rPr>
        <w:t>Following successful implementation and cutover, the focus shifts to ensuring operational continuity and knowledge transfer. The Vendor will provide a period of hypercare support and equip the Client's team with the documentation, tools, and processes needed for ongoing maintenance and optimization.</w:t>
      </w:r>
    </w:p>
    <w:p w14:paraId="6B0245D8" w14:textId="77777777" w:rsidR="0098676F" w:rsidRDefault="00000000">
      <w:r>
        <w:rPr>
          <w:sz w:val="24"/>
        </w:rPr>
        <w:t>Activities include:</w:t>
      </w:r>
    </w:p>
    <w:p w14:paraId="513E53CC" w14:textId="77777777" w:rsidR="0098676F" w:rsidRDefault="00000000">
      <w:pPr>
        <w:spacing w:after="80"/>
        <w:ind w:left="360"/>
      </w:pPr>
      <w:r>
        <w:rPr>
          <w:sz w:val="24"/>
        </w:rPr>
        <w:t>• Delivery of as-built documentation (architecture diagrams, configurations, model details)</w:t>
      </w:r>
    </w:p>
    <w:p w14:paraId="5F219B57" w14:textId="77777777" w:rsidR="0098676F" w:rsidRDefault="00000000">
      <w:pPr>
        <w:spacing w:after="80"/>
        <w:ind w:left="360"/>
      </w:pPr>
      <w:r>
        <w:rPr>
          <w:sz w:val="24"/>
        </w:rPr>
        <w:t>• Operations runbook and SOPs for day-to-day document processing management</w:t>
      </w:r>
    </w:p>
    <w:p w14:paraId="27513777" w14:textId="77777777" w:rsidR="0098676F" w:rsidRDefault="00000000">
      <w:pPr>
        <w:spacing w:after="80"/>
        <w:ind w:left="360"/>
      </w:pPr>
      <w:r>
        <w:rPr>
          <w:sz w:val="24"/>
        </w:rPr>
        <w:t>• AWS service management training (Textract, Comprehend, A2I, Lambda, S3)</w:t>
      </w:r>
    </w:p>
    <w:p w14:paraId="71C9A86B" w14:textId="77777777" w:rsidR="0098676F" w:rsidRDefault="00000000">
      <w:pPr>
        <w:spacing w:after="80"/>
        <w:ind w:left="360"/>
      </w:pPr>
      <w:r>
        <w:rPr>
          <w:sz w:val="24"/>
        </w:rPr>
        <w:t>• ML model monitoring and maintenance training</w:t>
      </w:r>
    </w:p>
    <w:p w14:paraId="604F090E" w14:textId="77777777" w:rsidR="0098676F" w:rsidRDefault="00000000">
      <w:pPr>
        <w:spacing w:after="80"/>
        <w:ind w:left="360"/>
      </w:pPr>
      <w:r>
        <w:rPr>
          <w:sz w:val="24"/>
        </w:rPr>
        <w:t>• Live or recorded knowledge transfer sessions for administrators and users</w:t>
      </w:r>
    </w:p>
    <w:p w14:paraId="531B4569" w14:textId="77777777" w:rsidR="0098676F" w:rsidRDefault="00000000">
      <w:pPr>
        <w:spacing w:after="80"/>
        <w:ind w:left="360"/>
      </w:pPr>
      <w:r>
        <w:rPr>
          <w:sz w:val="24"/>
        </w:rPr>
        <w:t>• Performance optimization recommendations</w:t>
      </w:r>
    </w:p>
    <w:p w14:paraId="5842B97D" w14:textId="77777777" w:rsidR="0098676F" w:rsidRDefault="00000000">
      <w:pPr>
        <w:spacing w:after="80"/>
        <w:ind w:left="360"/>
      </w:pPr>
      <w:r>
        <w:rPr>
          <w:sz w:val="24"/>
        </w:rPr>
        <w:t>• 30-day warranty support for issue resolution</w:t>
      </w:r>
    </w:p>
    <w:p w14:paraId="12D2E347" w14:textId="77777777" w:rsidR="0098676F" w:rsidRDefault="00000000">
      <w:pPr>
        <w:spacing w:after="80"/>
        <w:ind w:left="360"/>
      </w:pPr>
      <w:r>
        <w:rPr>
          <w:sz w:val="24"/>
        </w:rPr>
        <w:t>• Optional transition to a managed services model for ongoing support, if contracted</w:t>
      </w:r>
    </w:p>
    <w:p w14:paraId="3F65DFBA" w14:textId="77777777" w:rsidR="0098676F" w:rsidRDefault="00000000">
      <w:pPr>
        <w:pStyle w:val="Heading2"/>
        <w:spacing w:before="240" w:after="120"/>
      </w:pPr>
      <w:bookmarkStart w:id="18" w:name="_Toc214753513"/>
      <w:r>
        <w:t>3.3 Out of Scope</w:t>
      </w:r>
      <w:bookmarkEnd w:id="18"/>
    </w:p>
    <w:p w14:paraId="4244C09B" w14:textId="77777777" w:rsidR="0098676F" w:rsidRDefault="00000000">
      <w:r>
        <w:rPr>
          <w:sz w:val="24"/>
        </w:rPr>
        <w:t>These items are not in scope unless added via change control:</w:t>
      </w:r>
    </w:p>
    <w:p w14:paraId="629DD293" w14:textId="77777777" w:rsidR="0098676F" w:rsidRDefault="00000000">
      <w:pPr>
        <w:spacing w:after="80"/>
        <w:ind w:left="360"/>
      </w:pPr>
      <w:r>
        <w:rPr>
          <w:sz w:val="24"/>
        </w:rPr>
        <w:t>• Hardware procurement or on-premises infrastructure</w:t>
      </w:r>
    </w:p>
    <w:p w14:paraId="5BA42A31" w14:textId="77777777" w:rsidR="0098676F" w:rsidRDefault="00000000">
      <w:pPr>
        <w:spacing w:after="80"/>
        <w:ind w:left="360"/>
      </w:pPr>
      <w:r>
        <w:rPr>
          <w:sz w:val="24"/>
        </w:rPr>
        <w:t>• Third-party software licensing beyond AWS services</w:t>
      </w:r>
    </w:p>
    <w:p w14:paraId="43F37D02" w14:textId="77777777" w:rsidR="0098676F" w:rsidRDefault="00000000">
      <w:pPr>
        <w:spacing w:after="80"/>
        <w:ind w:left="360"/>
      </w:pPr>
      <w:r>
        <w:rPr>
          <w:sz w:val="24"/>
        </w:rPr>
        <w:t>• Legacy document system decommissioning or data archive migration</w:t>
      </w:r>
    </w:p>
    <w:p w14:paraId="6F0F7C15" w14:textId="77777777" w:rsidR="0098676F" w:rsidRDefault="00000000">
      <w:pPr>
        <w:spacing w:after="80"/>
        <w:ind w:left="360"/>
      </w:pPr>
      <w:r>
        <w:rPr>
          <w:sz w:val="24"/>
        </w:rPr>
        <w:t>• Historical document processing or back-file conversion</w:t>
      </w:r>
    </w:p>
    <w:p w14:paraId="401820F9" w14:textId="77777777" w:rsidR="0098676F" w:rsidRDefault="00000000">
      <w:pPr>
        <w:spacing w:after="80"/>
        <w:ind w:left="360"/>
      </w:pPr>
      <w:r>
        <w:rPr>
          <w:sz w:val="24"/>
        </w:rPr>
        <w:t>• Ongoing operational support beyond 30-day warranty period</w:t>
      </w:r>
    </w:p>
    <w:p w14:paraId="78B5C74C" w14:textId="77777777" w:rsidR="0098676F" w:rsidRDefault="00000000">
      <w:pPr>
        <w:spacing w:after="80"/>
        <w:ind w:left="360"/>
      </w:pPr>
      <w:r>
        <w:rPr>
          <w:sz w:val="24"/>
        </w:rPr>
        <w:t>• Custom development for document types not specified in requirements</w:t>
      </w:r>
    </w:p>
    <w:p w14:paraId="70AB9C74" w14:textId="77777777" w:rsidR="0098676F" w:rsidRDefault="00000000">
      <w:pPr>
        <w:spacing w:after="80"/>
        <w:ind w:left="360"/>
      </w:pPr>
      <w:r>
        <w:rPr>
          <w:sz w:val="24"/>
        </w:rPr>
        <w:t>• Manual document digitization, scanning, or data labeling services</w:t>
      </w:r>
    </w:p>
    <w:p w14:paraId="029DF313" w14:textId="77777777" w:rsidR="0098676F" w:rsidRDefault="00000000">
      <w:pPr>
        <w:spacing w:after="80"/>
        <w:ind w:left="360"/>
      </w:pPr>
      <w:r>
        <w:rPr>
          <w:sz w:val="24"/>
        </w:rPr>
        <w:t>• End-user training beyond initial knowledge transfer sessions</w:t>
      </w:r>
    </w:p>
    <w:p w14:paraId="0082C6CB" w14:textId="77777777" w:rsidR="0098676F" w:rsidRDefault="00000000">
      <w:pPr>
        <w:spacing w:after="80"/>
        <w:ind w:left="360"/>
      </w:pPr>
      <w:r>
        <w:rPr>
          <w:sz w:val="24"/>
        </w:rPr>
        <w:t>• AWS service costs (billed directly by AWS to client)</w:t>
      </w:r>
    </w:p>
    <w:p w14:paraId="341117A4" w14:textId="77777777" w:rsidR="0098676F" w:rsidRDefault="00000000">
      <w:pPr>
        <w:pStyle w:val="Heading1"/>
        <w:spacing w:before="160"/>
      </w:pPr>
      <w:bookmarkStart w:id="19" w:name="_Toc214753514"/>
      <w:r>
        <w:lastRenderedPageBreak/>
        <w:t>4 Deliverables &amp; Timeline</w:t>
      </w:r>
      <w:bookmarkEnd w:id="19"/>
    </w:p>
    <w:p w14:paraId="0EC4BA67" w14:textId="77777777" w:rsidR="0098676F" w:rsidRDefault="00000000">
      <w:pPr>
        <w:pStyle w:val="Heading2"/>
        <w:spacing w:before="240" w:after="120"/>
      </w:pPr>
      <w:bookmarkStart w:id="20" w:name="_Toc214753515"/>
      <w:r>
        <w:t>4.1 Deliverables</w:t>
      </w:r>
      <w:bookmarkEnd w:id="20"/>
    </w:p>
    <w:tbl>
      <w:tblPr>
        <w:tblStyle w:val="TableGrid"/>
        <w:tblW w:w="0" w:type="auto"/>
        <w:tblLayout w:type="fixed"/>
        <w:tblLook w:val="04A0" w:firstRow="1" w:lastRow="0" w:firstColumn="1" w:lastColumn="0" w:noHBand="0" w:noVBand="1"/>
      </w:tblPr>
      <w:tblGrid>
        <w:gridCol w:w="749"/>
        <w:gridCol w:w="3744"/>
        <w:gridCol w:w="1123"/>
        <w:gridCol w:w="1872"/>
        <w:gridCol w:w="1872"/>
      </w:tblGrid>
      <w:tr w:rsidR="0098676F" w14:paraId="3597622C" w14:textId="77777777">
        <w:tc>
          <w:tcPr>
            <w:tcW w:w="749" w:type="dxa"/>
            <w:tcBorders>
              <w:top w:val="single" w:sz="4" w:space="0" w:color="000000"/>
              <w:left w:val="single" w:sz="4" w:space="0" w:color="000000"/>
              <w:bottom w:val="single" w:sz="4" w:space="0" w:color="000000"/>
              <w:right w:val="single" w:sz="4" w:space="0" w:color="000000"/>
            </w:tcBorders>
            <w:shd w:val="clear" w:color="auto" w:fill="E8F0F8"/>
            <w:tcMar>
              <w:top w:w="80" w:type="dxa"/>
              <w:left w:w="80" w:type="dxa"/>
              <w:bottom w:w="80" w:type="dxa"/>
              <w:right w:w="80" w:type="dxa"/>
            </w:tcMar>
            <w:vAlign w:val="center"/>
          </w:tcPr>
          <w:p w14:paraId="2C2FC139" w14:textId="77777777" w:rsidR="0098676F" w:rsidRDefault="00000000">
            <w:pPr>
              <w:spacing w:before="120" w:after="120"/>
              <w:jc w:val="center"/>
            </w:pPr>
            <w:r>
              <w:rPr>
                <w:b/>
                <w:sz w:val="24"/>
              </w:rPr>
              <w:t>#</w:t>
            </w:r>
          </w:p>
        </w:tc>
        <w:tc>
          <w:tcPr>
            <w:tcW w:w="3744" w:type="dxa"/>
            <w:tcBorders>
              <w:top w:val="single" w:sz="4" w:space="0" w:color="000000"/>
              <w:left w:val="single" w:sz="4" w:space="0" w:color="000000"/>
              <w:bottom w:val="single" w:sz="4" w:space="0" w:color="000000"/>
              <w:right w:val="single" w:sz="4" w:space="0" w:color="000000"/>
            </w:tcBorders>
            <w:shd w:val="clear" w:color="auto" w:fill="E8F0F8"/>
            <w:tcMar>
              <w:top w:w="80" w:type="dxa"/>
              <w:left w:w="80" w:type="dxa"/>
              <w:bottom w:w="80" w:type="dxa"/>
              <w:right w:w="80" w:type="dxa"/>
            </w:tcMar>
            <w:vAlign w:val="center"/>
          </w:tcPr>
          <w:p w14:paraId="3F146197" w14:textId="77777777" w:rsidR="0098676F" w:rsidRDefault="00000000">
            <w:pPr>
              <w:spacing w:before="120" w:after="120"/>
              <w:jc w:val="center"/>
            </w:pPr>
            <w:r>
              <w:rPr>
                <w:b/>
                <w:sz w:val="24"/>
              </w:rPr>
              <w:t>Deliverable</w:t>
            </w:r>
          </w:p>
        </w:tc>
        <w:tc>
          <w:tcPr>
            <w:tcW w:w="1123" w:type="dxa"/>
            <w:tcBorders>
              <w:top w:val="single" w:sz="4" w:space="0" w:color="000000"/>
              <w:left w:val="single" w:sz="4" w:space="0" w:color="000000"/>
              <w:bottom w:val="single" w:sz="4" w:space="0" w:color="000000"/>
              <w:right w:val="single" w:sz="4" w:space="0" w:color="000000"/>
            </w:tcBorders>
            <w:shd w:val="clear" w:color="auto" w:fill="E8F0F8"/>
            <w:tcMar>
              <w:top w:w="80" w:type="dxa"/>
              <w:left w:w="80" w:type="dxa"/>
              <w:bottom w:w="80" w:type="dxa"/>
              <w:right w:w="80" w:type="dxa"/>
            </w:tcMar>
            <w:vAlign w:val="center"/>
          </w:tcPr>
          <w:p w14:paraId="0BF0B0B1" w14:textId="77777777" w:rsidR="0098676F" w:rsidRDefault="00000000">
            <w:pPr>
              <w:spacing w:before="120" w:after="120"/>
              <w:jc w:val="center"/>
            </w:pPr>
            <w:r>
              <w:rPr>
                <w:b/>
                <w:sz w:val="24"/>
              </w:rPr>
              <w:t>Type</w:t>
            </w:r>
          </w:p>
        </w:tc>
        <w:tc>
          <w:tcPr>
            <w:tcW w:w="1872" w:type="dxa"/>
            <w:tcBorders>
              <w:top w:val="single" w:sz="4" w:space="0" w:color="000000"/>
              <w:left w:val="single" w:sz="4" w:space="0" w:color="000000"/>
              <w:bottom w:val="single" w:sz="4" w:space="0" w:color="000000"/>
              <w:right w:val="single" w:sz="4" w:space="0" w:color="000000"/>
            </w:tcBorders>
            <w:shd w:val="clear" w:color="auto" w:fill="E8F0F8"/>
            <w:tcMar>
              <w:top w:w="80" w:type="dxa"/>
              <w:left w:w="80" w:type="dxa"/>
              <w:bottom w:w="80" w:type="dxa"/>
              <w:right w:w="80" w:type="dxa"/>
            </w:tcMar>
            <w:vAlign w:val="center"/>
          </w:tcPr>
          <w:p w14:paraId="2BB73564" w14:textId="77777777" w:rsidR="0098676F" w:rsidRDefault="00000000">
            <w:pPr>
              <w:spacing w:before="120" w:after="120"/>
              <w:jc w:val="center"/>
            </w:pPr>
            <w:r>
              <w:rPr>
                <w:b/>
                <w:sz w:val="24"/>
              </w:rPr>
              <w:t>Due Date</w:t>
            </w:r>
          </w:p>
        </w:tc>
        <w:tc>
          <w:tcPr>
            <w:tcW w:w="1872" w:type="dxa"/>
            <w:tcBorders>
              <w:top w:val="single" w:sz="4" w:space="0" w:color="000000"/>
              <w:left w:val="single" w:sz="4" w:space="0" w:color="000000"/>
              <w:bottom w:val="single" w:sz="4" w:space="0" w:color="000000"/>
              <w:right w:val="single" w:sz="4" w:space="0" w:color="000000"/>
            </w:tcBorders>
            <w:shd w:val="clear" w:color="auto" w:fill="E8F0F8"/>
            <w:tcMar>
              <w:top w:w="80" w:type="dxa"/>
              <w:left w:w="80" w:type="dxa"/>
              <w:bottom w:w="80" w:type="dxa"/>
              <w:right w:w="80" w:type="dxa"/>
            </w:tcMar>
            <w:vAlign w:val="center"/>
          </w:tcPr>
          <w:p w14:paraId="2E8814EC" w14:textId="77777777" w:rsidR="0098676F" w:rsidRDefault="00000000">
            <w:pPr>
              <w:spacing w:before="120" w:after="120"/>
              <w:jc w:val="center"/>
            </w:pPr>
            <w:r>
              <w:rPr>
                <w:b/>
                <w:sz w:val="24"/>
              </w:rPr>
              <w:t>Acceptance By</w:t>
            </w:r>
          </w:p>
        </w:tc>
      </w:tr>
      <w:tr w:rsidR="0098676F" w14:paraId="56EA153D" w14:textId="77777777">
        <w:tc>
          <w:tcPr>
            <w:tcW w:w="74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B9E13EB" w14:textId="77777777" w:rsidR="0098676F" w:rsidRDefault="00000000">
            <w:pPr>
              <w:spacing w:before="80" w:after="80"/>
            </w:pPr>
            <w:r>
              <w:rPr>
                <w:sz w:val="24"/>
              </w:rPr>
              <w:t>1</w:t>
            </w:r>
          </w:p>
        </w:tc>
        <w:tc>
          <w:tcPr>
            <w:tcW w:w="37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6EE15B" w14:textId="77777777" w:rsidR="0098676F" w:rsidRDefault="00000000">
            <w:pPr>
              <w:spacing w:before="80" w:after="80"/>
            </w:pPr>
            <w:r>
              <w:rPr>
                <w:sz w:val="24"/>
              </w:rPr>
              <w:t>Requirements Specification</w:t>
            </w:r>
          </w:p>
        </w:tc>
        <w:tc>
          <w:tcPr>
            <w:tcW w:w="112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AC848BC" w14:textId="77777777" w:rsidR="0098676F" w:rsidRDefault="00000000">
            <w:pPr>
              <w:spacing w:before="80" w:after="80"/>
            </w:pPr>
            <w:r>
              <w:rPr>
                <w:sz w:val="24"/>
              </w:rPr>
              <w:t>Document/CSV</w:t>
            </w:r>
          </w:p>
        </w:tc>
        <w:tc>
          <w:tcPr>
            <w:tcW w:w="187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9B24A0" w14:textId="77777777" w:rsidR="0098676F" w:rsidRDefault="00000000">
            <w:pPr>
              <w:spacing w:before="80" w:after="80"/>
            </w:pPr>
            <w:r>
              <w:rPr>
                <w:sz w:val="24"/>
              </w:rPr>
              <w:t>Week 2</w:t>
            </w:r>
          </w:p>
        </w:tc>
        <w:tc>
          <w:tcPr>
            <w:tcW w:w="187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AD8B6D0" w14:textId="77777777" w:rsidR="0098676F" w:rsidRDefault="00000000">
            <w:pPr>
              <w:spacing w:before="80" w:after="80"/>
            </w:pPr>
            <w:r>
              <w:rPr>
                <w:sz w:val="24"/>
              </w:rPr>
              <w:t>[Client Lead]</w:t>
            </w:r>
          </w:p>
        </w:tc>
      </w:tr>
      <w:tr w:rsidR="0098676F" w14:paraId="6DEBBA00" w14:textId="77777777">
        <w:tc>
          <w:tcPr>
            <w:tcW w:w="74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D3DB088" w14:textId="77777777" w:rsidR="0098676F" w:rsidRDefault="00000000">
            <w:pPr>
              <w:spacing w:before="80" w:after="80"/>
            </w:pPr>
            <w:r>
              <w:rPr>
                <w:sz w:val="24"/>
              </w:rPr>
              <w:t>2</w:t>
            </w:r>
          </w:p>
        </w:tc>
        <w:tc>
          <w:tcPr>
            <w:tcW w:w="37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2AA3668" w14:textId="77777777" w:rsidR="0098676F" w:rsidRDefault="00000000">
            <w:pPr>
              <w:spacing w:before="80" w:after="80"/>
            </w:pPr>
            <w:r>
              <w:rPr>
                <w:sz w:val="24"/>
              </w:rPr>
              <w:t>IDP Solution Architecture Document</w:t>
            </w:r>
          </w:p>
        </w:tc>
        <w:tc>
          <w:tcPr>
            <w:tcW w:w="112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6F62E4B" w14:textId="77777777" w:rsidR="0098676F" w:rsidRDefault="00000000">
            <w:pPr>
              <w:spacing w:before="80" w:after="80"/>
            </w:pPr>
            <w:r>
              <w:rPr>
                <w:sz w:val="24"/>
              </w:rPr>
              <w:t>Document</w:t>
            </w:r>
          </w:p>
        </w:tc>
        <w:tc>
          <w:tcPr>
            <w:tcW w:w="187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D5AA620" w14:textId="77777777" w:rsidR="0098676F" w:rsidRDefault="00000000">
            <w:pPr>
              <w:spacing w:before="80" w:after="80"/>
            </w:pPr>
            <w:r>
              <w:rPr>
                <w:sz w:val="24"/>
              </w:rPr>
              <w:t>Week 3</w:t>
            </w:r>
          </w:p>
        </w:tc>
        <w:tc>
          <w:tcPr>
            <w:tcW w:w="187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9A3D9EB" w14:textId="77777777" w:rsidR="0098676F" w:rsidRDefault="00000000">
            <w:pPr>
              <w:spacing w:before="80" w:after="80"/>
            </w:pPr>
            <w:r>
              <w:rPr>
                <w:sz w:val="24"/>
              </w:rPr>
              <w:t>[Technical Lead]</w:t>
            </w:r>
          </w:p>
        </w:tc>
      </w:tr>
      <w:tr w:rsidR="0098676F" w14:paraId="67B33C1D" w14:textId="77777777">
        <w:tc>
          <w:tcPr>
            <w:tcW w:w="74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74B8398" w14:textId="77777777" w:rsidR="0098676F" w:rsidRDefault="00000000">
            <w:pPr>
              <w:spacing w:before="80" w:after="80"/>
            </w:pPr>
            <w:r>
              <w:rPr>
                <w:sz w:val="24"/>
              </w:rPr>
              <w:t>3</w:t>
            </w:r>
          </w:p>
        </w:tc>
        <w:tc>
          <w:tcPr>
            <w:tcW w:w="37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7041FC7" w14:textId="77777777" w:rsidR="0098676F" w:rsidRDefault="00000000">
            <w:pPr>
              <w:spacing w:before="80" w:after="80"/>
            </w:pPr>
            <w:r>
              <w:rPr>
                <w:sz w:val="24"/>
              </w:rPr>
              <w:t>Implementation Plan</w:t>
            </w:r>
          </w:p>
        </w:tc>
        <w:tc>
          <w:tcPr>
            <w:tcW w:w="112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4441305" w14:textId="77777777" w:rsidR="0098676F" w:rsidRDefault="00000000">
            <w:pPr>
              <w:spacing w:before="80" w:after="80"/>
            </w:pPr>
            <w:r>
              <w:rPr>
                <w:sz w:val="24"/>
              </w:rPr>
              <w:t>Project Plan</w:t>
            </w:r>
          </w:p>
        </w:tc>
        <w:tc>
          <w:tcPr>
            <w:tcW w:w="187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29A9F39" w14:textId="77777777" w:rsidR="0098676F" w:rsidRDefault="00000000">
            <w:pPr>
              <w:spacing w:before="80" w:after="80"/>
            </w:pPr>
            <w:r>
              <w:rPr>
                <w:sz w:val="24"/>
              </w:rPr>
              <w:t>Week 3</w:t>
            </w:r>
          </w:p>
        </w:tc>
        <w:tc>
          <w:tcPr>
            <w:tcW w:w="187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0DB4A04" w14:textId="77777777" w:rsidR="0098676F" w:rsidRDefault="00000000">
            <w:pPr>
              <w:spacing w:before="80" w:after="80"/>
            </w:pPr>
            <w:r>
              <w:rPr>
                <w:sz w:val="24"/>
              </w:rPr>
              <w:t>[Project Sponsor]</w:t>
            </w:r>
          </w:p>
        </w:tc>
      </w:tr>
      <w:tr w:rsidR="0098676F" w14:paraId="0A60F88C" w14:textId="77777777">
        <w:tc>
          <w:tcPr>
            <w:tcW w:w="74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2161B5F" w14:textId="77777777" w:rsidR="0098676F" w:rsidRDefault="00000000">
            <w:pPr>
              <w:spacing w:before="80" w:after="80"/>
            </w:pPr>
            <w:r>
              <w:rPr>
                <w:sz w:val="24"/>
              </w:rPr>
              <w:t>4</w:t>
            </w:r>
          </w:p>
        </w:tc>
        <w:tc>
          <w:tcPr>
            <w:tcW w:w="37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524E880" w14:textId="77777777" w:rsidR="0098676F" w:rsidRDefault="00000000">
            <w:pPr>
              <w:spacing w:before="80" w:after="80"/>
            </w:pPr>
            <w:r>
              <w:rPr>
                <w:sz w:val="24"/>
              </w:rPr>
              <w:t>AWS IDP Environment</w:t>
            </w:r>
          </w:p>
        </w:tc>
        <w:tc>
          <w:tcPr>
            <w:tcW w:w="112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3F839EF" w14:textId="77777777" w:rsidR="0098676F" w:rsidRDefault="00000000">
            <w:pPr>
              <w:spacing w:before="80" w:after="80"/>
            </w:pPr>
            <w:r>
              <w:rPr>
                <w:sz w:val="24"/>
              </w:rPr>
              <w:t>System</w:t>
            </w:r>
          </w:p>
        </w:tc>
        <w:tc>
          <w:tcPr>
            <w:tcW w:w="187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4D371F3" w14:textId="77777777" w:rsidR="0098676F" w:rsidRDefault="00000000">
            <w:pPr>
              <w:spacing w:before="80" w:after="80"/>
            </w:pPr>
            <w:r>
              <w:rPr>
                <w:sz w:val="24"/>
              </w:rPr>
              <w:t>Week 11</w:t>
            </w:r>
          </w:p>
        </w:tc>
        <w:tc>
          <w:tcPr>
            <w:tcW w:w="187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EC72EF4" w14:textId="77777777" w:rsidR="0098676F" w:rsidRDefault="00000000">
            <w:pPr>
              <w:spacing w:before="80" w:after="80"/>
            </w:pPr>
            <w:r>
              <w:rPr>
                <w:sz w:val="24"/>
              </w:rPr>
              <w:t>[Technical Lead]</w:t>
            </w:r>
          </w:p>
        </w:tc>
      </w:tr>
      <w:tr w:rsidR="0098676F" w14:paraId="3B6611EF" w14:textId="77777777">
        <w:tc>
          <w:tcPr>
            <w:tcW w:w="74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52BC549" w14:textId="77777777" w:rsidR="0098676F" w:rsidRDefault="00000000">
            <w:pPr>
              <w:spacing w:before="80" w:after="80"/>
            </w:pPr>
            <w:r>
              <w:rPr>
                <w:sz w:val="24"/>
              </w:rPr>
              <w:t>5</w:t>
            </w:r>
          </w:p>
        </w:tc>
        <w:tc>
          <w:tcPr>
            <w:tcW w:w="37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B3C64BA" w14:textId="77777777" w:rsidR="0098676F" w:rsidRDefault="00000000">
            <w:pPr>
              <w:spacing w:before="80" w:after="80"/>
            </w:pPr>
            <w:r>
              <w:rPr>
                <w:sz w:val="24"/>
              </w:rPr>
              <w:t>Document Processing Pipeline</w:t>
            </w:r>
          </w:p>
        </w:tc>
        <w:tc>
          <w:tcPr>
            <w:tcW w:w="112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6F0F9EE" w14:textId="77777777" w:rsidR="0098676F" w:rsidRDefault="00000000">
            <w:pPr>
              <w:spacing w:before="80" w:after="80"/>
            </w:pPr>
            <w:r>
              <w:rPr>
                <w:sz w:val="24"/>
              </w:rPr>
              <w:t>System</w:t>
            </w:r>
          </w:p>
        </w:tc>
        <w:tc>
          <w:tcPr>
            <w:tcW w:w="187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B0E871" w14:textId="77777777" w:rsidR="0098676F" w:rsidRDefault="00000000">
            <w:pPr>
              <w:spacing w:before="80" w:after="80"/>
            </w:pPr>
            <w:r>
              <w:rPr>
                <w:sz w:val="24"/>
              </w:rPr>
              <w:t>Week 11</w:t>
            </w:r>
          </w:p>
        </w:tc>
        <w:tc>
          <w:tcPr>
            <w:tcW w:w="187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ED20DBE" w14:textId="77777777" w:rsidR="0098676F" w:rsidRDefault="00000000">
            <w:pPr>
              <w:spacing w:before="80" w:after="80"/>
            </w:pPr>
            <w:r>
              <w:rPr>
                <w:sz w:val="24"/>
              </w:rPr>
              <w:t>[Technical Lead]</w:t>
            </w:r>
          </w:p>
        </w:tc>
      </w:tr>
      <w:tr w:rsidR="0098676F" w14:paraId="19CF8D57" w14:textId="77777777">
        <w:tc>
          <w:tcPr>
            <w:tcW w:w="74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5CAC47B" w14:textId="77777777" w:rsidR="0098676F" w:rsidRDefault="00000000">
            <w:pPr>
              <w:spacing w:before="80" w:after="80"/>
            </w:pPr>
            <w:r>
              <w:rPr>
                <w:sz w:val="24"/>
              </w:rPr>
              <w:t>6</w:t>
            </w:r>
          </w:p>
        </w:tc>
        <w:tc>
          <w:tcPr>
            <w:tcW w:w="37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EE08789" w14:textId="77777777" w:rsidR="0098676F" w:rsidRDefault="00000000">
            <w:pPr>
              <w:spacing w:before="80" w:after="80"/>
            </w:pPr>
            <w:r>
              <w:rPr>
                <w:sz w:val="24"/>
              </w:rPr>
              <w:t>Custom ML Models (if required)</w:t>
            </w:r>
          </w:p>
        </w:tc>
        <w:tc>
          <w:tcPr>
            <w:tcW w:w="112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6BC7F57" w14:textId="77777777" w:rsidR="0098676F" w:rsidRDefault="00000000">
            <w:pPr>
              <w:spacing w:before="80" w:after="80"/>
            </w:pPr>
            <w:r>
              <w:rPr>
                <w:sz w:val="24"/>
              </w:rPr>
              <w:t>System</w:t>
            </w:r>
          </w:p>
        </w:tc>
        <w:tc>
          <w:tcPr>
            <w:tcW w:w="187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86E0E03" w14:textId="77777777" w:rsidR="0098676F" w:rsidRDefault="00000000">
            <w:pPr>
              <w:spacing w:before="80" w:after="80"/>
            </w:pPr>
            <w:r>
              <w:rPr>
                <w:sz w:val="24"/>
              </w:rPr>
              <w:t>Week 11</w:t>
            </w:r>
          </w:p>
        </w:tc>
        <w:tc>
          <w:tcPr>
            <w:tcW w:w="187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11C6806" w14:textId="77777777" w:rsidR="0098676F" w:rsidRDefault="00000000">
            <w:pPr>
              <w:spacing w:before="80" w:after="80"/>
            </w:pPr>
            <w:r>
              <w:rPr>
                <w:sz w:val="24"/>
              </w:rPr>
              <w:t>[Data Science Lead]</w:t>
            </w:r>
          </w:p>
        </w:tc>
      </w:tr>
      <w:tr w:rsidR="0098676F" w14:paraId="073C1598" w14:textId="77777777">
        <w:tc>
          <w:tcPr>
            <w:tcW w:w="74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6E104E" w14:textId="77777777" w:rsidR="0098676F" w:rsidRDefault="00000000">
            <w:pPr>
              <w:spacing w:before="80" w:after="80"/>
            </w:pPr>
            <w:r>
              <w:rPr>
                <w:sz w:val="24"/>
              </w:rPr>
              <w:t>7</w:t>
            </w:r>
          </w:p>
        </w:tc>
        <w:tc>
          <w:tcPr>
            <w:tcW w:w="37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B746809" w14:textId="77777777" w:rsidR="0098676F" w:rsidRDefault="00000000">
            <w:pPr>
              <w:spacing w:before="80" w:after="80"/>
            </w:pPr>
            <w:r>
              <w:rPr>
                <w:sz w:val="24"/>
              </w:rPr>
              <w:t>API Interfaces</w:t>
            </w:r>
          </w:p>
        </w:tc>
        <w:tc>
          <w:tcPr>
            <w:tcW w:w="112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BC80A18" w14:textId="77777777" w:rsidR="0098676F" w:rsidRDefault="00000000">
            <w:pPr>
              <w:spacing w:before="80" w:after="80"/>
            </w:pPr>
            <w:r>
              <w:rPr>
                <w:sz w:val="24"/>
              </w:rPr>
              <w:t>System</w:t>
            </w:r>
          </w:p>
        </w:tc>
        <w:tc>
          <w:tcPr>
            <w:tcW w:w="187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438190F" w14:textId="77777777" w:rsidR="0098676F" w:rsidRDefault="00000000">
            <w:pPr>
              <w:spacing w:before="80" w:after="80"/>
            </w:pPr>
            <w:r>
              <w:rPr>
                <w:sz w:val="24"/>
              </w:rPr>
              <w:t>Week 11</w:t>
            </w:r>
          </w:p>
        </w:tc>
        <w:tc>
          <w:tcPr>
            <w:tcW w:w="187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725FBDC" w14:textId="77777777" w:rsidR="0098676F" w:rsidRDefault="00000000">
            <w:pPr>
              <w:spacing w:before="80" w:after="80"/>
            </w:pPr>
            <w:r>
              <w:rPr>
                <w:sz w:val="24"/>
              </w:rPr>
              <w:t>[Integration Lead]</w:t>
            </w:r>
          </w:p>
        </w:tc>
      </w:tr>
      <w:tr w:rsidR="0098676F" w14:paraId="49D1E306" w14:textId="77777777">
        <w:tc>
          <w:tcPr>
            <w:tcW w:w="74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71526A3" w14:textId="77777777" w:rsidR="0098676F" w:rsidRDefault="00000000">
            <w:pPr>
              <w:spacing w:before="80" w:after="80"/>
            </w:pPr>
            <w:r>
              <w:rPr>
                <w:sz w:val="24"/>
              </w:rPr>
              <w:t>8</w:t>
            </w:r>
          </w:p>
        </w:tc>
        <w:tc>
          <w:tcPr>
            <w:tcW w:w="37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177FA74" w14:textId="77777777" w:rsidR="0098676F" w:rsidRDefault="00000000">
            <w:pPr>
              <w:spacing w:before="80" w:after="80"/>
            </w:pPr>
            <w:r>
              <w:rPr>
                <w:sz w:val="24"/>
              </w:rPr>
              <w:t>Web Interface</w:t>
            </w:r>
          </w:p>
        </w:tc>
        <w:tc>
          <w:tcPr>
            <w:tcW w:w="112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2D019AC" w14:textId="77777777" w:rsidR="0098676F" w:rsidRDefault="00000000">
            <w:pPr>
              <w:spacing w:before="80" w:after="80"/>
            </w:pPr>
            <w:r>
              <w:rPr>
                <w:sz w:val="24"/>
              </w:rPr>
              <w:t>System</w:t>
            </w:r>
          </w:p>
        </w:tc>
        <w:tc>
          <w:tcPr>
            <w:tcW w:w="187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47593C2" w14:textId="77777777" w:rsidR="0098676F" w:rsidRDefault="00000000">
            <w:pPr>
              <w:spacing w:before="80" w:after="80"/>
            </w:pPr>
            <w:r>
              <w:rPr>
                <w:sz w:val="24"/>
              </w:rPr>
              <w:t>Week 11</w:t>
            </w:r>
          </w:p>
        </w:tc>
        <w:tc>
          <w:tcPr>
            <w:tcW w:w="187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DB23CC3" w14:textId="77777777" w:rsidR="0098676F" w:rsidRDefault="00000000">
            <w:pPr>
              <w:spacing w:before="80" w:after="80"/>
            </w:pPr>
            <w:r>
              <w:rPr>
                <w:sz w:val="24"/>
              </w:rPr>
              <w:t>[Business Lead]</w:t>
            </w:r>
          </w:p>
        </w:tc>
      </w:tr>
      <w:tr w:rsidR="0098676F" w14:paraId="2158B033" w14:textId="77777777">
        <w:tc>
          <w:tcPr>
            <w:tcW w:w="74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3FF4363" w14:textId="77777777" w:rsidR="0098676F" w:rsidRDefault="00000000">
            <w:pPr>
              <w:spacing w:before="80" w:after="80"/>
            </w:pPr>
            <w:r>
              <w:rPr>
                <w:sz w:val="24"/>
              </w:rPr>
              <w:t>9</w:t>
            </w:r>
          </w:p>
        </w:tc>
        <w:tc>
          <w:tcPr>
            <w:tcW w:w="37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2C8D726" w14:textId="77777777" w:rsidR="0098676F" w:rsidRDefault="00000000">
            <w:pPr>
              <w:spacing w:before="80" w:after="80"/>
            </w:pPr>
            <w:r>
              <w:rPr>
                <w:sz w:val="24"/>
              </w:rPr>
              <w:t>Test Plan &amp; Results</w:t>
            </w:r>
          </w:p>
        </w:tc>
        <w:tc>
          <w:tcPr>
            <w:tcW w:w="112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DF2B0C3" w14:textId="77777777" w:rsidR="0098676F" w:rsidRDefault="00000000">
            <w:pPr>
              <w:spacing w:before="80" w:after="80"/>
            </w:pPr>
            <w:r>
              <w:rPr>
                <w:sz w:val="24"/>
              </w:rPr>
              <w:t>Document</w:t>
            </w:r>
          </w:p>
        </w:tc>
        <w:tc>
          <w:tcPr>
            <w:tcW w:w="187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273E827" w14:textId="77777777" w:rsidR="0098676F" w:rsidRDefault="00000000">
            <w:pPr>
              <w:spacing w:before="80" w:after="80"/>
            </w:pPr>
            <w:r>
              <w:rPr>
                <w:sz w:val="24"/>
              </w:rPr>
              <w:t>Week 12</w:t>
            </w:r>
          </w:p>
        </w:tc>
        <w:tc>
          <w:tcPr>
            <w:tcW w:w="187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39E0CAA" w14:textId="77777777" w:rsidR="0098676F" w:rsidRDefault="00000000">
            <w:pPr>
              <w:spacing w:before="80" w:after="80"/>
            </w:pPr>
            <w:r>
              <w:rPr>
                <w:sz w:val="24"/>
              </w:rPr>
              <w:t>[QA Lead]</w:t>
            </w:r>
          </w:p>
        </w:tc>
      </w:tr>
      <w:tr w:rsidR="0098676F" w14:paraId="7B4B7F6B" w14:textId="77777777">
        <w:tc>
          <w:tcPr>
            <w:tcW w:w="74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26C5138" w14:textId="77777777" w:rsidR="0098676F" w:rsidRDefault="00000000">
            <w:pPr>
              <w:spacing w:before="80" w:after="80"/>
            </w:pPr>
            <w:r>
              <w:rPr>
                <w:sz w:val="24"/>
              </w:rPr>
              <w:t>10</w:t>
            </w:r>
          </w:p>
        </w:tc>
        <w:tc>
          <w:tcPr>
            <w:tcW w:w="37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074B020" w14:textId="77777777" w:rsidR="0098676F" w:rsidRDefault="00000000">
            <w:pPr>
              <w:spacing w:before="80" w:after="80"/>
            </w:pPr>
            <w:r>
              <w:rPr>
                <w:sz w:val="24"/>
              </w:rPr>
              <w:t>User Training Materials</w:t>
            </w:r>
          </w:p>
        </w:tc>
        <w:tc>
          <w:tcPr>
            <w:tcW w:w="112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95B336" w14:textId="77777777" w:rsidR="0098676F" w:rsidRDefault="00000000">
            <w:pPr>
              <w:spacing w:before="80" w:after="80"/>
            </w:pPr>
            <w:r>
              <w:rPr>
                <w:sz w:val="24"/>
              </w:rPr>
              <w:t>Document/Video</w:t>
            </w:r>
          </w:p>
        </w:tc>
        <w:tc>
          <w:tcPr>
            <w:tcW w:w="187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508F48F" w14:textId="77777777" w:rsidR="0098676F" w:rsidRDefault="00000000">
            <w:pPr>
              <w:spacing w:before="80" w:after="80"/>
            </w:pPr>
            <w:r>
              <w:rPr>
                <w:sz w:val="24"/>
              </w:rPr>
              <w:t>Week 14</w:t>
            </w:r>
          </w:p>
        </w:tc>
        <w:tc>
          <w:tcPr>
            <w:tcW w:w="187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39AF8E6" w14:textId="77777777" w:rsidR="0098676F" w:rsidRDefault="00000000">
            <w:pPr>
              <w:spacing w:before="80" w:after="80"/>
            </w:pPr>
            <w:r>
              <w:rPr>
                <w:sz w:val="24"/>
              </w:rPr>
              <w:t>[Training Lead]</w:t>
            </w:r>
          </w:p>
        </w:tc>
      </w:tr>
      <w:tr w:rsidR="0098676F" w14:paraId="13201086" w14:textId="77777777">
        <w:tc>
          <w:tcPr>
            <w:tcW w:w="74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A643358" w14:textId="77777777" w:rsidR="0098676F" w:rsidRDefault="00000000">
            <w:pPr>
              <w:spacing w:before="80" w:after="80"/>
            </w:pPr>
            <w:r>
              <w:rPr>
                <w:sz w:val="24"/>
              </w:rPr>
              <w:t>11</w:t>
            </w:r>
          </w:p>
        </w:tc>
        <w:tc>
          <w:tcPr>
            <w:tcW w:w="37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1127A08" w14:textId="77777777" w:rsidR="0098676F" w:rsidRDefault="00000000">
            <w:pPr>
              <w:spacing w:before="80" w:after="80"/>
            </w:pPr>
            <w:r>
              <w:rPr>
                <w:sz w:val="24"/>
              </w:rPr>
              <w:t>Operations Runbook</w:t>
            </w:r>
          </w:p>
        </w:tc>
        <w:tc>
          <w:tcPr>
            <w:tcW w:w="112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CE04E31" w14:textId="77777777" w:rsidR="0098676F" w:rsidRDefault="00000000">
            <w:pPr>
              <w:spacing w:before="80" w:after="80"/>
            </w:pPr>
            <w:r>
              <w:rPr>
                <w:sz w:val="24"/>
              </w:rPr>
              <w:t>Document</w:t>
            </w:r>
          </w:p>
        </w:tc>
        <w:tc>
          <w:tcPr>
            <w:tcW w:w="187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42453A4" w14:textId="77777777" w:rsidR="0098676F" w:rsidRDefault="00000000">
            <w:pPr>
              <w:spacing w:before="80" w:after="80"/>
            </w:pPr>
            <w:r>
              <w:rPr>
                <w:sz w:val="24"/>
              </w:rPr>
              <w:t>Week 15</w:t>
            </w:r>
          </w:p>
        </w:tc>
        <w:tc>
          <w:tcPr>
            <w:tcW w:w="187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0A98A00" w14:textId="77777777" w:rsidR="0098676F" w:rsidRDefault="00000000">
            <w:pPr>
              <w:spacing w:before="80" w:after="80"/>
            </w:pPr>
            <w:r>
              <w:rPr>
                <w:sz w:val="24"/>
              </w:rPr>
              <w:t>[Ops Lead]</w:t>
            </w:r>
          </w:p>
        </w:tc>
      </w:tr>
      <w:tr w:rsidR="0098676F" w14:paraId="63A37ADF" w14:textId="77777777">
        <w:tc>
          <w:tcPr>
            <w:tcW w:w="74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0269515" w14:textId="77777777" w:rsidR="0098676F" w:rsidRDefault="00000000">
            <w:pPr>
              <w:spacing w:before="80" w:after="80"/>
            </w:pPr>
            <w:r>
              <w:rPr>
                <w:sz w:val="24"/>
              </w:rPr>
              <w:t>12</w:t>
            </w:r>
          </w:p>
        </w:tc>
        <w:tc>
          <w:tcPr>
            <w:tcW w:w="37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3322D81" w14:textId="77777777" w:rsidR="0098676F" w:rsidRDefault="00000000">
            <w:pPr>
              <w:spacing w:before="80" w:after="80"/>
            </w:pPr>
            <w:r>
              <w:rPr>
                <w:sz w:val="24"/>
              </w:rPr>
              <w:t>As-Built Documentation</w:t>
            </w:r>
          </w:p>
        </w:tc>
        <w:tc>
          <w:tcPr>
            <w:tcW w:w="112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70896C3" w14:textId="77777777" w:rsidR="0098676F" w:rsidRDefault="00000000">
            <w:pPr>
              <w:spacing w:before="80" w:after="80"/>
            </w:pPr>
            <w:r>
              <w:rPr>
                <w:sz w:val="24"/>
              </w:rPr>
              <w:t>Document</w:t>
            </w:r>
          </w:p>
        </w:tc>
        <w:tc>
          <w:tcPr>
            <w:tcW w:w="187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F8C9C11" w14:textId="77777777" w:rsidR="0098676F" w:rsidRDefault="00000000">
            <w:pPr>
              <w:spacing w:before="80" w:after="80"/>
            </w:pPr>
            <w:r>
              <w:rPr>
                <w:sz w:val="24"/>
              </w:rPr>
              <w:t>Week 16</w:t>
            </w:r>
          </w:p>
        </w:tc>
        <w:tc>
          <w:tcPr>
            <w:tcW w:w="187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04C2139" w14:textId="77777777" w:rsidR="0098676F" w:rsidRDefault="00000000">
            <w:pPr>
              <w:spacing w:before="80" w:after="80"/>
            </w:pPr>
            <w:r>
              <w:rPr>
                <w:sz w:val="24"/>
              </w:rPr>
              <w:t>[Client Lead]</w:t>
            </w:r>
          </w:p>
        </w:tc>
      </w:tr>
      <w:tr w:rsidR="0098676F" w14:paraId="652B031F" w14:textId="77777777">
        <w:tc>
          <w:tcPr>
            <w:tcW w:w="74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1AD9DD2" w14:textId="77777777" w:rsidR="0098676F" w:rsidRDefault="00000000">
            <w:pPr>
              <w:spacing w:before="80" w:after="80"/>
            </w:pPr>
            <w:r>
              <w:rPr>
                <w:sz w:val="24"/>
              </w:rPr>
              <w:t>13</w:t>
            </w:r>
          </w:p>
        </w:tc>
        <w:tc>
          <w:tcPr>
            <w:tcW w:w="37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C8C4ED7" w14:textId="77777777" w:rsidR="0098676F" w:rsidRDefault="00000000">
            <w:pPr>
              <w:spacing w:before="80" w:after="80"/>
            </w:pPr>
            <w:r>
              <w:rPr>
                <w:sz w:val="24"/>
              </w:rPr>
              <w:t>Knowledge Transfer Sessions</w:t>
            </w:r>
          </w:p>
        </w:tc>
        <w:tc>
          <w:tcPr>
            <w:tcW w:w="112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DB967DF" w14:textId="77777777" w:rsidR="0098676F" w:rsidRDefault="00000000">
            <w:pPr>
              <w:spacing w:before="80" w:after="80"/>
            </w:pPr>
            <w:r>
              <w:rPr>
                <w:sz w:val="24"/>
              </w:rPr>
              <w:t>Training</w:t>
            </w:r>
          </w:p>
        </w:tc>
        <w:tc>
          <w:tcPr>
            <w:tcW w:w="187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CD2A0B8" w14:textId="77777777" w:rsidR="0098676F" w:rsidRDefault="00000000">
            <w:pPr>
              <w:spacing w:before="80" w:after="80"/>
            </w:pPr>
            <w:r>
              <w:rPr>
                <w:sz w:val="24"/>
              </w:rPr>
              <w:t>Week 15-16</w:t>
            </w:r>
          </w:p>
        </w:tc>
        <w:tc>
          <w:tcPr>
            <w:tcW w:w="187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76C69FF" w14:textId="77777777" w:rsidR="0098676F" w:rsidRDefault="00000000">
            <w:pPr>
              <w:spacing w:before="80" w:after="80"/>
            </w:pPr>
            <w:r>
              <w:rPr>
                <w:sz w:val="24"/>
              </w:rPr>
              <w:t>[Client Team]</w:t>
            </w:r>
          </w:p>
        </w:tc>
      </w:tr>
    </w:tbl>
    <w:p w14:paraId="3E23B1E6" w14:textId="77777777" w:rsidR="0098676F" w:rsidRDefault="00000000">
      <w:pPr>
        <w:pStyle w:val="Caption"/>
        <w:spacing w:before="60" w:after="240"/>
        <w:jc w:val="center"/>
      </w:pPr>
      <w:bookmarkStart w:id="21" w:name="_Toc214753584"/>
      <w:r>
        <w:rPr>
          <w:sz w:val="20"/>
        </w:rPr>
        <w:lastRenderedPageBreak/>
        <w:t xml:space="preserve">Table </w:t>
      </w:r>
      <w:fldSimple w:instr=" SEQ Table \* ARABIC ">
        <w:r>
          <w:rPr>
            <w:sz w:val="20"/>
          </w:rPr>
          <w:t>2</w:t>
        </w:r>
      </w:fldSimple>
      <w:r>
        <w:rPr>
          <w:sz w:val="20"/>
        </w:rPr>
        <w:t>: Project Deliverables and Acceptance Criteria</w:t>
      </w:r>
      <w:bookmarkEnd w:id="21"/>
    </w:p>
    <w:p w14:paraId="7A6CA522" w14:textId="77777777" w:rsidR="0098676F" w:rsidRDefault="00000000">
      <w:pPr>
        <w:pStyle w:val="Heading2"/>
        <w:spacing w:before="240" w:after="120"/>
      </w:pPr>
      <w:bookmarkStart w:id="22" w:name="_Toc214753516"/>
      <w:r>
        <w:t>4.2 Project Milestones</w:t>
      </w:r>
      <w:bookmarkEnd w:id="22"/>
    </w:p>
    <w:tbl>
      <w:tblPr>
        <w:tblStyle w:val="TableGrid"/>
        <w:tblW w:w="0" w:type="auto"/>
        <w:tblLayout w:type="fixed"/>
        <w:tblLook w:val="04A0" w:firstRow="1" w:lastRow="0" w:firstColumn="1" w:lastColumn="0" w:noHBand="0" w:noVBand="1"/>
      </w:tblPr>
      <w:tblGrid>
        <w:gridCol w:w="1872"/>
        <w:gridCol w:w="4680"/>
        <w:gridCol w:w="2808"/>
      </w:tblGrid>
      <w:tr w:rsidR="0098676F" w14:paraId="1267F95E" w14:textId="77777777">
        <w:tc>
          <w:tcPr>
            <w:tcW w:w="1872" w:type="dxa"/>
            <w:tcBorders>
              <w:top w:val="single" w:sz="4" w:space="0" w:color="000000"/>
              <w:left w:val="single" w:sz="4" w:space="0" w:color="000000"/>
              <w:bottom w:val="single" w:sz="4" w:space="0" w:color="000000"/>
              <w:right w:val="single" w:sz="4" w:space="0" w:color="000000"/>
            </w:tcBorders>
            <w:shd w:val="clear" w:color="auto" w:fill="E8F0F8"/>
            <w:tcMar>
              <w:top w:w="80" w:type="dxa"/>
              <w:left w:w="80" w:type="dxa"/>
              <w:bottom w:w="80" w:type="dxa"/>
              <w:right w:w="80" w:type="dxa"/>
            </w:tcMar>
            <w:vAlign w:val="center"/>
          </w:tcPr>
          <w:p w14:paraId="35080EBA" w14:textId="77777777" w:rsidR="0098676F" w:rsidRDefault="00000000">
            <w:pPr>
              <w:spacing w:before="120" w:after="120"/>
              <w:jc w:val="center"/>
            </w:pPr>
            <w:r>
              <w:rPr>
                <w:b/>
                <w:sz w:val="24"/>
              </w:rPr>
              <w:t>Milestone</w:t>
            </w:r>
          </w:p>
        </w:tc>
        <w:tc>
          <w:tcPr>
            <w:tcW w:w="4680" w:type="dxa"/>
            <w:tcBorders>
              <w:top w:val="single" w:sz="4" w:space="0" w:color="000000"/>
              <w:left w:val="single" w:sz="4" w:space="0" w:color="000000"/>
              <w:bottom w:val="single" w:sz="4" w:space="0" w:color="000000"/>
              <w:right w:val="single" w:sz="4" w:space="0" w:color="000000"/>
            </w:tcBorders>
            <w:shd w:val="clear" w:color="auto" w:fill="E8F0F8"/>
            <w:tcMar>
              <w:top w:w="80" w:type="dxa"/>
              <w:left w:w="80" w:type="dxa"/>
              <w:bottom w:w="80" w:type="dxa"/>
              <w:right w:w="80" w:type="dxa"/>
            </w:tcMar>
            <w:vAlign w:val="center"/>
          </w:tcPr>
          <w:p w14:paraId="1129B556" w14:textId="77777777" w:rsidR="0098676F" w:rsidRDefault="00000000">
            <w:pPr>
              <w:spacing w:before="120" w:after="120"/>
              <w:jc w:val="center"/>
            </w:pPr>
            <w:r>
              <w:rPr>
                <w:b/>
                <w:sz w:val="24"/>
              </w:rPr>
              <w:t>Description</w:t>
            </w:r>
          </w:p>
        </w:tc>
        <w:tc>
          <w:tcPr>
            <w:tcW w:w="2808" w:type="dxa"/>
            <w:tcBorders>
              <w:top w:val="single" w:sz="4" w:space="0" w:color="000000"/>
              <w:left w:val="single" w:sz="4" w:space="0" w:color="000000"/>
              <w:bottom w:val="single" w:sz="4" w:space="0" w:color="000000"/>
              <w:right w:val="single" w:sz="4" w:space="0" w:color="000000"/>
            </w:tcBorders>
            <w:shd w:val="clear" w:color="auto" w:fill="E8F0F8"/>
            <w:tcMar>
              <w:top w:w="80" w:type="dxa"/>
              <w:left w:w="80" w:type="dxa"/>
              <w:bottom w:w="80" w:type="dxa"/>
              <w:right w:w="80" w:type="dxa"/>
            </w:tcMar>
            <w:vAlign w:val="center"/>
          </w:tcPr>
          <w:p w14:paraId="081E6DD3" w14:textId="77777777" w:rsidR="0098676F" w:rsidRDefault="00000000">
            <w:pPr>
              <w:spacing w:before="120" w:after="120"/>
              <w:jc w:val="center"/>
            </w:pPr>
            <w:r>
              <w:rPr>
                <w:b/>
                <w:sz w:val="24"/>
              </w:rPr>
              <w:t>Target Date</w:t>
            </w:r>
          </w:p>
        </w:tc>
      </w:tr>
      <w:tr w:rsidR="0098676F" w14:paraId="6EC563E5" w14:textId="77777777">
        <w:tc>
          <w:tcPr>
            <w:tcW w:w="187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9D64A17" w14:textId="77777777" w:rsidR="0098676F" w:rsidRDefault="00000000">
            <w:pPr>
              <w:spacing w:before="80" w:after="80"/>
            </w:pPr>
            <w:r>
              <w:rPr>
                <w:sz w:val="24"/>
              </w:rPr>
              <w:t>M1</w:t>
            </w:r>
          </w:p>
        </w:tc>
        <w:tc>
          <w:tcPr>
            <w:tcW w:w="46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CE51E02" w14:textId="77777777" w:rsidR="0098676F" w:rsidRDefault="00000000">
            <w:pPr>
              <w:spacing w:before="80" w:after="80"/>
            </w:pPr>
            <w:r>
              <w:rPr>
                <w:sz w:val="24"/>
              </w:rPr>
              <w:t>Assessment Complete</w:t>
            </w:r>
          </w:p>
        </w:tc>
        <w:tc>
          <w:tcPr>
            <w:tcW w:w="280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CBD21C6" w14:textId="77777777" w:rsidR="0098676F" w:rsidRDefault="00000000">
            <w:pPr>
              <w:spacing w:before="80" w:after="80"/>
            </w:pPr>
            <w:r>
              <w:rPr>
                <w:sz w:val="24"/>
              </w:rPr>
              <w:t>Week 3</w:t>
            </w:r>
          </w:p>
        </w:tc>
      </w:tr>
      <w:tr w:rsidR="0098676F" w14:paraId="6C038C48" w14:textId="77777777">
        <w:tc>
          <w:tcPr>
            <w:tcW w:w="187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5964686" w14:textId="77777777" w:rsidR="0098676F" w:rsidRDefault="00000000">
            <w:pPr>
              <w:spacing w:before="80" w:after="80"/>
            </w:pPr>
            <w:r>
              <w:rPr>
                <w:sz w:val="24"/>
              </w:rPr>
              <w:t>M2</w:t>
            </w:r>
          </w:p>
        </w:tc>
        <w:tc>
          <w:tcPr>
            <w:tcW w:w="46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11C3FC0" w14:textId="77777777" w:rsidR="0098676F" w:rsidRDefault="00000000">
            <w:pPr>
              <w:spacing w:before="80" w:after="80"/>
            </w:pPr>
            <w:r>
              <w:rPr>
                <w:sz w:val="24"/>
              </w:rPr>
              <w:t>AWS Environment Ready</w:t>
            </w:r>
          </w:p>
        </w:tc>
        <w:tc>
          <w:tcPr>
            <w:tcW w:w="280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3C65DA7" w14:textId="77777777" w:rsidR="0098676F" w:rsidRDefault="00000000">
            <w:pPr>
              <w:spacing w:before="80" w:after="80"/>
            </w:pPr>
            <w:r>
              <w:rPr>
                <w:sz w:val="24"/>
              </w:rPr>
              <w:t>Week 5</w:t>
            </w:r>
          </w:p>
        </w:tc>
      </w:tr>
      <w:tr w:rsidR="0098676F" w14:paraId="50BCE5EC" w14:textId="77777777">
        <w:tc>
          <w:tcPr>
            <w:tcW w:w="187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F29A455" w14:textId="77777777" w:rsidR="0098676F" w:rsidRDefault="00000000">
            <w:pPr>
              <w:spacing w:before="80" w:after="80"/>
            </w:pPr>
            <w:r>
              <w:rPr>
                <w:sz w:val="24"/>
              </w:rPr>
              <w:t>M3</w:t>
            </w:r>
          </w:p>
        </w:tc>
        <w:tc>
          <w:tcPr>
            <w:tcW w:w="46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B924C96" w14:textId="77777777" w:rsidR="0098676F" w:rsidRDefault="00000000">
            <w:pPr>
              <w:spacing w:before="80" w:after="80"/>
            </w:pPr>
            <w:r>
              <w:rPr>
                <w:sz w:val="24"/>
              </w:rPr>
              <w:t>ML Models Trained &amp; Validated</w:t>
            </w:r>
          </w:p>
        </w:tc>
        <w:tc>
          <w:tcPr>
            <w:tcW w:w="280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690EC10" w14:textId="77777777" w:rsidR="0098676F" w:rsidRDefault="00000000">
            <w:pPr>
              <w:spacing w:before="80" w:after="80"/>
            </w:pPr>
            <w:r>
              <w:rPr>
                <w:sz w:val="24"/>
              </w:rPr>
              <w:t>Week 9</w:t>
            </w:r>
          </w:p>
        </w:tc>
      </w:tr>
      <w:tr w:rsidR="0098676F" w14:paraId="020CD9E7" w14:textId="77777777">
        <w:tc>
          <w:tcPr>
            <w:tcW w:w="187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9CD6CD7" w14:textId="77777777" w:rsidR="0098676F" w:rsidRDefault="00000000">
            <w:pPr>
              <w:spacing w:before="80" w:after="80"/>
            </w:pPr>
            <w:r>
              <w:rPr>
                <w:sz w:val="24"/>
              </w:rPr>
              <w:t>M4</w:t>
            </w:r>
          </w:p>
        </w:tc>
        <w:tc>
          <w:tcPr>
            <w:tcW w:w="46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8D579B4" w14:textId="77777777" w:rsidR="0098676F" w:rsidRDefault="00000000">
            <w:pPr>
              <w:spacing w:before="80" w:after="80"/>
            </w:pPr>
            <w:r>
              <w:rPr>
                <w:sz w:val="24"/>
              </w:rPr>
              <w:t>Implementation Complete</w:t>
            </w:r>
          </w:p>
        </w:tc>
        <w:tc>
          <w:tcPr>
            <w:tcW w:w="280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AAC323" w14:textId="77777777" w:rsidR="0098676F" w:rsidRDefault="00000000">
            <w:pPr>
              <w:spacing w:before="80" w:after="80"/>
            </w:pPr>
            <w:r>
              <w:rPr>
                <w:sz w:val="24"/>
              </w:rPr>
              <w:t>Week 11</w:t>
            </w:r>
          </w:p>
        </w:tc>
      </w:tr>
      <w:tr w:rsidR="0098676F" w14:paraId="11E55A4A" w14:textId="77777777">
        <w:tc>
          <w:tcPr>
            <w:tcW w:w="187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21031A2" w14:textId="77777777" w:rsidR="0098676F" w:rsidRDefault="00000000">
            <w:pPr>
              <w:spacing w:before="80" w:after="80"/>
            </w:pPr>
            <w:r>
              <w:rPr>
                <w:sz w:val="24"/>
              </w:rPr>
              <w:t>M5</w:t>
            </w:r>
          </w:p>
        </w:tc>
        <w:tc>
          <w:tcPr>
            <w:tcW w:w="46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24CEEF9" w14:textId="77777777" w:rsidR="0098676F" w:rsidRDefault="00000000">
            <w:pPr>
              <w:spacing w:before="80" w:after="80"/>
            </w:pPr>
            <w:r>
              <w:rPr>
                <w:sz w:val="24"/>
              </w:rPr>
              <w:t>Testing Complete</w:t>
            </w:r>
          </w:p>
        </w:tc>
        <w:tc>
          <w:tcPr>
            <w:tcW w:w="280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C7865C7" w14:textId="77777777" w:rsidR="0098676F" w:rsidRDefault="00000000">
            <w:pPr>
              <w:spacing w:before="80" w:after="80"/>
            </w:pPr>
            <w:r>
              <w:rPr>
                <w:sz w:val="24"/>
              </w:rPr>
              <w:t>Week 14</w:t>
            </w:r>
          </w:p>
        </w:tc>
      </w:tr>
      <w:tr w:rsidR="0098676F" w14:paraId="62F23BAE" w14:textId="77777777">
        <w:tc>
          <w:tcPr>
            <w:tcW w:w="187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6C58EF1" w14:textId="77777777" w:rsidR="0098676F" w:rsidRDefault="00000000">
            <w:pPr>
              <w:spacing w:before="80" w:after="80"/>
            </w:pPr>
            <w:r>
              <w:rPr>
                <w:sz w:val="24"/>
              </w:rPr>
              <w:t>Go-Live</w:t>
            </w:r>
          </w:p>
        </w:tc>
        <w:tc>
          <w:tcPr>
            <w:tcW w:w="46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4098706" w14:textId="77777777" w:rsidR="0098676F" w:rsidRDefault="00000000">
            <w:pPr>
              <w:spacing w:before="80" w:after="80"/>
            </w:pPr>
            <w:r>
              <w:rPr>
                <w:sz w:val="24"/>
              </w:rPr>
              <w:t>Production Launch</w:t>
            </w:r>
          </w:p>
        </w:tc>
        <w:tc>
          <w:tcPr>
            <w:tcW w:w="280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C8DB1FD" w14:textId="77777777" w:rsidR="0098676F" w:rsidRDefault="00000000">
            <w:pPr>
              <w:spacing w:before="80" w:after="80"/>
            </w:pPr>
            <w:r>
              <w:rPr>
                <w:sz w:val="24"/>
              </w:rPr>
              <w:t>Week 15</w:t>
            </w:r>
          </w:p>
        </w:tc>
      </w:tr>
      <w:tr w:rsidR="0098676F" w14:paraId="1AB360E3" w14:textId="77777777">
        <w:tc>
          <w:tcPr>
            <w:tcW w:w="187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1E87D52" w14:textId="77777777" w:rsidR="0098676F" w:rsidRDefault="00000000">
            <w:pPr>
              <w:spacing w:before="80" w:after="80"/>
            </w:pPr>
            <w:r>
              <w:rPr>
                <w:sz w:val="24"/>
              </w:rPr>
              <w:t>Hypercare End</w:t>
            </w:r>
          </w:p>
        </w:tc>
        <w:tc>
          <w:tcPr>
            <w:tcW w:w="46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F1C76F9" w14:textId="77777777" w:rsidR="0098676F" w:rsidRDefault="00000000">
            <w:pPr>
              <w:spacing w:before="80" w:after="80"/>
            </w:pPr>
            <w:r>
              <w:rPr>
                <w:sz w:val="24"/>
              </w:rPr>
              <w:t>Support Period Complete</w:t>
            </w:r>
          </w:p>
        </w:tc>
        <w:tc>
          <w:tcPr>
            <w:tcW w:w="280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20D138A" w14:textId="77777777" w:rsidR="0098676F" w:rsidRDefault="00000000">
            <w:pPr>
              <w:spacing w:before="80" w:after="80"/>
            </w:pPr>
            <w:r>
              <w:rPr>
                <w:sz w:val="24"/>
              </w:rPr>
              <w:t>Week 19</w:t>
            </w:r>
          </w:p>
        </w:tc>
      </w:tr>
    </w:tbl>
    <w:p w14:paraId="6E98B071" w14:textId="77777777" w:rsidR="0098676F" w:rsidRDefault="00000000">
      <w:pPr>
        <w:pStyle w:val="Caption"/>
        <w:spacing w:before="60" w:after="240"/>
        <w:jc w:val="center"/>
      </w:pPr>
      <w:bookmarkStart w:id="23" w:name="_Toc214753585"/>
      <w:r>
        <w:rPr>
          <w:sz w:val="20"/>
        </w:rPr>
        <w:t xml:space="preserve">Table </w:t>
      </w:r>
      <w:fldSimple w:instr=" SEQ Table \* ARABIC ">
        <w:r>
          <w:rPr>
            <w:sz w:val="20"/>
          </w:rPr>
          <w:t>3</w:t>
        </w:r>
      </w:fldSimple>
      <w:r>
        <w:rPr>
          <w:sz w:val="20"/>
        </w:rPr>
        <w:t>: Project Milestones and Timeline</w:t>
      </w:r>
      <w:bookmarkEnd w:id="23"/>
    </w:p>
    <w:p w14:paraId="72B5BFEE" w14:textId="77777777" w:rsidR="0098676F" w:rsidRDefault="00000000">
      <w:pPr>
        <w:pStyle w:val="Heading1"/>
        <w:spacing w:before="160"/>
      </w:pPr>
      <w:bookmarkStart w:id="24" w:name="_Toc214753517"/>
      <w:r>
        <w:t>5 Roles &amp; Responsibilities</w:t>
      </w:r>
      <w:bookmarkEnd w:id="24"/>
    </w:p>
    <w:p w14:paraId="4191086B" w14:textId="77777777" w:rsidR="0098676F" w:rsidRDefault="00000000">
      <w:pPr>
        <w:pStyle w:val="Heading2"/>
        <w:spacing w:before="240" w:after="120"/>
      </w:pPr>
      <w:bookmarkStart w:id="25" w:name="_Toc214753518"/>
      <w:r>
        <w:t>5.1 RACI Matrix</w:t>
      </w:r>
      <w:bookmarkEnd w:id="25"/>
    </w:p>
    <w:tbl>
      <w:tblPr>
        <w:tblStyle w:val="TableGrid"/>
        <w:tblW w:w="0" w:type="auto"/>
        <w:tblLayout w:type="fixed"/>
        <w:tblLook w:val="04A0" w:firstRow="1" w:lastRow="0" w:firstColumn="1" w:lastColumn="0" w:noHBand="0" w:noVBand="1"/>
      </w:tblPr>
      <w:tblGrid>
        <w:gridCol w:w="2621"/>
        <w:gridCol w:w="1030"/>
        <w:gridCol w:w="1030"/>
        <w:gridCol w:w="1030"/>
        <w:gridCol w:w="1030"/>
        <w:gridCol w:w="842"/>
        <w:gridCol w:w="842"/>
        <w:gridCol w:w="936"/>
      </w:tblGrid>
      <w:tr w:rsidR="0098676F" w14:paraId="4C1FED34" w14:textId="77777777">
        <w:tc>
          <w:tcPr>
            <w:tcW w:w="2621" w:type="dxa"/>
            <w:tcBorders>
              <w:top w:val="single" w:sz="4" w:space="0" w:color="000000"/>
              <w:left w:val="single" w:sz="4" w:space="0" w:color="000000"/>
              <w:bottom w:val="single" w:sz="4" w:space="0" w:color="000000"/>
              <w:right w:val="single" w:sz="4" w:space="0" w:color="000000"/>
            </w:tcBorders>
            <w:shd w:val="clear" w:color="auto" w:fill="E8F0F8"/>
            <w:tcMar>
              <w:top w:w="80" w:type="dxa"/>
              <w:left w:w="80" w:type="dxa"/>
              <w:bottom w:w="80" w:type="dxa"/>
              <w:right w:w="80" w:type="dxa"/>
            </w:tcMar>
            <w:vAlign w:val="center"/>
          </w:tcPr>
          <w:p w14:paraId="73FCCD8E" w14:textId="77777777" w:rsidR="0098676F" w:rsidRDefault="00000000">
            <w:pPr>
              <w:spacing w:before="120" w:after="120"/>
              <w:jc w:val="center"/>
            </w:pPr>
            <w:r>
              <w:rPr>
                <w:b/>
                <w:sz w:val="24"/>
              </w:rPr>
              <w:t>Task/Role</w:t>
            </w:r>
          </w:p>
        </w:tc>
        <w:tc>
          <w:tcPr>
            <w:tcW w:w="1030" w:type="dxa"/>
            <w:tcBorders>
              <w:top w:val="single" w:sz="4" w:space="0" w:color="000000"/>
              <w:left w:val="single" w:sz="4" w:space="0" w:color="000000"/>
              <w:bottom w:val="single" w:sz="4" w:space="0" w:color="000000"/>
              <w:right w:val="single" w:sz="4" w:space="0" w:color="000000"/>
            </w:tcBorders>
            <w:shd w:val="clear" w:color="auto" w:fill="E8F0F8"/>
            <w:tcMar>
              <w:top w:w="80" w:type="dxa"/>
              <w:left w:w="80" w:type="dxa"/>
              <w:bottom w:w="80" w:type="dxa"/>
              <w:right w:w="80" w:type="dxa"/>
            </w:tcMar>
            <w:vAlign w:val="center"/>
          </w:tcPr>
          <w:p w14:paraId="4466B4E0" w14:textId="77777777" w:rsidR="0098676F" w:rsidRDefault="00000000">
            <w:pPr>
              <w:spacing w:before="120" w:after="120"/>
              <w:jc w:val="center"/>
            </w:pPr>
            <w:r>
              <w:rPr>
                <w:b/>
                <w:sz w:val="24"/>
              </w:rPr>
              <w:t>EO PM</w:t>
            </w:r>
          </w:p>
        </w:tc>
        <w:tc>
          <w:tcPr>
            <w:tcW w:w="1030" w:type="dxa"/>
            <w:tcBorders>
              <w:top w:val="single" w:sz="4" w:space="0" w:color="000000"/>
              <w:left w:val="single" w:sz="4" w:space="0" w:color="000000"/>
              <w:bottom w:val="single" w:sz="4" w:space="0" w:color="000000"/>
              <w:right w:val="single" w:sz="4" w:space="0" w:color="000000"/>
            </w:tcBorders>
            <w:shd w:val="clear" w:color="auto" w:fill="E8F0F8"/>
            <w:tcMar>
              <w:top w:w="80" w:type="dxa"/>
              <w:left w:w="80" w:type="dxa"/>
              <w:bottom w:w="80" w:type="dxa"/>
              <w:right w:w="80" w:type="dxa"/>
            </w:tcMar>
            <w:vAlign w:val="center"/>
          </w:tcPr>
          <w:p w14:paraId="3335CB9E" w14:textId="77777777" w:rsidR="0098676F" w:rsidRDefault="00000000">
            <w:pPr>
              <w:spacing w:before="120" w:after="120"/>
              <w:jc w:val="center"/>
            </w:pPr>
            <w:r>
              <w:rPr>
                <w:b/>
                <w:sz w:val="24"/>
              </w:rPr>
              <w:t>EO Quarterback</w:t>
            </w:r>
          </w:p>
        </w:tc>
        <w:tc>
          <w:tcPr>
            <w:tcW w:w="1030" w:type="dxa"/>
            <w:tcBorders>
              <w:top w:val="single" w:sz="4" w:space="0" w:color="000000"/>
              <w:left w:val="single" w:sz="4" w:space="0" w:color="000000"/>
              <w:bottom w:val="single" w:sz="4" w:space="0" w:color="000000"/>
              <w:right w:val="single" w:sz="4" w:space="0" w:color="000000"/>
            </w:tcBorders>
            <w:shd w:val="clear" w:color="auto" w:fill="E8F0F8"/>
            <w:tcMar>
              <w:top w:w="80" w:type="dxa"/>
              <w:left w:w="80" w:type="dxa"/>
              <w:bottom w:w="80" w:type="dxa"/>
              <w:right w:w="80" w:type="dxa"/>
            </w:tcMar>
            <w:vAlign w:val="center"/>
          </w:tcPr>
          <w:p w14:paraId="31D148DC" w14:textId="77777777" w:rsidR="0098676F" w:rsidRDefault="00000000">
            <w:pPr>
              <w:spacing w:before="120" w:after="120"/>
              <w:jc w:val="center"/>
            </w:pPr>
            <w:r>
              <w:rPr>
                <w:b/>
                <w:sz w:val="24"/>
              </w:rPr>
              <w:t>EO Sales Eng</w:t>
            </w:r>
          </w:p>
        </w:tc>
        <w:tc>
          <w:tcPr>
            <w:tcW w:w="1030" w:type="dxa"/>
            <w:tcBorders>
              <w:top w:val="single" w:sz="4" w:space="0" w:color="000000"/>
              <w:left w:val="single" w:sz="4" w:space="0" w:color="000000"/>
              <w:bottom w:val="single" w:sz="4" w:space="0" w:color="000000"/>
              <w:right w:val="single" w:sz="4" w:space="0" w:color="000000"/>
            </w:tcBorders>
            <w:shd w:val="clear" w:color="auto" w:fill="E8F0F8"/>
            <w:tcMar>
              <w:top w:w="80" w:type="dxa"/>
              <w:left w:w="80" w:type="dxa"/>
              <w:bottom w:w="80" w:type="dxa"/>
              <w:right w:w="80" w:type="dxa"/>
            </w:tcMar>
            <w:vAlign w:val="center"/>
          </w:tcPr>
          <w:p w14:paraId="44E4FF4E" w14:textId="77777777" w:rsidR="0098676F" w:rsidRDefault="00000000">
            <w:pPr>
              <w:spacing w:before="120" w:after="120"/>
              <w:jc w:val="center"/>
            </w:pPr>
            <w:r>
              <w:rPr>
                <w:b/>
                <w:sz w:val="24"/>
              </w:rPr>
              <w:t>EO Eng (ML)</w:t>
            </w:r>
          </w:p>
        </w:tc>
        <w:tc>
          <w:tcPr>
            <w:tcW w:w="842" w:type="dxa"/>
            <w:tcBorders>
              <w:top w:val="single" w:sz="4" w:space="0" w:color="000000"/>
              <w:left w:val="single" w:sz="4" w:space="0" w:color="000000"/>
              <w:bottom w:val="single" w:sz="4" w:space="0" w:color="000000"/>
              <w:right w:val="single" w:sz="4" w:space="0" w:color="000000"/>
            </w:tcBorders>
            <w:shd w:val="clear" w:color="auto" w:fill="E8F0F8"/>
            <w:tcMar>
              <w:top w:w="80" w:type="dxa"/>
              <w:left w:w="80" w:type="dxa"/>
              <w:bottom w:w="80" w:type="dxa"/>
              <w:right w:w="80" w:type="dxa"/>
            </w:tcMar>
            <w:vAlign w:val="center"/>
          </w:tcPr>
          <w:p w14:paraId="202335F2" w14:textId="77777777" w:rsidR="0098676F" w:rsidRDefault="00000000">
            <w:pPr>
              <w:spacing w:before="120" w:after="120"/>
              <w:jc w:val="center"/>
            </w:pPr>
            <w:r>
              <w:rPr>
                <w:b/>
                <w:sz w:val="24"/>
              </w:rPr>
              <w:t>Client IT</w:t>
            </w:r>
          </w:p>
        </w:tc>
        <w:tc>
          <w:tcPr>
            <w:tcW w:w="842" w:type="dxa"/>
            <w:tcBorders>
              <w:top w:val="single" w:sz="4" w:space="0" w:color="000000"/>
              <w:left w:val="single" w:sz="4" w:space="0" w:color="000000"/>
              <w:bottom w:val="single" w:sz="4" w:space="0" w:color="000000"/>
              <w:right w:val="single" w:sz="4" w:space="0" w:color="000000"/>
            </w:tcBorders>
            <w:shd w:val="clear" w:color="auto" w:fill="E8F0F8"/>
            <w:tcMar>
              <w:top w:w="80" w:type="dxa"/>
              <w:left w:w="80" w:type="dxa"/>
              <w:bottom w:w="80" w:type="dxa"/>
              <w:right w:w="80" w:type="dxa"/>
            </w:tcMar>
            <w:vAlign w:val="center"/>
          </w:tcPr>
          <w:p w14:paraId="01D939E4" w14:textId="77777777" w:rsidR="0098676F" w:rsidRDefault="00000000">
            <w:pPr>
              <w:spacing w:before="120" w:after="120"/>
              <w:jc w:val="center"/>
            </w:pPr>
            <w:r>
              <w:rPr>
                <w:b/>
                <w:sz w:val="24"/>
              </w:rPr>
              <w:t>Client Business</w:t>
            </w:r>
          </w:p>
        </w:tc>
        <w:tc>
          <w:tcPr>
            <w:tcW w:w="936" w:type="dxa"/>
            <w:tcBorders>
              <w:top w:val="single" w:sz="4" w:space="0" w:color="000000"/>
              <w:left w:val="single" w:sz="4" w:space="0" w:color="000000"/>
              <w:bottom w:val="single" w:sz="4" w:space="0" w:color="000000"/>
              <w:right w:val="single" w:sz="4" w:space="0" w:color="000000"/>
            </w:tcBorders>
            <w:shd w:val="clear" w:color="auto" w:fill="E8F0F8"/>
            <w:tcMar>
              <w:top w:w="80" w:type="dxa"/>
              <w:left w:w="80" w:type="dxa"/>
              <w:bottom w:w="80" w:type="dxa"/>
              <w:right w:w="80" w:type="dxa"/>
            </w:tcMar>
            <w:vAlign w:val="center"/>
          </w:tcPr>
          <w:p w14:paraId="058EA36B" w14:textId="77777777" w:rsidR="0098676F" w:rsidRDefault="00000000">
            <w:pPr>
              <w:spacing w:before="120" w:after="120"/>
              <w:jc w:val="center"/>
            </w:pPr>
            <w:r>
              <w:rPr>
                <w:b/>
                <w:sz w:val="24"/>
              </w:rPr>
              <w:t>SME</w:t>
            </w:r>
          </w:p>
        </w:tc>
      </w:tr>
      <w:tr w:rsidR="0098676F" w14:paraId="400C6706" w14:textId="77777777">
        <w:tc>
          <w:tcPr>
            <w:tcW w:w="262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FDBD099" w14:textId="77777777" w:rsidR="0098676F" w:rsidRDefault="00000000">
            <w:pPr>
              <w:spacing w:before="80" w:after="80"/>
            </w:pPr>
            <w:r>
              <w:rPr>
                <w:sz w:val="24"/>
              </w:rPr>
              <w:t>Discovery &amp; Requirements</w:t>
            </w:r>
          </w:p>
        </w:tc>
        <w:tc>
          <w:tcPr>
            <w:tcW w:w="10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EDE8401" w14:textId="77777777" w:rsidR="0098676F" w:rsidRDefault="00000000">
            <w:pPr>
              <w:spacing w:before="80" w:after="80"/>
            </w:pPr>
            <w:r>
              <w:rPr>
                <w:sz w:val="24"/>
              </w:rPr>
              <w:t>A</w:t>
            </w:r>
          </w:p>
        </w:tc>
        <w:tc>
          <w:tcPr>
            <w:tcW w:w="10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97AEF1C" w14:textId="77777777" w:rsidR="0098676F" w:rsidRDefault="00000000">
            <w:pPr>
              <w:spacing w:before="80" w:after="80"/>
            </w:pPr>
            <w:r>
              <w:rPr>
                <w:sz w:val="24"/>
              </w:rPr>
              <w:t>R</w:t>
            </w:r>
          </w:p>
        </w:tc>
        <w:tc>
          <w:tcPr>
            <w:tcW w:w="10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C33C95B" w14:textId="77777777" w:rsidR="0098676F" w:rsidRDefault="00000000">
            <w:pPr>
              <w:spacing w:before="80" w:after="80"/>
            </w:pPr>
            <w:r>
              <w:rPr>
                <w:sz w:val="24"/>
              </w:rPr>
              <w:t>R</w:t>
            </w:r>
          </w:p>
        </w:tc>
        <w:tc>
          <w:tcPr>
            <w:tcW w:w="10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9C08D24" w14:textId="77777777" w:rsidR="0098676F" w:rsidRDefault="00000000">
            <w:pPr>
              <w:spacing w:before="80" w:after="80"/>
            </w:pPr>
            <w:r>
              <w:rPr>
                <w:sz w:val="24"/>
              </w:rPr>
              <w:t>C</w:t>
            </w:r>
          </w:p>
        </w:tc>
        <w:tc>
          <w:tcPr>
            <w:tcW w:w="84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AF352E8" w14:textId="77777777" w:rsidR="0098676F" w:rsidRDefault="00000000">
            <w:pPr>
              <w:spacing w:before="80" w:after="80"/>
            </w:pPr>
            <w:r>
              <w:rPr>
                <w:sz w:val="24"/>
              </w:rPr>
              <w:t>C</w:t>
            </w:r>
          </w:p>
        </w:tc>
        <w:tc>
          <w:tcPr>
            <w:tcW w:w="84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3C043EE" w14:textId="77777777" w:rsidR="0098676F" w:rsidRDefault="00000000">
            <w:pPr>
              <w:spacing w:before="80" w:after="80"/>
            </w:pPr>
            <w:r>
              <w:rPr>
                <w:sz w:val="24"/>
              </w:rPr>
              <w:t>R</w:t>
            </w:r>
          </w:p>
        </w:tc>
        <w:tc>
          <w:tcPr>
            <w:tcW w:w="93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1FADD65" w14:textId="77777777" w:rsidR="0098676F" w:rsidRDefault="00000000">
            <w:pPr>
              <w:spacing w:before="80" w:after="80"/>
            </w:pPr>
            <w:r>
              <w:rPr>
                <w:sz w:val="24"/>
              </w:rPr>
              <w:t>C</w:t>
            </w:r>
          </w:p>
        </w:tc>
      </w:tr>
      <w:tr w:rsidR="0098676F" w14:paraId="524DB01E" w14:textId="77777777">
        <w:tc>
          <w:tcPr>
            <w:tcW w:w="262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6D92A6C" w14:textId="77777777" w:rsidR="0098676F" w:rsidRDefault="00000000">
            <w:pPr>
              <w:spacing w:before="80" w:after="80"/>
            </w:pPr>
            <w:r>
              <w:rPr>
                <w:sz w:val="24"/>
              </w:rPr>
              <w:t>Solution Architecture</w:t>
            </w:r>
          </w:p>
        </w:tc>
        <w:tc>
          <w:tcPr>
            <w:tcW w:w="10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43D3186" w14:textId="77777777" w:rsidR="0098676F" w:rsidRDefault="00000000">
            <w:pPr>
              <w:spacing w:before="80" w:after="80"/>
            </w:pPr>
            <w:r>
              <w:rPr>
                <w:sz w:val="24"/>
              </w:rPr>
              <w:t>C</w:t>
            </w:r>
          </w:p>
        </w:tc>
        <w:tc>
          <w:tcPr>
            <w:tcW w:w="10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AA1B5AC" w14:textId="77777777" w:rsidR="0098676F" w:rsidRDefault="00000000">
            <w:pPr>
              <w:spacing w:before="80" w:after="80"/>
            </w:pPr>
            <w:r>
              <w:rPr>
                <w:sz w:val="24"/>
              </w:rPr>
              <w:t>A</w:t>
            </w:r>
          </w:p>
        </w:tc>
        <w:tc>
          <w:tcPr>
            <w:tcW w:w="10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8C37914" w14:textId="77777777" w:rsidR="0098676F" w:rsidRDefault="00000000">
            <w:pPr>
              <w:spacing w:before="80" w:after="80"/>
            </w:pPr>
            <w:r>
              <w:rPr>
                <w:sz w:val="24"/>
              </w:rPr>
              <w:t>R</w:t>
            </w:r>
          </w:p>
        </w:tc>
        <w:tc>
          <w:tcPr>
            <w:tcW w:w="10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E08B5D3" w14:textId="77777777" w:rsidR="0098676F" w:rsidRDefault="00000000">
            <w:pPr>
              <w:spacing w:before="80" w:after="80"/>
            </w:pPr>
            <w:r>
              <w:rPr>
                <w:sz w:val="24"/>
              </w:rPr>
              <w:t>I</w:t>
            </w:r>
          </w:p>
        </w:tc>
        <w:tc>
          <w:tcPr>
            <w:tcW w:w="84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F345D61" w14:textId="77777777" w:rsidR="0098676F" w:rsidRDefault="00000000">
            <w:pPr>
              <w:spacing w:before="80" w:after="80"/>
            </w:pPr>
            <w:r>
              <w:rPr>
                <w:sz w:val="24"/>
              </w:rPr>
              <w:t>I</w:t>
            </w:r>
          </w:p>
        </w:tc>
        <w:tc>
          <w:tcPr>
            <w:tcW w:w="84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6EF4AA5" w14:textId="77777777" w:rsidR="0098676F" w:rsidRDefault="00000000">
            <w:pPr>
              <w:spacing w:before="80" w:after="80"/>
            </w:pPr>
            <w:r>
              <w:rPr>
                <w:sz w:val="24"/>
              </w:rPr>
              <w:t>C</w:t>
            </w:r>
          </w:p>
        </w:tc>
        <w:tc>
          <w:tcPr>
            <w:tcW w:w="93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50F982C" w14:textId="77777777" w:rsidR="0098676F" w:rsidRDefault="00000000">
            <w:pPr>
              <w:spacing w:before="80" w:after="80"/>
            </w:pPr>
            <w:r>
              <w:rPr>
                <w:sz w:val="24"/>
              </w:rPr>
              <w:t>I</w:t>
            </w:r>
          </w:p>
        </w:tc>
      </w:tr>
      <w:tr w:rsidR="0098676F" w14:paraId="644FA0A3" w14:textId="77777777">
        <w:tc>
          <w:tcPr>
            <w:tcW w:w="262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96A4A77" w14:textId="77777777" w:rsidR="0098676F" w:rsidRDefault="00000000">
            <w:pPr>
              <w:spacing w:before="80" w:after="80"/>
            </w:pPr>
            <w:r>
              <w:rPr>
                <w:sz w:val="24"/>
              </w:rPr>
              <w:t>ML Model Development</w:t>
            </w:r>
          </w:p>
        </w:tc>
        <w:tc>
          <w:tcPr>
            <w:tcW w:w="10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DB7695B" w14:textId="77777777" w:rsidR="0098676F" w:rsidRDefault="00000000">
            <w:pPr>
              <w:spacing w:before="80" w:after="80"/>
            </w:pPr>
            <w:r>
              <w:rPr>
                <w:sz w:val="24"/>
              </w:rPr>
              <w:t>C</w:t>
            </w:r>
          </w:p>
        </w:tc>
        <w:tc>
          <w:tcPr>
            <w:tcW w:w="10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51B5C2" w14:textId="77777777" w:rsidR="0098676F" w:rsidRDefault="00000000">
            <w:pPr>
              <w:spacing w:before="80" w:after="80"/>
            </w:pPr>
            <w:r>
              <w:rPr>
                <w:sz w:val="24"/>
              </w:rPr>
              <w:t>C</w:t>
            </w:r>
          </w:p>
        </w:tc>
        <w:tc>
          <w:tcPr>
            <w:tcW w:w="10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9B683F5" w14:textId="77777777" w:rsidR="0098676F" w:rsidRDefault="00000000">
            <w:pPr>
              <w:spacing w:before="80" w:after="80"/>
            </w:pPr>
            <w:r>
              <w:rPr>
                <w:sz w:val="24"/>
              </w:rPr>
              <w:t>R</w:t>
            </w:r>
          </w:p>
        </w:tc>
        <w:tc>
          <w:tcPr>
            <w:tcW w:w="10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9F1157C" w14:textId="77777777" w:rsidR="0098676F" w:rsidRDefault="00000000">
            <w:pPr>
              <w:spacing w:before="80" w:after="80"/>
            </w:pPr>
            <w:r>
              <w:rPr>
                <w:sz w:val="24"/>
              </w:rPr>
              <w:t>A</w:t>
            </w:r>
          </w:p>
        </w:tc>
        <w:tc>
          <w:tcPr>
            <w:tcW w:w="84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D21AD4" w14:textId="77777777" w:rsidR="0098676F" w:rsidRDefault="00000000">
            <w:pPr>
              <w:spacing w:before="80" w:after="80"/>
            </w:pPr>
            <w:r>
              <w:rPr>
                <w:sz w:val="24"/>
              </w:rPr>
              <w:t>I</w:t>
            </w:r>
          </w:p>
        </w:tc>
        <w:tc>
          <w:tcPr>
            <w:tcW w:w="84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75BF641" w14:textId="77777777" w:rsidR="0098676F" w:rsidRDefault="00000000">
            <w:pPr>
              <w:spacing w:before="80" w:after="80"/>
            </w:pPr>
            <w:r>
              <w:rPr>
                <w:sz w:val="24"/>
              </w:rPr>
              <w:t>C</w:t>
            </w:r>
          </w:p>
        </w:tc>
        <w:tc>
          <w:tcPr>
            <w:tcW w:w="93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E030124" w14:textId="77777777" w:rsidR="0098676F" w:rsidRDefault="00000000">
            <w:pPr>
              <w:spacing w:before="80" w:after="80"/>
            </w:pPr>
            <w:r>
              <w:rPr>
                <w:sz w:val="24"/>
              </w:rPr>
              <w:t>I</w:t>
            </w:r>
          </w:p>
        </w:tc>
      </w:tr>
      <w:tr w:rsidR="0098676F" w14:paraId="7F679347" w14:textId="77777777">
        <w:tc>
          <w:tcPr>
            <w:tcW w:w="262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DD26FE5" w14:textId="77777777" w:rsidR="0098676F" w:rsidRDefault="00000000">
            <w:pPr>
              <w:spacing w:before="80" w:after="80"/>
            </w:pPr>
            <w:r>
              <w:rPr>
                <w:sz w:val="24"/>
              </w:rPr>
              <w:t>Infrastructure Setup</w:t>
            </w:r>
          </w:p>
        </w:tc>
        <w:tc>
          <w:tcPr>
            <w:tcW w:w="10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D1B867F" w14:textId="77777777" w:rsidR="0098676F" w:rsidRDefault="00000000">
            <w:pPr>
              <w:spacing w:before="80" w:after="80"/>
            </w:pPr>
            <w:r>
              <w:rPr>
                <w:sz w:val="24"/>
              </w:rPr>
              <w:t>C</w:t>
            </w:r>
          </w:p>
        </w:tc>
        <w:tc>
          <w:tcPr>
            <w:tcW w:w="10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4039BF7" w14:textId="77777777" w:rsidR="0098676F" w:rsidRDefault="00000000">
            <w:pPr>
              <w:spacing w:before="80" w:after="80"/>
            </w:pPr>
            <w:r>
              <w:rPr>
                <w:sz w:val="24"/>
              </w:rPr>
              <w:t>A</w:t>
            </w:r>
          </w:p>
        </w:tc>
        <w:tc>
          <w:tcPr>
            <w:tcW w:w="10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98326E0" w14:textId="77777777" w:rsidR="0098676F" w:rsidRDefault="00000000">
            <w:pPr>
              <w:spacing w:before="80" w:after="80"/>
            </w:pPr>
            <w:r>
              <w:rPr>
                <w:sz w:val="24"/>
              </w:rPr>
              <w:t>C</w:t>
            </w:r>
          </w:p>
        </w:tc>
        <w:tc>
          <w:tcPr>
            <w:tcW w:w="10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777388B" w14:textId="77777777" w:rsidR="0098676F" w:rsidRDefault="00000000">
            <w:pPr>
              <w:spacing w:before="80" w:after="80"/>
            </w:pPr>
            <w:r>
              <w:rPr>
                <w:sz w:val="24"/>
              </w:rPr>
              <w:t>R</w:t>
            </w:r>
          </w:p>
        </w:tc>
        <w:tc>
          <w:tcPr>
            <w:tcW w:w="84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3C0E5D1" w14:textId="77777777" w:rsidR="0098676F" w:rsidRDefault="00000000">
            <w:pPr>
              <w:spacing w:before="80" w:after="80"/>
            </w:pPr>
            <w:r>
              <w:rPr>
                <w:sz w:val="24"/>
              </w:rPr>
              <w:t>C</w:t>
            </w:r>
          </w:p>
        </w:tc>
        <w:tc>
          <w:tcPr>
            <w:tcW w:w="84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A3D5B0B" w14:textId="77777777" w:rsidR="0098676F" w:rsidRDefault="00000000">
            <w:pPr>
              <w:spacing w:before="80" w:after="80"/>
            </w:pPr>
            <w:r>
              <w:rPr>
                <w:sz w:val="24"/>
              </w:rPr>
              <w:t>I</w:t>
            </w:r>
          </w:p>
        </w:tc>
        <w:tc>
          <w:tcPr>
            <w:tcW w:w="93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EDA7FD9" w14:textId="77777777" w:rsidR="0098676F" w:rsidRDefault="00000000">
            <w:pPr>
              <w:spacing w:before="80" w:after="80"/>
            </w:pPr>
            <w:r>
              <w:rPr>
                <w:sz w:val="24"/>
              </w:rPr>
              <w:t>I</w:t>
            </w:r>
          </w:p>
        </w:tc>
      </w:tr>
      <w:tr w:rsidR="0098676F" w14:paraId="3477C6B6" w14:textId="77777777">
        <w:tc>
          <w:tcPr>
            <w:tcW w:w="262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389F6C4" w14:textId="77777777" w:rsidR="0098676F" w:rsidRDefault="00000000">
            <w:pPr>
              <w:spacing w:before="80" w:after="80"/>
            </w:pPr>
            <w:r>
              <w:rPr>
                <w:sz w:val="24"/>
              </w:rPr>
              <w:t>Pipeline Implementation</w:t>
            </w:r>
          </w:p>
        </w:tc>
        <w:tc>
          <w:tcPr>
            <w:tcW w:w="10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ECC8D4E" w14:textId="77777777" w:rsidR="0098676F" w:rsidRDefault="00000000">
            <w:pPr>
              <w:spacing w:before="80" w:after="80"/>
            </w:pPr>
            <w:r>
              <w:rPr>
                <w:sz w:val="24"/>
              </w:rPr>
              <w:t>C</w:t>
            </w:r>
          </w:p>
        </w:tc>
        <w:tc>
          <w:tcPr>
            <w:tcW w:w="10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855A37B" w14:textId="77777777" w:rsidR="0098676F" w:rsidRDefault="00000000">
            <w:pPr>
              <w:spacing w:before="80" w:after="80"/>
            </w:pPr>
            <w:r>
              <w:rPr>
                <w:sz w:val="24"/>
              </w:rPr>
              <w:t>R</w:t>
            </w:r>
          </w:p>
        </w:tc>
        <w:tc>
          <w:tcPr>
            <w:tcW w:w="10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86D7DB9" w14:textId="77777777" w:rsidR="0098676F" w:rsidRDefault="00000000">
            <w:pPr>
              <w:spacing w:before="80" w:after="80"/>
            </w:pPr>
            <w:r>
              <w:rPr>
                <w:sz w:val="24"/>
              </w:rPr>
              <w:t>C</w:t>
            </w:r>
          </w:p>
        </w:tc>
        <w:tc>
          <w:tcPr>
            <w:tcW w:w="10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B7D0C75" w14:textId="77777777" w:rsidR="0098676F" w:rsidRDefault="00000000">
            <w:pPr>
              <w:spacing w:before="80" w:after="80"/>
            </w:pPr>
            <w:r>
              <w:rPr>
                <w:sz w:val="24"/>
              </w:rPr>
              <w:t>A</w:t>
            </w:r>
          </w:p>
        </w:tc>
        <w:tc>
          <w:tcPr>
            <w:tcW w:w="84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753ADDC" w14:textId="77777777" w:rsidR="0098676F" w:rsidRDefault="00000000">
            <w:pPr>
              <w:spacing w:before="80" w:after="80"/>
            </w:pPr>
            <w:r>
              <w:rPr>
                <w:sz w:val="24"/>
              </w:rPr>
              <w:t>C</w:t>
            </w:r>
          </w:p>
        </w:tc>
        <w:tc>
          <w:tcPr>
            <w:tcW w:w="84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041A417" w14:textId="77777777" w:rsidR="0098676F" w:rsidRDefault="00000000">
            <w:pPr>
              <w:spacing w:before="80" w:after="80"/>
            </w:pPr>
            <w:r>
              <w:rPr>
                <w:sz w:val="24"/>
              </w:rPr>
              <w:t>I</w:t>
            </w:r>
          </w:p>
        </w:tc>
        <w:tc>
          <w:tcPr>
            <w:tcW w:w="93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140F807" w14:textId="77777777" w:rsidR="0098676F" w:rsidRDefault="00000000">
            <w:pPr>
              <w:spacing w:before="80" w:after="80"/>
            </w:pPr>
            <w:r>
              <w:rPr>
                <w:sz w:val="24"/>
              </w:rPr>
              <w:t>I</w:t>
            </w:r>
          </w:p>
        </w:tc>
      </w:tr>
      <w:tr w:rsidR="0098676F" w14:paraId="01F7D513" w14:textId="77777777">
        <w:tc>
          <w:tcPr>
            <w:tcW w:w="262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20F075C" w14:textId="77777777" w:rsidR="0098676F" w:rsidRDefault="00000000">
            <w:pPr>
              <w:spacing w:before="80" w:after="80"/>
            </w:pPr>
            <w:r>
              <w:rPr>
                <w:sz w:val="24"/>
              </w:rPr>
              <w:lastRenderedPageBreak/>
              <w:t>Integration Development</w:t>
            </w:r>
          </w:p>
        </w:tc>
        <w:tc>
          <w:tcPr>
            <w:tcW w:w="10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59A588F" w14:textId="77777777" w:rsidR="0098676F" w:rsidRDefault="00000000">
            <w:pPr>
              <w:spacing w:before="80" w:after="80"/>
            </w:pPr>
            <w:r>
              <w:rPr>
                <w:sz w:val="24"/>
              </w:rPr>
              <w:t>C</w:t>
            </w:r>
          </w:p>
        </w:tc>
        <w:tc>
          <w:tcPr>
            <w:tcW w:w="10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D44390B" w14:textId="77777777" w:rsidR="0098676F" w:rsidRDefault="00000000">
            <w:pPr>
              <w:spacing w:before="80" w:after="80"/>
            </w:pPr>
            <w:r>
              <w:rPr>
                <w:sz w:val="24"/>
              </w:rPr>
              <w:t>R</w:t>
            </w:r>
          </w:p>
        </w:tc>
        <w:tc>
          <w:tcPr>
            <w:tcW w:w="10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D4D45B2" w14:textId="77777777" w:rsidR="0098676F" w:rsidRDefault="00000000">
            <w:pPr>
              <w:spacing w:before="80" w:after="80"/>
            </w:pPr>
            <w:r>
              <w:rPr>
                <w:sz w:val="24"/>
              </w:rPr>
              <w:t>C</w:t>
            </w:r>
          </w:p>
        </w:tc>
        <w:tc>
          <w:tcPr>
            <w:tcW w:w="10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8778A51" w14:textId="77777777" w:rsidR="0098676F" w:rsidRDefault="00000000">
            <w:pPr>
              <w:spacing w:before="80" w:after="80"/>
            </w:pPr>
            <w:r>
              <w:rPr>
                <w:sz w:val="24"/>
              </w:rPr>
              <w:t>A</w:t>
            </w:r>
          </w:p>
        </w:tc>
        <w:tc>
          <w:tcPr>
            <w:tcW w:w="84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D02184D" w14:textId="77777777" w:rsidR="0098676F" w:rsidRDefault="00000000">
            <w:pPr>
              <w:spacing w:before="80" w:after="80"/>
            </w:pPr>
            <w:r>
              <w:rPr>
                <w:sz w:val="24"/>
              </w:rPr>
              <w:t>C</w:t>
            </w:r>
          </w:p>
        </w:tc>
        <w:tc>
          <w:tcPr>
            <w:tcW w:w="84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46AF167" w14:textId="77777777" w:rsidR="0098676F" w:rsidRDefault="00000000">
            <w:pPr>
              <w:spacing w:before="80" w:after="80"/>
            </w:pPr>
            <w:r>
              <w:rPr>
                <w:sz w:val="24"/>
              </w:rPr>
              <w:t>C</w:t>
            </w:r>
          </w:p>
        </w:tc>
        <w:tc>
          <w:tcPr>
            <w:tcW w:w="93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BBD56F" w14:textId="77777777" w:rsidR="0098676F" w:rsidRDefault="00000000">
            <w:pPr>
              <w:spacing w:before="80" w:after="80"/>
            </w:pPr>
            <w:r>
              <w:rPr>
                <w:sz w:val="24"/>
              </w:rPr>
              <w:t>I</w:t>
            </w:r>
          </w:p>
        </w:tc>
      </w:tr>
      <w:tr w:rsidR="0098676F" w14:paraId="02EC6E43" w14:textId="77777777">
        <w:tc>
          <w:tcPr>
            <w:tcW w:w="262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BB5F3E6" w14:textId="77777777" w:rsidR="0098676F" w:rsidRDefault="00000000">
            <w:pPr>
              <w:spacing w:before="80" w:after="80"/>
            </w:pPr>
            <w:r>
              <w:rPr>
                <w:sz w:val="24"/>
              </w:rPr>
              <w:t>Testing &amp; Validation</w:t>
            </w:r>
          </w:p>
        </w:tc>
        <w:tc>
          <w:tcPr>
            <w:tcW w:w="10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E5A88AA" w14:textId="77777777" w:rsidR="0098676F" w:rsidRDefault="00000000">
            <w:pPr>
              <w:spacing w:before="80" w:after="80"/>
            </w:pPr>
            <w:r>
              <w:rPr>
                <w:sz w:val="24"/>
              </w:rPr>
              <w:t>R</w:t>
            </w:r>
          </w:p>
        </w:tc>
        <w:tc>
          <w:tcPr>
            <w:tcW w:w="10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2399E86" w14:textId="77777777" w:rsidR="0098676F" w:rsidRDefault="00000000">
            <w:pPr>
              <w:spacing w:before="80" w:after="80"/>
            </w:pPr>
            <w:r>
              <w:rPr>
                <w:sz w:val="24"/>
              </w:rPr>
              <w:t>C</w:t>
            </w:r>
          </w:p>
        </w:tc>
        <w:tc>
          <w:tcPr>
            <w:tcW w:w="10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783606E" w14:textId="77777777" w:rsidR="0098676F" w:rsidRDefault="00000000">
            <w:pPr>
              <w:spacing w:before="80" w:after="80"/>
            </w:pPr>
            <w:r>
              <w:rPr>
                <w:sz w:val="24"/>
              </w:rPr>
              <w:t>R</w:t>
            </w:r>
          </w:p>
        </w:tc>
        <w:tc>
          <w:tcPr>
            <w:tcW w:w="10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6174F6C" w14:textId="77777777" w:rsidR="0098676F" w:rsidRDefault="00000000">
            <w:pPr>
              <w:spacing w:before="80" w:after="80"/>
            </w:pPr>
            <w:r>
              <w:rPr>
                <w:sz w:val="24"/>
              </w:rPr>
              <w:t>R</w:t>
            </w:r>
          </w:p>
        </w:tc>
        <w:tc>
          <w:tcPr>
            <w:tcW w:w="84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74EDEEB" w14:textId="77777777" w:rsidR="0098676F" w:rsidRDefault="00000000">
            <w:pPr>
              <w:spacing w:before="80" w:after="80"/>
            </w:pPr>
            <w:r>
              <w:rPr>
                <w:sz w:val="24"/>
              </w:rPr>
              <w:t>A</w:t>
            </w:r>
          </w:p>
        </w:tc>
        <w:tc>
          <w:tcPr>
            <w:tcW w:w="84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7CA9A71" w14:textId="77777777" w:rsidR="0098676F" w:rsidRDefault="00000000">
            <w:pPr>
              <w:spacing w:before="80" w:after="80"/>
            </w:pPr>
            <w:r>
              <w:rPr>
                <w:sz w:val="24"/>
              </w:rPr>
              <w:t>A</w:t>
            </w:r>
          </w:p>
        </w:tc>
        <w:tc>
          <w:tcPr>
            <w:tcW w:w="93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29395F3" w14:textId="77777777" w:rsidR="0098676F" w:rsidRDefault="00000000">
            <w:pPr>
              <w:spacing w:before="80" w:after="80"/>
            </w:pPr>
            <w:r>
              <w:rPr>
                <w:sz w:val="24"/>
              </w:rPr>
              <w:t>I</w:t>
            </w:r>
          </w:p>
        </w:tc>
      </w:tr>
      <w:tr w:rsidR="0098676F" w14:paraId="050165BF" w14:textId="77777777">
        <w:tc>
          <w:tcPr>
            <w:tcW w:w="262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34EB1CB" w14:textId="77777777" w:rsidR="0098676F" w:rsidRDefault="00000000">
            <w:pPr>
              <w:spacing w:before="80" w:after="80"/>
            </w:pPr>
            <w:r>
              <w:rPr>
                <w:sz w:val="24"/>
              </w:rPr>
              <w:t>Security Configuration</w:t>
            </w:r>
          </w:p>
        </w:tc>
        <w:tc>
          <w:tcPr>
            <w:tcW w:w="10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D078E18" w14:textId="77777777" w:rsidR="0098676F" w:rsidRDefault="00000000">
            <w:pPr>
              <w:spacing w:before="80" w:after="80"/>
            </w:pPr>
            <w:r>
              <w:rPr>
                <w:sz w:val="24"/>
              </w:rPr>
              <w:t>C</w:t>
            </w:r>
          </w:p>
        </w:tc>
        <w:tc>
          <w:tcPr>
            <w:tcW w:w="10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5E2F4ED" w14:textId="77777777" w:rsidR="0098676F" w:rsidRDefault="00000000">
            <w:pPr>
              <w:spacing w:before="80" w:after="80"/>
            </w:pPr>
            <w:r>
              <w:rPr>
                <w:sz w:val="24"/>
              </w:rPr>
              <w:t>R</w:t>
            </w:r>
          </w:p>
        </w:tc>
        <w:tc>
          <w:tcPr>
            <w:tcW w:w="10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EDB0981" w14:textId="77777777" w:rsidR="0098676F" w:rsidRDefault="00000000">
            <w:pPr>
              <w:spacing w:before="80" w:after="80"/>
            </w:pPr>
            <w:r>
              <w:rPr>
                <w:sz w:val="24"/>
              </w:rPr>
              <w:t>I</w:t>
            </w:r>
          </w:p>
        </w:tc>
        <w:tc>
          <w:tcPr>
            <w:tcW w:w="10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40878CC" w14:textId="77777777" w:rsidR="0098676F" w:rsidRDefault="00000000">
            <w:pPr>
              <w:spacing w:before="80" w:after="80"/>
            </w:pPr>
            <w:r>
              <w:rPr>
                <w:sz w:val="24"/>
              </w:rPr>
              <w:t>A</w:t>
            </w:r>
          </w:p>
        </w:tc>
        <w:tc>
          <w:tcPr>
            <w:tcW w:w="84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40F0945" w14:textId="77777777" w:rsidR="0098676F" w:rsidRDefault="00000000">
            <w:pPr>
              <w:spacing w:before="80" w:after="80"/>
            </w:pPr>
            <w:r>
              <w:rPr>
                <w:sz w:val="24"/>
              </w:rPr>
              <w:t>I</w:t>
            </w:r>
          </w:p>
        </w:tc>
        <w:tc>
          <w:tcPr>
            <w:tcW w:w="84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FE369C5" w14:textId="77777777" w:rsidR="0098676F" w:rsidRDefault="00000000">
            <w:pPr>
              <w:spacing w:before="80" w:after="80"/>
            </w:pPr>
            <w:r>
              <w:rPr>
                <w:sz w:val="24"/>
              </w:rPr>
              <w:t>A</w:t>
            </w:r>
          </w:p>
        </w:tc>
        <w:tc>
          <w:tcPr>
            <w:tcW w:w="93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25D6BE7" w14:textId="77777777" w:rsidR="0098676F" w:rsidRDefault="00000000">
            <w:pPr>
              <w:spacing w:before="80" w:after="80"/>
            </w:pPr>
            <w:r>
              <w:rPr>
                <w:sz w:val="24"/>
              </w:rPr>
              <w:t>I</w:t>
            </w:r>
          </w:p>
        </w:tc>
      </w:tr>
      <w:tr w:rsidR="0098676F" w14:paraId="4D99C930" w14:textId="77777777">
        <w:tc>
          <w:tcPr>
            <w:tcW w:w="262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1A9085C" w14:textId="77777777" w:rsidR="0098676F" w:rsidRDefault="00000000">
            <w:pPr>
              <w:spacing w:before="80" w:after="80"/>
            </w:pPr>
            <w:r>
              <w:rPr>
                <w:sz w:val="24"/>
              </w:rPr>
              <w:t>Knowledge Transfer</w:t>
            </w:r>
          </w:p>
        </w:tc>
        <w:tc>
          <w:tcPr>
            <w:tcW w:w="10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CB27F32" w14:textId="77777777" w:rsidR="0098676F" w:rsidRDefault="00000000">
            <w:pPr>
              <w:spacing w:before="80" w:after="80"/>
            </w:pPr>
            <w:r>
              <w:rPr>
                <w:sz w:val="24"/>
              </w:rPr>
              <w:t>A</w:t>
            </w:r>
          </w:p>
        </w:tc>
        <w:tc>
          <w:tcPr>
            <w:tcW w:w="10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6C68FD6" w14:textId="77777777" w:rsidR="0098676F" w:rsidRDefault="00000000">
            <w:pPr>
              <w:spacing w:before="80" w:after="80"/>
            </w:pPr>
            <w:r>
              <w:rPr>
                <w:sz w:val="24"/>
              </w:rPr>
              <w:t>R</w:t>
            </w:r>
          </w:p>
        </w:tc>
        <w:tc>
          <w:tcPr>
            <w:tcW w:w="10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A88C328" w14:textId="77777777" w:rsidR="0098676F" w:rsidRDefault="00000000">
            <w:pPr>
              <w:spacing w:before="80" w:after="80"/>
            </w:pPr>
            <w:r>
              <w:rPr>
                <w:sz w:val="24"/>
              </w:rPr>
              <w:t>R</w:t>
            </w:r>
          </w:p>
        </w:tc>
        <w:tc>
          <w:tcPr>
            <w:tcW w:w="10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BB3BB22" w14:textId="77777777" w:rsidR="0098676F" w:rsidRDefault="00000000">
            <w:pPr>
              <w:spacing w:before="80" w:after="80"/>
            </w:pPr>
            <w:r>
              <w:rPr>
                <w:sz w:val="24"/>
              </w:rPr>
              <w:t>R</w:t>
            </w:r>
          </w:p>
        </w:tc>
        <w:tc>
          <w:tcPr>
            <w:tcW w:w="84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91EECE1" w14:textId="77777777" w:rsidR="0098676F" w:rsidRDefault="00000000">
            <w:pPr>
              <w:spacing w:before="80" w:after="80"/>
            </w:pPr>
            <w:r>
              <w:rPr>
                <w:sz w:val="24"/>
              </w:rPr>
              <w:t>C</w:t>
            </w:r>
          </w:p>
        </w:tc>
        <w:tc>
          <w:tcPr>
            <w:tcW w:w="84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272524C" w14:textId="77777777" w:rsidR="0098676F" w:rsidRDefault="00000000">
            <w:pPr>
              <w:spacing w:before="80" w:after="80"/>
            </w:pPr>
            <w:r>
              <w:rPr>
                <w:sz w:val="24"/>
              </w:rPr>
              <w:t>C</w:t>
            </w:r>
          </w:p>
        </w:tc>
        <w:tc>
          <w:tcPr>
            <w:tcW w:w="93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6CC104A" w14:textId="77777777" w:rsidR="0098676F" w:rsidRDefault="00000000">
            <w:pPr>
              <w:spacing w:before="80" w:after="80"/>
            </w:pPr>
            <w:r>
              <w:rPr>
                <w:sz w:val="24"/>
              </w:rPr>
              <w:t>I</w:t>
            </w:r>
          </w:p>
        </w:tc>
      </w:tr>
      <w:tr w:rsidR="0098676F" w14:paraId="345788BB" w14:textId="77777777">
        <w:tc>
          <w:tcPr>
            <w:tcW w:w="262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FC81C44" w14:textId="77777777" w:rsidR="0098676F" w:rsidRDefault="00000000">
            <w:pPr>
              <w:spacing w:before="80" w:after="80"/>
            </w:pPr>
            <w:r>
              <w:rPr>
                <w:sz w:val="24"/>
              </w:rPr>
              <w:t>Hypercare Support</w:t>
            </w:r>
          </w:p>
        </w:tc>
        <w:tc>
          <w:tcPr>
            <w:tcW w:w="10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AF130C5" w14:textId="77777777" w:rsidR="0098676F" w:rsidRDefault="00000000">
            <w:pPr>
              <w:spacing w:before="80" w:after="80"/>
            </w:pPr>
            <w:r>
              <w:rPr>
                <w:sz w:val="24"/>
              </w:rPr>
              <w:t>A</w:t>
            </w:r>
          </w:p>
        </w:tc>
        <w:tc>
          <w:tcPr>
            <w:tcW w:w="10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1E8EE20" w14:textId="77777777" w:rsidR="0098676F" w:rsidRDefault="00000000">
            <w:pPr>
              <w:spacing w:before="80" w:after="80"/>
            </w:pPr>
            <w:r>
              <w:rPr>
                <w:sz w:val="24"/>
              </w:rPr>
              <w:t>R</w:t>
            </w:r>
          </w:p>
        </w:tc>
        <w:tc>
          <w:tcPr>
            <w:tcW w:w="10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04256F" w14:textId="77777777" w:rsidR="0098676F" w:rsidRDefault="00000000">
            <w:pPr>
              <w:spacing w:before="80" w:after="80"/>
            </w:pPr>
            <w:r>
              <w:rPr>
                <w:sz w:val="24"/>
              </w:rPr>
              <w:t>R</w:t>
            </w:r>
          </w:p>
        </w:tc>
        <w:tc>
          <w:tcPr>
            <w:tcW w:w="10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A1CC4B5" w14:textId="77777777" w:rsidR="0098676F" w:rsidRDefault="00000000">
            <w:pPr>
              <w:spacing w:before="80" w:after="80"/>
            </w:pPr>
            <w:r>
              <w:rPr>
                <w:sz w:val="24"/>
              </w:rPr>
              <w:t>R</w:t>
            </w:r>
          </w:p>
        </w:tc>
        <w:tc>
          <w:tcPr>
            <w:tcW w:w="84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CB2FBC5" w14:textId="77777777" w:rsidR="0098676F" w:rsidRDefault="00000000">
            <w:pPr>
              <w:spacing w:before="80" w:after="80"/>
            </w:pPr>
            <w:r>
              <w:rPr>
                <w:sz w:val="24"/>
              </w:rPr>
              <w:t>C</w:t>
            </w:r>
          </w:p>
        </w:tc>
        <w:tc>
          <w:tcPr>
            <w:tcW w:w="84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97167E4" w14:textId="77777777" w:rsidR="0098676F" w:rsidRDefault="00000000">
            <w:pPr>
              <w:spacing w:before="80" w:after="80"/>
            </w:pPr>
            <w:r>
              <w:rPr>
                <w:sz w:val="24"/>
              </w:rPr>
              <w:t>I</w:t>
            </w:r>
          </w:p>
        </w:tc>
        <w:tc>
          <w:tcPr>
            <w:tcW w:w="93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EAB7FEE" w14:textId="77777777" w:rsidR="0098676F" w:rsidRDefault="00000000">
            <w:pPr>
              <w:spacing w:before="80" w:after="80"/>
            </w:pPr>
            <w:r>
              <w:rPr>
                <w:sz w:val="24"/>
              </w:rPr>
              <w:t>I</w:t>
            </w:r>
          </w:p>
        </w:tc>
      </w:tr>
    </w:tbl>
    <w:p w14:paraId="1D253B69" w14:textId="77777777" w:rsidR="0098676F" w:rsidRDefault="00000000">
      <w:pPr>
        <w:pStyle w:val="Caption"/>
        <w:spacing w:before="60" w:after="240"/>
        <w:jc w:val="center"/>
      </w:pPr>
      <w:bookmarkStart w:id="26" w:name="_Toc214753586"/>
      <w:r>
        <w:rPr>
          <w:sz w:val="20"/>
        </w:rPr>
        <w:t xml:space="preserve">Table </w:t>
      </w:r>
      <w:fldSimple w:instr=" SEQ Table \* ARABIC ">
        <w:r>
          <w:rPr>
            <w:sz w:val="20"/>
          </w:rPr>
          <w:t>4</w:t>
        </w:r>
      </w:fldSimple>
      <w:r>
        <w:rPr>
          <w:sz w:val="20"/>
        </w:rPr>
        <w:t>: Roles And Responsibilities</w:t>
      </w:r>
      <w:bookmarkEnd w:id="26"/>
    </w:p>
    <w:p w14:paraId="3864FDF1" w14:textId="77777777" w:rsidR="0098676F" w:rsidRDefault="00000000">
      <w:r>
        <w:rPr>
          <w:b/>
          <w:sz w:val="24"/>
        </w:rPr>
        <w:t>Legend:</w:t>
      </w:r>
      <w:r>
        <w:rPr>
          <w:sz w:val="24"/>
        </w:rPr>
        <w:t xml:space="preserve"> R = Responsible | A = Accountable | C = Consulted | I = Informed</w:t>
      </w:r>
    </w:p>
    <w:p w14:paraId="156ED561" w14:textId="77777777" w:rsidR="0098676F" w:rsidRDefault="00000000">
      <w:pPr>
        <w:pStyle w:val="Heading2"/>
        <w:spacing w:before="240" w:after="120"/>
      </w:pPr>
      <w:bookmarkStart w:id="27" w:name="_Toc214753519"/>
      <w:r>
        <w:t>5.2 Key Personnel</w:t>
      </w:r>
      <w:bookmarkEnd w:id="27"/>
    </w:p>
    <w:p w14:paraId="57FCA102" w14:textId="77777777" w:rsidR="0098676F" w:rsidRDefault="00000000">
      <w:r>
        <w:rPr>
          <w:b/>
          <w:sz w:val="24"/>
        </w:rPr>
        <w:t>Vendor Team:</w:t>
      </w:r>
    </w:p>
    <w:p w14:paraId="11B9C177" w14:textId="77777777" w:rsidR="0098676F" w:rsidRDefault="00000000">
      <w:pPr>
        <w:spacing w:after="80"/>
        <w:ind w:left="360"/>
      </w:pPr>
      <w:r>
        <w:rPr>
          <w:sz w:val="24"/>
        </w:rPr>
        <w:t>• EO Project Manager: Overall delivery accountability</w:t>
      </w:r>
    </w:p>
    <w:p w14:paraId="1E3FAFC0" w14:textId="77777777" w:rsidR="0098676F" w:rsidRDefault="00000000">
      <w:pPr>
        <w:spacing w:after="80"/>
        <w:ind w:left="360"/>
      </w:pPr>
      <w:r>
        <w:rPr>
          <w:sz w:val="24"/>
        </w:rPr>
        <w:t>• EO Quarterback: Technical design and oversight</w:t>
      </w:r>
    </w:p>
    <w:p w14:paraId="0C461119" w14:textId="77777777" w:rsidR="0098676F" w:rsidRDefault="00000000">
      <w:pPr>
        <w:spacing w:after="80"/>
        <w:ind w:left="360"/>
      </w:pPr>
      <w:r>
        <w:rPr>
          <w:sz w:val="24"/>
        </w:rPr>
        <w:t>• EO Sales Engineer: Solution architecture and pre-sales support</w:t>
      </w:r>
    </w:p>
    <w:p w14:paraId="770AB655" w14:textId="77777777" w:rsidR="0098676F" w:rsidRDefault="00000000">
      <w:pPr>
        <w:spacing w:after="80"/>
        <w:ind w:left="360"/>
      </w:pPr>
      <w:r>
        <w:rPr>
          <w:sz w:val="24"/>
        </w:rPr>
        <w:t>• EO Engineer (ML): AI/ML model development and integration</w:t>
      </w:r>
    </w:p>
    <w:p w14:paraId="7101DB4E" w14:textId="77777777" w:rsidR="0098676F" w:rsidRDefault="00000000">
      <w:r>
        <w:rPr>
          <w:b/>
          <w:sz w:val="24"/>
        </w:rPr>
        <w:t>Client Team:</w:t>
      </w:r>
    </w:p>
    <w:p w14:paraId="6F47260F" w14:textId="77777777" w:rsidR="0098676F" w:rsidRDefault="00000000">
      <w:pPr>
        <w:spacing w:after="80"/>
        <w:ind w:left="360"/>
      </w:pPr>
      <w:r>
        <w:rPr>
          <w:sz w:val="24"/>
        </w:rPr>
        <w:t>• IT Lead: Primary technical contact and AWS access management</w:t>
      </w:r>
    </w:p>
    <w:p w14:paraId="178C0EDA" w14:textId="77777777" w:rsidR="0098676F" w:rsidRDefault="00000000">
      <w:pPr>
        <w:spacing w:after="80"/>
        <w:ind w:left="360"/>
      </w:pPr>
      <w:r>
        <w:rPr>
          <w:sz w:val="24"/>
        </w:rPr>
        <w:t>• Business Lead: Document processing requirements and UAT coordination</w:t>
      </w:r>
    </w:p>
    <w:p w14:paraId="73228F58" w14:textId="77777777" w:rsidR="0098676F" w:rsidRDefault="00000000">
      <w:pPr>
        <w:spacing w:after="80"/>
        <w:ind w:left="360"/>
      </w:pPr>
      <w:r>
        <w:rPr>
          <w:sz w:val="24"/>
        </w:rPr>
        <w:t>• Data Science Lead: ML model validation and accuracy sign-off</w:t>
      </w:r>
    </w:p>
    <w:p w14:paraId="0FE20E1F" w14:textId="77777777" w:rsidR="0098676F" w:rsidRDefault="00000000">
      <w:pPr>
        <w:spacing w:after="80"/>
        <w:ind w:left="360"/>
      </w:pPr>
      <w:r>
        <w:rPr>
          <w:sz w:val="24"/>
        </w:rPr>
        <w:t>• Operations Team: Knowledge transfer recipients</w:t>
      </w:r>
    </w:p>
    <w:p w14:paraId="6E446525" w14:textId="77777777" w:rsidR="0098676F" w:rsidRDefault="00000000">
      <w:pPr>
        <w:pStyle w:val="Heading1"/>
        <w:spacing w:before="160"/>
      </w:pPr>
      <w:bookmarkStart w:id="28" w:name="_Toc214753520"/>
      <w:r>
        <w:t>6 Architecture &amp; Design</w:t>
      </w:r>
      <w:bookmarkEnd w:id="28"/>
    </w:p>
    <w:p w14:paraId="50E92AE3" w14:textId="77777777" w:rsidR="0098676F" w:rsidRDefault="00000000">
      <w:pPr>
        <w:pStyle w:val="Heading2"/>
        <w:spacing w:before="240" w:after="120"/>
      </w:pPr>
      <w:bookmarkStart w:id="29" w:name="_Toc214753521"/>
      <w:r>
        <w:t>6.1 Architecture Overview</w:t>
      </w:r>
      <w:bookmarkEnd w:id="29"/>
    </w:p>
    <w:p w14:paraId="1C1F166A" w14:textId="77777777" w:rsidR="0098676F" w:rsidRDefault="00000000">
      <w:r>
        <w:rPr>
          <w:sz w:val="24"/>
        </w:rPr>
        <w:t xml:space="preserve">The AWS Intelligent Document Processing solution is designed as a </w:t>
      </w:r>
      <w:r>
        <w:rPr>
          <w:b/>
          <w:sz w:val="24"/>
        </w:rPr>
        <w:t>serverless, event-driven architecture</w:t>
      </w:r>
      <w:r>
        <w:rPr>
          <w:sz w:val="24"/>
        </w:rPr>
        <w:t xml:space="preserve"> leveraging AWS AI/ML services. The architecture provides scalability, cost optimization, and enterprise-grade security for automated document processing workflows.</w:t>
      </w:r>
    </w:p>
    <w:p w14:paraId="6FABB314" w14:textId="77777777" w:rsidR="0098676F" w:rsidRDefault="00000000">
      <w:r>
        <w:rPr>
          <w:sz w:val="24"/>
        </w:rPr>
        <w:t xml:space="preserve">This architecture is designed for </w:t>
      </w:r>
      <w:r>
        <w:rPr>
          <w:b/>
          <w:sz w:val="24"/>
        </w:rPr>
        <w:t>small-scope deployment</w:t>
      </w:r>
      <w:r>
        <w:rPr>
          <w:sz w:val="24"/>
        </w:rPr>
        <w:t xml:space="preserve"> supporting 50,000 pages/month with 50-100 department users. The design prioritizes:</w:t>
      </w:r>
    </w:p>
    <w:p w14:paraId="2901E68D" w14:textId="77777777" w:rsidR="0098676F" w:rsidRDefault="00000000">
      <w:pPr>
        <w:spacing w:after="80"/>
        <w:ind w:left="360"/>
      </w:pPr>
      <w:r>
        <w:rPr>
          <w:sz w:val="24"/>
        </w:rPr>
        <w:lastRenderedPageBreak/>
        <w:t xml:space="preserve">• </w:t>
      </w:r>
      <w:r>
        <w:rPr>
          <w:b/>
          <w:sz w:val="24"/>
        </w:rPr>
        <w:t>Cost efficiency:</w:t>
      </w:r>
      <w:r>
        <w:rPr>
          <w:sz w:val="24"/>
        </w:rPr>
        <w:t xml:space="preserve"> Right-sized AWS services for department-level volume</w:t>
      </w:r>
    </w:p>
    <w:p w14:paraId="48F6726F" w14:textId="77777777" w:rsidR="0098676F" w:rsidRDefault="00000000">
      <w:pPr>
        <w:spacing w:after="80"/>
        <w:ind w:left="360"/>
      </w:pPr>
      <w:r>
        <w:rPr>
          <w:sz w:val="24"/>
        </w:rPr>
        <w:t xml:space="preserve">• </w:t>
      </w:r>
      <w:r>
        <w:rPr>
          <w:b/>
          <w:sz w:val="24"/>
        </w:rPr>
        <w:t>Simplicity:</w:t>
      </w:r>
      <w:r>
        <w:rPr>
          <w:sz w:val="24"/>
        </w:rPr>
        <w:t xml:space="preserve"> Single-region deployment (us-east-1) with essential availability</w:t>
      </w:r>
    </w:p>
    <w:p w14:paraId="3190E38B" w14:textId="77777777" w:rsidR="0098676F" w:rsidRDefault="00000000">
      <w:pPr>
        <w:spacing w:after="80"/>
        <w:ind w:left="360"/>
      </w:pPr>
      <w:r>
        <w:rPr>
          <w:sz w:val="24"/>
        </w:rPr>
        <w:t xml:space="preserve">• </w:t>
      </w:r>
      <w:r>
        <w:rPr>
          <w:b/>
          <w:sz w:val="24"/>
        </w:rPr>
        <w:t>Scalability:</w:t>
      </w:r>
      <w:r>
        <w:rPr>
          <w:sz w:val="24"/>
        </w:rPr>
        <w:t xml:space="preserve"> Can grow to medium/large scope by adjusting AWS service limits (no re-architecture)</w:t>
      </w:r>
    </w:p>
    <w:tbl>
      <w:tblPr>
        <w:tblW w:w="0" w:type="auto"/>
        <w:jc w:val="center"/>
        <w:tblBorders>
          <w:top w:val="single" w:sz="8" w:space="0" w:color="000000"/>
          <w:left w:val="single" w:sz="8" w:space="0" w:color="000000"/>
          <w:bottom w:val="single" w:sz="8" w:space="0" w:color="000000"/>
          <w:right w:val="single" w:sz="8" w:space="0" w:color="000000"/>
        </w:tblBorders>
        <w:tblLook w:val="04A0" w:firstRow="1" w:lastRow="0" w:firstColumn="1" w:lastColumn="0" w:noHBand="0" w:noVBand="1"/>
      </w:tblPr>
      <w:tblGrid>
        <w:gridCol w:w="8640"/>
      </w:tblGrid>
      <w:tr w:rsidR="0098676F" w14:paraId="323BCBAE" w14:textId="77777777">
        <w:trPr>
          <w:jc w:val="center"/>
        </w:trPr>
        <w:tc>
          <w:tcPr>
            <w:tcW w:w="8640" w:type="dxa"/>
          </w:tcPr>
          <w:p w14:paraId="1E760F75" w14:textId="77777777" w:rsidR="0098676F" w:rsidRDefault="00000000">
            <w:pPr>
              <w:jc w:val="center"/>
            </w:pPr>
            <w:r>
              <w:rPr>
                <w:noProof/>
              </w:rPr>
              <w:drawing>
                <wp:inline distT="0" distB="0" distL="0" distR="0" wp14:anchorId="221E14E7" wp14:editId="7714B982">
                  <wp:extent cx="4463783" cy="3657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diagram.png"/>
                          <pic:cNvPicPr/>
                        </pic:nvPicPr>
                        <pic:blipFill>
                          <a:blip r:embed="rId9"/>
                          <a:stretch>
                            <a:fillRect/>
                          </a:stretch>
                        </pic:blipFill>
                        <pic:spPr>
                          <a:xfrm>
                            <a:off x="0" y="0"/>
                            <a:ext cx="4463783" cy="3657600"/>
                          </a:xfrm>
                          <a:prstGeom prst="rect">
                            <a:avLst/>
                          </a:prstGeom>
                        </pic:spPr>
                      </pic:pic>
                    </a:graphicData>
                  </a:graphic>
                </wp:inline>
              </w:drawing>
            </w:r>
          </w:p>
        </w:tc>
      </w:tr>
    </w:tbl>
    <w:p w14:paraId="3B019353" w14:textId="77777777" w:rsidR="0098676F" w:rsidRDefault="00000000">
      <w:pPr>
        <w:pStyle w:val="Caption"/>
        <w:spacing w:before="60" w:after="240"/>
        <w:jc w:val="center"/>
      </w:pPr>
      <w:bookmarkStart w:id="30" w:name="_Toc214753582"/>
      <w:r>
        <w:rPr>
          <w:sz w:val="20"/>
        </w:rPr>
        <w:t xml:space="preserve">Figure </w:t>
      </w:r>
      <w:fldSimple w:instr=" SEQ Figure \* ARABIC ">
        <w:r>
          <w:rPr>
            <w:sz w:val="20"/>
          </w:rPr>
          <w:t>1</w:t>
        </w:r>
      </w:fldSimple>
      <w:r>
        <w:rPr>
          <w:sz w:val="20"/>
        </w:rPr>
        <w:t>: Solution Architecture Diagram</w:t>
      </w:r>
      <w:bookmarkEnd w:id="30"/>
    </w:p>
    <w:p w14:paraId="467DAB12" w14:textId="77777777" w:rsidR="0098676F" w:rsidRDefault="00000000">
      <w:r>
        <w:rPr>
          <w:b/>
          <w:sz w:val="24"/>
        </w:rPr>
        <w:t>Figure 1: Solution Architecture Diagram</w:t>
      </w:r>
      <w:r>
        <w:rPr>
          <w:sz w:val="24"/>
        </w:rPr>
        <w:t xml:space="preserve"> - High-level overview of the AWS Intelligent Document Processing solution architecture</w:t>
      </w:r>
    </w:p>
    <w:p w14:paraId="5E18BC29" w14:textId="77777777" w:rsidR="0098676F" w:rsidRDefault="00000000">
      <w:pPr>
        <w:pStyle w:val="Heading2"/>
        <w:spacing w:before="240" w:after="120"/>
      </w:pPr>
      <w:bookmarkStart w:id="31" w:name="_Toc214753522"/>
      <w:r>
        <w:t>6.2 Architecture Type</w:t>
      </w:r>
      <w:bookmarkEnd w:id="31"/>
    </w:p>
    <w:p w14:paraId="75F75CF0" w14:textId="77777777" w:rsidR="0098676F" w:rsidRDefault="00000000">
      <w:r>
        <w:rPr>
          <w:sz w:val="24"/>
        </w:rPr>
        <w:t>The deployment follows a serverless microservices architecture with event-driven processing. This approach enables:</w:t>
      </w:r>
    </w:p>
    <w:p w14:paraId="2DB5608B" w14:textId="77777777" w:rsidR="0098676F" w:rsidRDefault="00000000">
      <w:pPr>
        <w:spacing w:after="80"/>
        <w:ind w:left="360"/>
      </w:pPr>
      <w:r>
        <w:rPr>
          <w:sz w:val="24"/>
        </w:rPr>
        <w:t>• Automatic scaling based on document volume (scales from 0 to peak load)</w:t>
      </w:r>
    </w:p>
    <w:p w14:paraId="224589FE" w14:textId="77777777" w:rsidR="0098676F" w:rsidRDefault="00000000">
      <w:pPr>
        <w:spacing w:after="80"/>
        <w:ind w:left="360"/>
      </w:pPr>
      <w:r>
        <w:rPr>
          <w:sz w:val="24"/>
        </w:rPr>
        <w:t>• Pay-per-use cost model with no idle infrastructure costs</w:t>
      </w:r>
    </w:p>
    <w:p w14:paraId="60CB926A" w14:textId="77777777" w:rsidR="0098676F" w:rsidRDefault="00000000">
      <w:pPr>
        <w:spacing w:after="80"/>
        <w:ind w:left="360"/>
      </w:pPr>
      <w:r>
        <w:rPr>
          <w:sz w:val="24"/>
        </w:rPr>
        <w:t>• Clear separation of concerns for classification, extraction, validation, and integration</w:t>
      </w:r>
    </w:p>
    <w:p w14:paraId="7CBCCEBC" w14:textId="77777777" w:rsidR="0098676F" w:rsidRDefault="00000000">
      <w:pPr>
        <w:spacing w:after="80"/>
        <w:ind w:left="360"/>
      </w:pPr>
      <w:r>
        <w:rPr>
          <w:sz w:val="24"/>
        </w:rPr>
        <w:t>• High availability and fault tolerance through AWS managed services</w:t>
      </w:r>
    </w:p>
    <w:p w14:paraId="72540784" w14:textId="77777777" w:rsidR="0098676F" w:rsidRDefault="00000000">
      <w:r>
        <w:rPr>
          <w:sz w:val="24"/>
        </w:rPr>
        <w:t>Key architectural components include:</w:t>
      </w:r>
    </w:p>
    <w:p w14:paraId="1CB151A9" w14:textId="77777777" w:rsidR="0098676F" w:rsidRDefault="00000000">
      <w:pPr>
        <w:spacing w:after="80"/>
        <w:ind w:left="360"/>
      </w:pPr>
      <w:r>
        <w:rPr>
          <w:sz w:val="24"/>
        </w:rPr>
        <w:lastRenderedPageBreak/>
        <w:t>• Document Ingestion Layer (S3, API Gateway)</w:t>
      </w:r>
    </w:p>
    <w:p w14:paraId="599679DD" w14:textId="77777777" w:rsidR="0098676F" w:rsidRDefault="00000000">
      <w:pPr>
        <w:spacing w:after="80"/>
        <w:ind w:left="360"/>
      </w:pPr>
      <w:r>
        <w:rPr>
          <w:sz w:val="24"/>
        </w:rPr>
        <w:t>• AI/ML Processing Layer (Amazon Textract, Amazon Comprehend, Amazon A2I)</w:t>
      </w:r>
    </w:p>
    <w:p w14:paraId="7CCDF956" w14:textId="77777777" w:rsidR="0098676F" w:rsidRDefault="00000000">
      <w:pPr>
        <w:spacing w:after="80"/>
        <w:ind w:left="360"/>
      </w:pPr>
      <w:r>
        <w:rPr>
          <w:sz w:val="24"/>
        </w:rPr>
        <w:t>• Orchestration Layer (AWS Lambda, AWS Step Functions)</w:t>
      </w:r>
    </w:p>
    <w:p w14:paraId="04E34138" w14:textId="77777777" w:rsidR="0098676F" w:rsidRDefault="00000000">
      <w:pPr>
        <w:spacing w:after="80"/>
        <w:ind w:left="360"/>
      </w:pPr>
      <w:r>
        <w:rPr>
          <w:sz w:val="24"/>
        </w:rPr>
        <w:t>• Data Storage Layer (Amazon S3, Amazon DynamoDB)</w:t>
      </w:r>
    </w:p>
    <w:p w14:paraId="1D49C741" w14:textId="77777777" w:rsidR="0098676F" w:rsidRDefault="00000000">
      <w:pPr>
        <w:spacing w:after="80"/>
        <w:ind w:left="360"/>
      </w:pPr>
      <w:r>
        <w:rPr>
          <w:sz w:val="24"/>
        </w:rPr>
        <w:t>• Integration Layer (Amazon API Gateway, Amazon SQS, Amazon SNS)</w:t>
      </w:r>
    </w:p>
    <w:p w14:paraId="326DCE26" w14:textId="77777777" w:rsidR="0098676F" w:rsidRDefault="00000000">
      <w:pPr>
        <w:pStyle w:val="Heading2"/>
        <w:spacing w:before="240" w:after="120"/>
      </w:pPr>
      <w:bookmarkStart w:id="32" w:name="_Toc214753523"/>
      <w:r>
        <w:t>6.3 Scope Specifications</w:t>
      </w:r>
      <w:bookmarkEnd w:id="32"/>
    </w:p>
    <w:p w14:paraId="398A50DC" w14:textId="77777777" w:rsidR="0098676F" w:rsidRDefault="00000000">
      <w:r>
        <w:rPr>
          <w:b/>
          <w:sz w:val="24"/>
        </w:rPr>
        <w:t>Compute &amp; Processing:</w:t>
      </w:r>
    </w:p>
    <w:p w14:paraId="0A4CE596" w14:textId="77777777" w:rsidR="0098676F" w:rsidRDefault="00000000">
      <w:pPr>
        <w:spacing w:after="80"/>
        <w:ind w:left="360"/>
      </w:pPr>
      <w:r>
        <w:rPr>
          <w:sz w:val="24"/>
        </w:rPr>
        <w:t>• AWS Lambda: 500K GB-seconds/month allocation (sufficient for 50K pages)</w:t>
      </w:r>
    </w:p>
    <w:p w14:paraId="431060EB" w14:textId="77777777" w:rsidR="0098676F" w:rsidRDefault="00000000">
      <w:pPr>
        <w:spacing w:after="80"/>
        <w:ind w:left="360"/>
      </w:pPr>
      <w:r>
        <w:rPr>
          <w:sz w:val="24"/>
        </w:rPr>
        <w:t>• AWS Step Functions: 100K state transitions/month</w:t>
      </w:r>
    </w:p>
    <w:p w14:paraId="6662DE67" w14:textId="77777777" w:rsidR="0098676F" w:rsidRDefault="00000000">
      <w:pPr>
        <w:spacing w:after="80"/>
        <w:ind w:left="360"/>
      </w:pPr>
      <w:r>
        <w:rPr>
          <w:sz w:val="24"/>
        </w:rPr>
        <w:t>• Single AWS region deployment (us-east-1 recommended)</w:t>
      </w:r>
    </w:p>
    <w:p w14:paraId="79FAF6BF" w14:textId="77777777" w:rsidR="0098676F" w:rsidRDefault="00000000">
      <w:r>
        <w:rPr>
          <w:b/>
          <w:sz w:val="24"/>
        </w:rPr>
        <w:t>AI/ML Services:</w:t>
      </w:r>
    </w:p>
    <w:p w14:paraId="2BD8FBB8" w14:textId="77777777" w:rsidR="0098676F" w:rsidRDefault="00000000">
      <w:pPr>
        <w:spacing w:after="80"/>
        <w:ind w:left="360"/>
      </w:pPr>
      <w:r>
        <w:rPr>
          <w:sz w:val="24"/>
        </w:rPr>
        <w:t>• Amazon Textract: 50K pages/month document analysis + 25K pages/month forms/tables</w:t>
      </w:r>
    </w:p>
    <w:p w14:paraId="3E3D7EE9" w14:textId="77777777" w:rsidR="0098676F" w:rsidRDefault="00000000">
      <w:pPr>
        <w:spacing w:after="80"/>
        <w:ind w:left="360"/>
      </w:pPr>
      <w:r>
        <w:rPr>
          <w:sz w:val="24"/>
        </w:rPr>
        <w:t>• Amazon Comprehend: 25K units/month entity recognition</w:t>
      </w:r>
    </w:p>
    <w:p w14:paraId="583A8BE8" w14:textId="77777777" w:rsidR="0098676F" w:rsidRDefault="00000000">
      <w:pPr>
        <w:spacing w:after="80"/>
        <w:ind w:left="360"/>
      </w:pPr>
      <w:r>
        <w:rPr>
          <w:sz w:val="24"/>
        </w:rPr>
        <w:t>• Amazon A2I: 1K tasks/month human review capacity</w:t>
      </w:r>
    </w:p>
    <w:p w14:paraId="59162643" w14:textId="77777777" w:rsidR="0098676F" w:rsidRDefault="00000000">
      <w:r>
        <w:rPr>
          <w:b/>
          <w:sz w:val="24"/>
        </w:rPr>
        <w:t>Storage &amp; Database:</w:t>
      </w:r>
    </w:p>
    <w:p w14:paraId="41C6B028" w14:textId="77777777" w:rsidR="0098676F" w:rsidRDefault="00000000">
      <w:pPr>
        <w:spacing w:after="80"/>
        <w:ind w:left="360"/>
      </w:pPr>
      <w:r>
        <w:rPr>
          <w:sz w:val="24"/>
        </w:rPr>
        <w:t>• Amazon S3: 1TB storage (document archive + processed data)</w:t>
      </w:r>
    </w:p>
    <w:p w14:paraId="7E60C3DF" w14:textId="77777777" w:rsidR="0098676F" w:rsidRDefault="00000000">
      <w:pPr>
        <w:spacing w:after="80"/>
        <w:ind w:left="360"/>
      </w:pPr>
      <w:r>
        <w:rPr>
          <w:sz w:val="24"/>
        </w:rPr>
        <w:t>• Amazon DynamoDB: On-demand mode with 50GB storage, 10M read/write requests/month</w:t>
      </w:r>
    </w:p>
    <w:p w14:paraId="61473DF1" w14:textId="77777777" w:rsidR="0098676F" w:rsidRDefault="00000000">
      <w:r>
        <w:rPr>
          <w:b/>
          <w:sz w:val="24"/>
        </w:rPr>
        <w:t>Networking &amp; Integration:</w:t>
      </w:r>
    </w:p>
    <w:p w14:paraId="0520312D" w14:textId="77777777" w:rsidR="0098676F" w:rsidRDefault="00000000">
      <w:pPr>
        <w:spacing w:after="80"/>
        <w:ind w:left="360"/>
      </w:pPr>
      <w:r>
        <w:rPr>
          <w:sz w:val="24"/>
        </w:rPr>
        <w:t>• Amazon API Gateway: 5M API requests/month</w:t>
      </w:r>
    </w:p>
    <w:p w14:paraId="3F0B5108" w14:textId="77777777" w:rsidR="0098676F" w:rsidRDefault="00000000">
      <w:pPr>
        <w:spacing w:after="80"/>
        <w:ind w:left="360"/>
      </w:pPr>
      <w:r>
        <w:rPr>
          <w:sz w:val="24"/>
        </w:rPr>
        <w:t>• Amazon SQS: 10M queue messages/month</w:t>
      </w:r>
    </w:p>
    <w:p w14:paraId="303076E6" w14:textId="77777777" w:rsidR="0098676F" w:rsidRDefault="00000000">
      <w:pPr>
        <w:spacing w:after="80"/>
        <w:ind w:left="360"/>
      </w:pPr>
      <w:r>
        <w:rPr>
          <w:sz w:val="24"/>
        </w:rPr>
        <w:t>• Single availability zone NAT Gateway (cost optimization)</w:t>
      </w:r>
    </w:p>
    <w:p w14:paraId="4E4E2AF9" w14:textId="77777777" w:rsidR="0098676F" w:rsidRDefault="00000000">
      <w:r>
        <w:rPr>
          <w:b/>
          <w:sz w:val="24"/>
        </w:rPr>
        <w:t>Monitoring &amp; Operations:</w:t>
      </w:r>
    </w:p>
    <w:p w14:paraId="27D36EFF" w14:textId="77777777" w:rsidR="0098676F" w:rsidRDefault="00000000">
      <w:pPr>
        <w:spacing w:after="80"/>
        <w:ind w:left="360"/>
      </w:pPr>
      <w:r>
        <w:rPr>
          <w:sz w:val="24"/>
        </w:rPr>
        <w:t>• Amazon CloudWatch: 50GB logs, 100 custom metrics</w:t>
      </w:r>
    </w:p>
    <w:p w14:paraId="7555EC9F" w14:textId="77777777" w:rsidR="0098676F" w:rsidRDefault="00000000">
      <w:pPr>
        <w:spacing w:after="80"/>
        <w:ind w:left="360"/>
      </w:pPr>
      <w:r>
        <w:rPr>
          <w:sz w:val="24"/>
        </w:rPr>
        <w:t>• ElastiCache Redis: Single cache.t3.micro node</w:t>
      </w:r>
    </w:p>
    <w:p w14:paraId="7C63949B" w14:textId="77777777" w:rsidR="0098676F" w:rsidRDefault="00000000">
      <w:pPr>
        <w:spacing w:after="80"/>
        <w:ind w:left="360"/>
      </w:pPr>
      <w:r>
        <w:rPr>
          <w:sz w:val="24"/>
        </w:rPr>
        <w:t>• Business hours support coverage (not 24/7)</w:t>
      </w:r>
    </w:p>
    <w:p w14:paraId="13490076" w14:textId="77777777" w:rsidR="0098676F" w:rsidRDefault="00000000">
      <w:r>
        <w:rPr>
          <w:b/>
          <w:sz w:val="24"/>
        </w:rPr>
        <w:t>Scalability Path:</w:t>
      </w:r>
    </w:p>
    <w:p w14:paraId="72A375F9" w14:textId="77777777" w:rsidR="0098676F" w:rsidRDefault="00000000">
      <w:pPr>
        <w:spacing w:after="80"/>
        <w:ind w:left="360"/>
      </w:pPr>
      <w:r>
        <w:rPr>
          <w:sz w:val="24"/>
        </w:rPr>
        <w:t>• Medium scope: Increase to 250K pages/month by adjusting service limits</w:t>
      </w:r>
    </w:p>
    <w:p w14:paraId="03F1B9C3" w14:textId="77777777" w:rsidR="0098676F" w:rsidRDefault="00000000">
      <w:pPr>
        <w:spacing w:after="80"/>
        <w:ind w:left="360"/>
      </w:pPr>
      <w:r>
        <w:rPr>
          <w:sz w:val="24"/>
        </w:rPr>
        <w:lastRenderedPageBreak/>
        <w:t>• Large scope: Scale to 1M+ pages/month with multi-region deployment</w:t>
      </w:r>
    </w:p>
    <w:p w14:paraId="6B701B52" w14:textId="77777777" w:rsidR="0098676F" w:rsidRDefault="00000000">
      <w:pPr>
        <w:spacing w:after="80"/>
        <w:ind w:left="360"/>
      </w:pPr>
      <w:r>
        <w:rPr>
          <w:sz w:val="24"/>
        </w:rPr>
        <w:t>• No architectural changes required - only AWS service limit increases</w:t>
      </w:r>
    </w:p>
    <w:p w14:paraId="46D4FC72" w14:textId="77777777" w:rsidR="0098676F" w:rsidRDefault="00000000">
      <w:pPr>
        <w:pStyle w:val="Heading2"/>
        <w:spacing w:before="240" w:after="120"/>
      </w:pPr>
      <w:bookmarkStart w:id="33" w:name="_Toc214753524"/>
      <w:r>
        <w:t>6.4 Application Hosting</w:t>
      </w:r>
      <w:bookmarkEnd w:id="33"/>
    </w:p>
    <w:p w14:paraId="73E56B5E" w14:textId="77777777" w:rsidR="0098676F" w:rsidRDefault="00000000">
      <w:r>
        <w:rPr>
          <w:sz w:val="24"/>
        </w:rPr>
        <w:t>All application logic will be hosted using AWS serverless services:</w:t>
      </w:r>
    </w:p>
    <w:p w14:paraId="4354D9B4" w14:textId="77777777" w:rsidR="0098676F" w:rsidRDefault="00000000">
      <w:pPr>
        <w:spacing w:after="80"/>
        <w:ind w:left="360"/>
      </w:pPr>
      <w:r>
        <w:rPr>
          <w:sz w:val="24"/>
        </w:rPr>
        <w:t>• AWS Lambda for all processing functions (classification, extraction, validation, integration)</w:t>
      </w:r>
    </w:p>
    <w:p w14:paraId="29309F3D" w14:textId="77777777" w:rsidR="0098676F" w:rsidRDefault="00000000">
      <w:pPr>
        <w:spacing w:after="80"/>
        <w:ind w:left="360"/>
      </w:pPr>
      <w:r>
        <w:rPr>
          <w:sz w:val="24"/>
        </w:rPr>
        <w:t>• Amazon API Gateway for REST API endpoints</w:t>
      </w:r>
    </w:p>
    <w:p w14:paraId="4959C0A0" w14:textId="77777777" w:rsidR="0098676F" w:rsidRDefault="00000000">
      <w:pPr>
        <w:spacing w:after="80"/>
        <w:ind w:left="360"/>
      </w:pPr>
      <w:r>
        <w:rPr>
          <w:sz w:val="24"/>
        </w:rPr>
        <w:t>• AWS Step Functions for complex workflow orchestration</w:t>
      </w:r>
    </w:p>
    <w:p w14:paraId="133F8F52" w14:textId="77777777" w:rsidR="0098676F" w:rsidRDefault="00000000">
      <w:pPr>
        <w:spacing w:after="80"/>
        <w:ind w:left="360"/>
      </w:pPr>
      <w:r>
        <w:rPr>
          <w:sz w:val="24"/>
        </w:rPr>
        <w:t>• Static web hosting for user interfaces (S3 + CloudFront)</w:t>
      </w:r>
    </w:p>
    <w:p w14:paraId="086A046D" w14:textId="77777777" w:rsidR="0098676F" w:rsidRDefault="00000000">
      <w:r>
        <w:rPr>
          <w:sz w:val="24"/>
        </w:rPr>
        <w:t>All services are deployed using infrastructure-as-code (CloudFormation/SAM).</w:t>
      </w:r>
    </w:p>
    <w:p w14:paraId="66386F96" w14:textId="77777777" w:rsidR="0098676F" w:rsidRDefault="00000000">
      <w:pPr>
        <w:pStyle w:val="Heading2"/>
        <w:spacing w:before="240" w:after="120"/>
      </w:pPr>
      <w:bookmarkStart w:id="34" w:name="_Toc214753525"/>
      <w:r>
        <w:t>6.5 Networking</w:t>
      </w:r>
      <w:bookmarkEnd w:id="34"/>
    </w:p>
    <w:p w14:paraId="1E1DAADB" w14:textId="77777777" w:rsidR="0098676F" w:rsidRDefault="00000000">
      <w:r>
        <w:rPr>
          <w:sz w:val="24"/>
        </w:rPr>
        <w:t>The networking architecture follows AWS best practices for AI/ML workloads:</w:t>
      </w:r>
    </w:p>
    <w:p w14:paraId="73305378" w14:textId="77777777" w:rsidR="0098676F" w:rsidRDefault="00000000">
      <w:pPr>
        <w:spacing w:after="80"/>
        <w:ind w:left="360"/>
      </w:pPr>
      <w:r>
        <w:rPr>
          <w:sz w:val="24"/>
        </w:rPr>
        <w:t>• VPC endpoints for private connectivity to AWS services (Textract, Comprehend, S3)</w:t>
      </w:r>
    </w:p>
    <w:p w14:paraId="1FFF207A" w14:textId="77777777" w:rsidR="0098676F" w:rsidRDefault="00000000">
      <w:pPr>
        <w:spacing w:after="80"/>
        <w:ind w:left="360"/>
      </w:pPr>
      <w:r>
        <w:rPr>
          <w:sz w:val="24"/>
        </w:rPr>
        <w:t>• Subnet isolation for compute resources if VPC deployment is required</w:t>
      </w:r>
    </w:p>
    <w:p w14:paraId="198DA1CB" w14:textId="77777777" w:rsidR="0098676F" w:rsidRDefault="00000000">
      <w:pPr>
        <w:spacing w:after="80"/>
        <w:ind w:left="360"/>
      </w:pPr>
      <w:r>
        <w:rPr>
          <w:sz w:val="24"/>
        </w:rPr>
        <w:t>• API Gateway with private endpoints or resource policies for access control</w:t>
      </w:r>
    </w:p>
    <w:p w14:paraId="6984A86F" w14:textId="77777777" w:rsidR="0098676F" w:rsidRDefault="00000000">
      <w:pPr>
        <w:spacing w:after="80"/>
        <w:ind w:left="360"/>
      </w:pPr>
      <w:r>
        <w:rPr>
          <w:sz w:val="24"/>
        </w:rPr>
        <w:t>• AWS WAF for API protection against common web exploits</w:t>
      </w:r>
    </w:p>
    <w:p w14:paraId="213E934D" w14:textId="77777777" w:rsidR="0098676F" w:rsidRDefault="00000000">
      <w:pPr>
        <w:spacing w:after="80"/>
        <w:ind w:left="360"/>
      </w:pPr>
      <w:r>
        <w:rPr>
          <w:sz w:val="24"/>
        </w:rPr>
        <w:t>• CloudFront for secure content delivery of web interfaces</w:t>
      </w:r>
    </w:p>
    <w:p w14:paraId="78A5B6CD" w14:textId="77777777" w:rsidR="0098676F" w:rsidRDefault="00000000">
      <w:pPr>
        <w:pStyle w:val="Heading2"/>
        <w:spacing w:before="240" w:after="120"/>
      </w:pPr>
      <w:bookmarkStart w:id="35" w:name="_Toc214753526"/>
      <w:r>
        <w:t>6.6 Observability</w:t>
      </w:r>
      <w:bookmarkEnd w:id="35"/>
    </w:p>
    <w:p w14:paraId="0862E1C5" w14:textId="77777777" w:rsidR="0098676F" w:rsidRDefault="00000000">
      <w:r>
        <w:rPr>
          <w:sz w:val="24"/>
        </w:rPr>
        <w:t>Comprehensive observability ensures operational excellence:</w:t>
      </w:r>
    </w:p>
    <w:p w14:paraId="547BE974" w14:textId="77777777" w:rsidR="0098676F" w:rsidRDefault="00000000">
      <w:pPr>
        <w:spacing w:after="80"/>
        <w:ind w:left="360"/>
      </w:pPr>
      <w:r>
        <w:rPr>
          <w:sz w:val="24"/>
        </w:rPr>
        <w:t>• CloudWatch Logs for centralized logging from all Lambda functions</w:t>
      </w:r>
    </w:p>
    <w:p w14:paraId="30B7EB65" w14:textId="77777777" w:rsidR="0098676F" w:rsidRDefault="00000000">
      <w:pPr>
        <w:spacing w:after="80"/>
        <w:ind w:left="360"/>
      </w:pPr>
      <w:r>
        <w:rPr>
          <w:sz w:val="24"/>
        </w:rPr>
        <w:t>• CloudWatch Metrics for processing volumes, accuracy rates, and latency</w:t>
      </w:r>
    </w:p>
    <w:p w14:paraId="1ACE5CE2" w14:textId="77777777" w:rsidR="0098676F" w:rsidRDefault="00000000">
      <w:pPr>
        <w:spacing w:after="80"/>
        <w:ind w:left="360"/>
      </w:pPr>
      <w:r>
        <w:rPr>
          <w:sz w:val="24"/>
        </w:rPr>
        <w:t>• AWS X-Ray for distributed tracing of document processing workflows</w:t>
      </w:r>
    </w:p>
    <w:p w14:paraId="79CDFFBF" w14:textId="77777777" w:rsidR="0098676F" w:rsidRDefault="00000000">
      <w:pPr>
        <w:spacing w:after="80"/>
        <w:ind w:left="360"/>
      </w:pPr>
      <w:r>
        <w:rPr>
          <w:sz w:val="24"/>
        </w:rPr>
        <w:t>• CloudWatch Alarms for proactive alerting on failures or performance issues</w:t>
      </w:r>
    </w:p>
    <w:p w14:paraId="6ED944AF" w14:textId="77777777" w:rsidR="0098676F" w:rsidRDefault="00000000">
      <w:pPr>
        <w:spacing w:after="80"/>
        <w:ind w:left="360"/>
      </w:pPr>
      <w:r>
        <w:rPr>
          <w:sz w:val="24"/>
        </w:rPr>
        <w:t>• Custom dashboards showing business KPIs (documents processed, accuracy, cost per document)</w:t>
      </w:r>
    </w:p>
    <w:p w14:paraId="202CE8FC" w14:textId="77777777" w:rsidR="0098676F" w:rsidRDefault="00000000">
      <w:pPr>
        <w:pStyle w:val="Heading2"/>
        <w:spacing w:before="240" w:after="120"/>
      </w:pPr>
      <w:bookmarkStart w:id="36" w:name="_Toc214753527"/>
      <w:r>
        <w:t>6.7 Backup &amp; Disaster Recovery</w:t>
      </w:r>
      <w:bookmarkEnd w:id="36"/>
    </w:p>
    <w:p w14:paraId="75F2C550" w14:textId="77777777" w:rsidR="0098676F" w:rsidRDefault="00000000">
      <w:r>
        <w:rPr>
          <w:sz w:val="24"/>
        </w:rPr>
        <w:t>All critical data and configurations are protected through:</w:t>
      </w:r>
    </w:p>
    <w:p w14:paraId="7D888FFC" w14:textId="77777777" w:rsidR="0098676F" w:rsidRDefault="00000000">
      <w:pPr>
        <w:spacing w:after="80"/>
        <w:ind w:left="360"/>
      </w:pPr>
      <w:r>
        <w:rPr>
          <w:sz w:val="24"/>
        </w:rPr>
        <w:t>• S3 versioning for document storage buckets</w:t>
      </w:r>
    </w:p>
    <w:p w14:paraId="7B08B58C" w14:textId="77777777" w:rsidR="0098676F" w:rsidRDefault="00000000">
      <w:pPr>
        <w:spacing w:after="80"/>
        <w:ind w:left="360"/>
      </w:pPr>
      <w:r>
        <w:rPr>
          <w:sz w:val="24"/>
        </w:rPr>
        <w:lastRenderedPageBreak/>
        <w:t>• DynamoDB point-in-time recovery enabled</w:t>
      </w:r>
    </w:p>
    <w:p w14:paraId="1829B792" w14:textId="77777777" w:rsidR="0098676F" w:rsidRDefault="00000000">
      <w:pPr>
        <w:spacing w:after="80"/>
        <w:ind w:left="360"/>
      </w:pPr>
      <w:r>
        <w:rPr>
          <w:sz w:val="24"/>
        </w:rPr>
        <w:t>• Automated daily backups of DynamoDB tables</w:t>
      </w:r>
    </w:p>
    <w:p w14:paraId="13740B52" w14:textId="77777777" w:rsidR="0098676F" w:rsidRDefault="00000000">
      <w:pPr>
        <w:spacing w:after="80"/>
        <w:ind w:left="360"/>
      </w:pPr>
      <w:r>
        <w:rPr>
          <w:sz w:val="24"/>
        </w:rPr>
        <w:t>• Cross-region replication (optional) for disaster recovery</w:t>
      </w:r>
    </w:p>
    <w:p w14:paraId="65E313DD" w14:textId="77777777" w:rsidR="0098676F" w:rsidRDefault="00000000">
      <w:pPr>
        <w:spacing w:after="80"/>
        <w:ind w:left="360"/>
      </w:pPr>
      <w:r>
        <w:rPr>
          <w:sz w:val="24"/>
        </w:rPr>
        <w:t>• RTO: 4 hours | RPO: 1 hour</w:t>
      </w:r>
    </w:p>
    <w:p w14:paraId="537E05A3" w14:textId="77777777" w:rsidR="0098676F" w:rsidRDefault="00000000">
      <w:pPr>
        <w:pStyle w:val="Heading2"/>
        <w:spacing w:before="240" w:after="120"/>
      </w:pPr>
      <w:bookmarkStart w:id="37" w:name="_Toc214753528"/>
      <w:r>
        <w:t>6.8 Technical Implementation Strategy</w:t>
      </w:r>
      <w:bookmarkEnd w:id="37"/>
    </w:p>
    <w:p w14:paraId="24AB1DD3" w14:textId="77777777" w:rsidR="0098676F" w:rsidRDefault="00000000">
      <w:r>
        <w:rPr>
          <w:sz w:val="24"/>
        </w:rPr>
        <w:t>The implementation approach follows AWS AI/ML best practices and proven methodologies for document processing solutions.</w:t>
      </w:r>
    </w:p>
    <w:p w14:paraId="53A3F8CC" w14:textId="77777777" w:rsidR="0098676F" w:rsidRDefault="00000000">
      <w:pPr>
        <w:pStyle w:val="Heading2"/>
        <w:spacing w:before="240" w:after="120"/>
      </w:pPr>
      <w:bookmarkStart w:id="38" w:name="_Toc214753529"/>
      <w:r>
        <w:t>6.9 Example Implementation Patterns</w:t>
      </w:r>
      <w:bookmarkEnd w:id="38"/>
    </w:p>
    <w:p w14:paraId="548C9F72" w14:textId="77777777" w:rsidR="0098676F" w:rsidRDefault="00000000">
      <w:pPr>
        <w:spacing w:after="80"/>
        <w:ind w:left="360"/>
      </w:pPr>
      <w:r>
        <w:rPr>
          <w:sz w:val="24"/>
        </w:rPr>
        <w:t>• Phased rollout: Pilot with single document type, then expand</w:t>
      </w:r>
    </w:p>
    <w:p w14:paraId="31CDC37D" w14:textId="77777777" w:rsidR="0098676F" w:rsidRDefault="00000000">
      <w:pPr>
        <w:spacing w:after="80"/>
        <w:ind w:left="360"/>
      </w:pPr>
      <w:r>
        <w:rPr>
          <w:sz w:val="24"/>
        </w:rPr>
        <w:t>• Parallel processing: Run IDP alongside manual processes before full cutover</w:t>
      </w:r>
    </w:p>
    <w:p w14:paraId="3DD15B8A" w14:textId="77777777" w:rsidR="0098676F" w:rsidRDefault="00000000">
      <w:pPr>
        <w:spacing w:after="80"/>
        <w:ind w:left="360"/>
      </w:pPr>
      <w:r>
        <w:rPr>
          <w:sz w:val="24"/>
        </w:rPr>
        <w:t>• Iterative model training: Continuous improvement of ML models based on production data</w:t>
      </w:r>
    </w:p>
    <w:p w14:paraId="23B1A1C3" w14:textId="77777777" w:rsidR="0098676F" w:rsidRDefault="00000000">
      <w:pPr>
        <w:pStyle w:val="Heading2"/>
        <w:spacing w:before="240" w:after="120"/>
      </w:pPr>
      <w:bookmarkStart w:id="39" w:name="_Toc214753530"/>
      <w:r>
        <w:t>6.10 Tooling Overview</w:t>
      </w:r>
      <w:bookmarkEnd w:id="39"/>
    </w:p>
    <w:tbl>
      <w:tblPr>
        <w:tblStyle w:val="TableGrid"/>
        <w:tblW w:w="0" w:type="auto"/>
        <w:tblLayout w:type="fixed"/>
        <w:tblLook w:val="04A0" w:firstRow="1" w:lastRow="0" w:firstColumn="1" w:lastColumn="0" w:noHBand="0" w:noVBand="1"/>
      </w:tblPr>
      <w:tblGrid>
        <w:gridCol w:w="2340"/>
        <w:gridCol w:w="3276"/>
        <w:gridCol w:w="3744"/>
      </w:tblGrid>
      <w:tr w:rsidR="0098676F" w14:paraId="262AC3FE" w14:textId="77777777">
        <w:tc>
          <w:tcPr>
            <w:tcW w:w="2340" w:type="dxa"/>
            <w:tcBorders>
              <w:top w:val="single" w:sz="4" w:space="0" w:color="000000"/>
              <w:left w:val="single" w:sz="4" w:space="0" w:color="000000"/>
              <w:bottom w:val="single" w:sz="4" w:space="0" w:color="000000"/>
              <w:right w:val="single" w:sz="4" w:space="0" w:color="000000"/>
            </w:tcBorders>
            <w:shd w:val="clear" w:color="auto" w:fill="E8F0F8"/>
            <w:tcMar>
              <w:top w:w="80" w:type="dxa"/>
              <w:left w:w="80" w:type="dxa"/>
              <w:bottom w:w="80" w:type="dxa"/>
              <w:right w:w="80" w:type="dxa"/>
            </w:tcMar>
            <w:vAlign w:val="center"/>
          </w:tcPr>
          <w:p w14:paraId="70978D81" w14:textId="77777777" w:rsidR="0098676F" w:rsidRDefault="00000000">
            <w:pPr>
              <w:spacing w:before="120" w:after="120"/>
              <w:jc w:val="center"/>
            </w:pPr>
            <w:r>
              <w:rPr>
                <w:b/>
                <w:sz w:val="24"/>
              </w:rPr>
              <w:t>Category</w:t>
            </w:r>
          </w:p>
        </w:tc>
        <w:tc>
          <w:tcPr>
            <w:tcW w:w="3276" w:type="dxa"/>
            <w:tcBorders>
              <w:top w:val="single" w:sz="4" w:space="0" w:color="000000"/>
              <w:left w:val="single" w:sz="4" w:space="0" w:color="000000"/>
              <w:bottom w:val="single" w:sz="4" w:space="0" w:color="000000"/>
              <w:right w:val="single" w:sz="4" w:space="0" w:color="000000"/>
            </w:tcBorders>
            <w:shd w:val="clear" w:color="auto" w:fill="E8F0F8"/>
            <w:tcMar>
              <w:top w:w="80" w:type="dxa"/>
              <w:left w:w="80" w:type="dxa"/>
              <w:bottom w:w="80" w:type="dxa"/>
              <w:right w:w="80" w:type="dxa"/>
            </w:tcMar>
            <w:vAlign w:val="center"/>
          </w:tcPr>
          <w:p w14:paraId="011C7BA3" w14:textId="77777777" w:rsidR="0098676F" w:rsidRDefault="00000000">
            <w:pPr>
              <w:spacing w:before="120" w:after="120"/>
              <w:jc w:val="center"/>
            </w:pPr>
            <w:r>
              <w:rPr>
                <w:b/>
                <w:sz w:val="24"/>
              </w:rPr>
              <w:t>Primary Tools</w:t>
            </w:r>
          </w:p>
        </w:tc>
        <w:tc>
          <w:tcPr>
            <w:tcW w:w="3744" w:type="dxa"/>
            <w:tcBorders>
              <w:top w:val="single" w:sz="4" w:space="0" w:color="000000"/>
              <w:left w:val="single" w:sz="4" w:space="0" w:color="000000"/>
              <w:bottom w:val="single" w:sz="4" w:space="0" w:color="000000"/>
              <w:right w:val="single" w:sz="4" w:space="0" w:color="000000"/>
            </w:tcBorders>
            <w:shd w:val="clear" w:color="auto" w:fill="E8F0F8"/>
            <w:tcMar>
              <w:top w:w="80" w:type="dxa"/>
              <w:left w:w="80" w:type="dxa"/>
              <w:bottom w:w="80" w:type="dxa"/>
              <w:right w:w="80" w:type="dxa"/>
            </w:tcMar>
            <w:vAlign w:val="center"/>
          </w:tcPr>
          <w:p w14:paraId="3CBFD3BD" w14:textId="77777777" w:rsidR="0098676F" w:rsidRDefault="00000000">
            <w:pPr>
              <w:spacing w:before="120" w:after="120"/>
              <w:jc w:val="center"/>
            </w:pPr>
            <w:r>
              <w:rPr>
                <w:b/>
                <w:sz w:val="24"/>
              </w:rPr>
              <w:t>Purpose</w:t>
            </w:r>
          </w:p>
        </w:tc>
      </w:tr>
      <w:tr w:rsidR="0098676F" w14:paraId="50F143D7" w14:textId="77777777">
        <w:tc>
          <w:tcPr>
            <w:tcW w:w="234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1ADAD68" w14:textId="77777777" w:rsidR="0098676F" w:rsidRDefault="00000000">
            <w:pPr>
              <w:spacing w:before="80" w:after="80"/>
            </w:pPr>
            <w:r>
              <w:rPr>
                <w:sz w:val="24"/>
              </w:rPr>
              <w:t>Infrastructure</w:t>
            </w:r>
          </w:p>
        </w:tc>
        <w:tc>
          <w:tcPr>
            <w:tcW w:w="327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EE24939" w14:textId="77777777" w:rsidR="0098676F" w:rsidRDefault="00000000">
            <w:pPr>
              <w:spacing w:before="80" w:after="80"/>
            </w:pPr>
            <w:r>
              <w:rPr>
                <w:sz w:val="24"/>
              </w:rPr>
              <w:t>AWS CloudFormation, SAM</w:t>
            </w:r>
          </w:p>
        </w:tc>
        <w:tc>
          <w:tcPr>
            <w:tcW w:w="37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A1FCC67" w14:textId="77777777" w:rsidR="0098676F" w:rsidRDefault="00000000">
            <w:pPr>
              <w:spacing w:before="80" w:after="80"/>
            </w:pPr>
            <w:r>
              <w:rPr>
                <w:sz w:val="24"/>
              </w:rPr>
              <w:t>Infrastructure provisioning and Lambda deployment</w:t>
            </w:r>
          </w:p>
        </w:tc>
      </w:tr>
      <w:tr w:rsidR="0098676F" w14:paraId="422E5102" w14:textId="77777777">
        <w:tc>
          <w:tcPr>
            <w:tcW w:w="234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2C46054" w14:textId="77777777" w:rsidR="0098676F" w:rsidRDefault="00000000">
            <w:pPr>
              <w:spacing w:before="80" w:after="80"/>
            </w:pPr>
            <w:r>
              <w:rPr>
                <w:sz w:val="24"/>
              </w:rPr>
              <w:t>AI/ML Services</w:t>
            </w:r>
          </w:p>
        </w:tc>
        <w:tc>
          <w:tcPr>
            <w:tcW w:w="327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2B04C75" w14:textId="77777777" w:rsidR="0098676F" w:rsidRDefault="00000000">
            <w:pPr>
              <w:spacing w:before="80" w:after="80"/>
            </w:pPr>
            <w:r>
              <w:rPr>
                <w:sz w:val="24"/>
              </w:rPr>
              <w:t>Textract, Comprehend, A2I</w:t>
            </w:r>
          </w:p>
        </w:tc>
        <w:tc>
          <w:tcPr>
            <w:tcW w:w="37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0720B74" w14:textId="77777777" w:rsidR="0098676F" w:rsidRDefault="00000000">
            <w:pPr>
              <w:spacing w:before="80" w:after="80"/>
            </w:pPr>
            <w:r>
              <w:rPr>
                <w:sz w:val="24"/>
              </w:rPr>
              <w:t>Document OCR, entity recognition, human review</w:t>
            </w:r>
          </w:p>
        </w:tc>
      </w:tr>
      <w:tr w:rsidR="0098676F" w14:paraId="4364C940" w14:textId="77777777">
        <w:tc>
          <w:tcPr>
            <w:tcW w:w="234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5E69AD6" w14:textId="77777777" w:rsidR="0098676F" w:rsidRDefault="00000000">
            <w:pPr>
              <w:spacing w:before="80" w:after="80"/>
            </w:pPr>
            <w:r>
              <w:rPr>
                <w:sz w:val="24"/>
              </w:rPr>
              <w:t>Compute</w:t>
            </w:r>
          </w:p>
        </w:tc>
        <w:tc>
          <w:tcPr>
            <w:tcW w:w="327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ACEC6CD" w14:textId="77777777" w:rsidR="0098676F" w:rsidRDefault="00000000">
            <w:pPr>
              <w:spacing w:before="80" w:after="80"/>
            </w:pPr>
            <w:r>
              <w:rPr>
                <w:sz w:val="24"/>
              </w:rPr>
              <w:t>AWS Lambda</w:t>
            </w:r>
          </w:p>
        </w:tc>
        <w:tc>
          <w:tcPr>
            <w:tcW w:w="37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9AD961D" w14:textId="77777777" w:rsidR="0098676F" w:rsidRDefault="00000000">
            <w:pPr>
              <w:spacing w:before="80" w:after="80"/>
            </w:pPr>
            <w:r>
              <w:rPr>
                <w:sz w:val="24"/>
              </w:rPr>
              <w:t>Serverless processing functions</w:t>
            </w:r>
          </w:p>
        </w:tc>
      </w:tr>
      <w:tr w:rsidR="0098676F" w14:paraId="7D163B93" w14:textId="77777777">
        <w:tc>
          <w:tcPr>
            <w:tcW w:w="234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C89799D" w14:textId="77777777" w:rsidR="0098676F" w:rsidRDefault="00000000">
            <w:pPr>
              <w:spacing w:before="80" w:after="80"/>
            </w:pPr>
            <w:r>
              <w:rPr>
                <w:sz w:val="24"/>
              </w:rPr>
              <w:t>Storage</w:t>
            </w:r>
          </w:p>
        </w:tc>
        <w:tc>
          <w:tcPr>
            <w:tcW w:w="327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10B3BF4" w14:textId="77777777" w:rsidR="0098676F" w:rsidRDefault="00000000">
            <w:pPr>
              <w:spacing w:before="80" w:after="80"/>
            </w:pPr>
            <w:r>
              <w:rPr>
                <w:sz w:val="24"/>
              </w:rPr>
              <w:t>Amazon S3, DynamoDB</w:t>
            </w:r>
          </w:p>
        </w:tc>
        <w:tc>
          <w:tcPr>
            <w:tcW w:w="37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707B0CA" w14:textId="77777777" w:rsidR="0098676F" w:rsidRDefault="00000000">
            <w:pPr>
              <w:spacing w:before="80" w:after="80"/>
            </w:pPr>
            <w:r>
              <w:rPr>
                <w:sz w:val="24"/>
              </w:rPr>
              <w:t>Document storage and metadata</w:t>
            </w:r>
          </w:p>
        </w:tc>
      </w:tr>
      <w:tr w:rsidR="0098676F" w14:paraId="409B6FC6" w14:textId="77777777">
        <w:tc>
          <w:tcPr>
            <w:tcW w:w="234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8F882E4" w14:textId="77777777" w:rsidR="0098676F" w:rsidRDefault="00000000">
            <w:pPr>
              <w:spacing w:before="80" w:after="80"/>
            </w:pPr>
            <w:r>
              <w:rPr>
                <w:sz w:val="24"/>
              </w:rPr>
              <w:t>Monitoring</w:t>
            </w:r>
          </w:p>
        </w:tc>
        <w:tc>
          <w:tcPr>
            <w:tcW w:w="327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0C254D8" w14:textId="77777777" w:rsidR="0098676F" w:rsidRDefault="00000000">
            <w:pPr>
              <w:spacing w:before="80" w:after="80"/>
            </w:pPr>
            <w:r>
              <w:rPr>
                <w:sz w:val="24"/>
              </w:rPr>
              <w:t>CloudWatch, X-Ray</w:t>
            </w:r>
          </w:p>
        </w:tc>
        <w:tc>
          <w:tcPr>
            <w:tcW w:w="37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3DD183" w14:textId="77777777" w:rsidR="0098676F" w:rsidRDefault="00000000">
            <w:pPr>
              <w:spacing w:before="80" w:after="80"/>
            </w:pPr>
            <w:r>
              <w:rPr>
                <w:sz w:val="24"/>
              </w:rPr>
              <w:t>Centralized logging, metrics, tracing</w:t>
            </w:r>
          </w:p>
        </w:tc>
      </w:tr>
      <w:tr w:rsidR="0098676F" w14:paraId="048B44AB" w14:textId="77777777">
        <w:tc>
          <w:tcPr>
            <w:tcW w:w="234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61BC8F6" w14:textId="77777777" w:rsidR="0098676F" w:rsidRDefault="00000000">
            <w:pPr>
              <w:spacing w:before="80" w:after="80"/>
            </w:pPr>
            <w:r>
              <w:rPr>
                <w:sz w:val="24"/>
              </w:rPr>
              <w:t>CI/CD</w:t>
            </w:r>
          </w:p>
        </w:tc>
        <w:tc>
          <w:tcPr>
            <w:tcW w:w="327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2F94A87" w14:textId="77777777" w:rsidR="0098676F" w:rsidRDefault="00000000">
            <w:pPr>
              <w:spacing w:before="80" w:after="80"/>
            </w:pPr>
            <w:r>
              <w:rPr>
                <w:sz w:val="24"/>
              </w:rPr>
              <w:t>CodePipeline, CodeBuild</w:t>
            </w:r>
          </w:p>
        </w:tc>
        <w:tc>
          <w:tcPr>
            <w:tcW w:w="37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0ACE9A0" w14:textId="77777777" w:rsidR="0098676F" w:rsidRDefault="00000000">
            <w:pPr>
              <w:spacing w:before="80" w:after="80"/>
            </w:pPr>
            <w:r>
              <w:rPr>
                <w:sz w:val="24"/>
              </w:rPr>
              <w:t>Automated deployment pipeline</w:t>
            </w:r>
          </w:p>
        </w:tc>
      </w:tr>
      <w:tr w:rsidR="0098676F" w14:paraId="3C0A1738" w14:textId="77777777">
        <w:tc>
          <w:tcPr>
            <w:tcW w:w="234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DD607AC" w14:textId="77777777" w:rsidR="0098676F" w:rsidRDefault="00000000">
            <w:pPr>
              <w:spacing w:before="80" w:after="80"/>
            </w:pPr>
            <w:r>
              <w:rPr>
                <w:sz w:val="24"/>
              </w:rPr>
              <w:t>Security</w:t>
            </w:r>
          </w:p>
        </w:tc>
        <w:tc>
          <w:tcPr>
            <w:tcW w:w="327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6F1359F" w14:textId="77777777" w:rsidR="0098676F" w:rsidRDefault="00000000">
            <w:pPr>
              <w:spacing w:before="80" w:after="80"/>
            </w:pPr>
            <w:r>
              <w:rPr>
                <w:sz w:val="24"/>
              </w:rPr>
              <w:t>KMS, IAM, WAF</w:t>
            </w:r>
          </w:p>
        </w:tc>
        <w:tc>
          <w:tcPr>
            <w:tcW w:w="37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EA2F126" w14:textId="77777777" w:rsidR="0098676F" w:rsidRDefault="00000000">
            <w:pPr>
              <w:spacing w:before="80" w:after="80"/>
            </w:pPr>
            <w:r>
              <w:rPr>
                <w:sz w:val="24"/>
              </w:rPr>
              <w:t>Encryption, access control, API protection</w:t>
            </w:r>
          </w:p>
        </w:tc>
      </w:tr>
    </w:tbl>
    <w:p w14:paraId="6A29A611" w14:textId="77777777" w:rsidR="0098676F" w:rsidRDefault="00000000">
      <w:pPr>
        <w:pStyle w:val="Caption"/>
        <w:spacing w:before="60" w:after="240"/>
        <w:jc w:val="center"/>
      </w:pPr>
      <w:bookmarkStart w:id="40" w:name="_Toc214753587"/>
      <w:r>
        <w:rPr>
          <w:sz w:val="20"/>
        </w:rPr>
        <w:t xml:space="preserve">Table </w:t>
      </w:r>
      <w:fldSimple w:instr=" SEQ Table \* ARABIC ">
        <w:r>
          <w:rPr>
            <w:sz w:val="20"/>
          </w:rPr>
          <w:t>5</w:t>
        </w:r>
      </w:fldSimple>
      <w:r>
        <w:rPr>
          <w:sz w:val="20"/>
        </w:rPr>
        <w:t>: Implementation Tools and Technologies</w:t>
      </w:r>
      <w:bookmarkEnd w:id="40"/>
    </w:p>
    <w:p w14:paraId="5AD4DB80" w14:textId="77777777" w:rsidR="0098676F" w:rsidRDefault="00000000">
      <w:pPr>
        <w:pStyle w:val="Heading2"/>
        <w:spacing w:before="240" w:after="120"/>
      </w:pPr>
      <w:bookmarkStart w:id="41" w:name="_Toc214753531"/>
      <w:r>
        <w:lastRenderedPageBreak/>
        <w:t>6.11 Data Management</w:t>
      </w:r>
      <w:bookmarkEnd w:id="41"/>
    </w:p>
    <w:p w14:paraId="32F5AAF9" w14:textId="77777777" w:rsidR="0098676F" w:rsidRDefault="00000000">
      <w:pPr>
        <w:pStyle w:val="Heading3"/>
        <w:spacing w:after="120"/>
      </w:pPr>
      <w:bookmarkStart w:id="42" w:name="_Toc214753532"/>
      <w:r>
        <w:t>6.11.1 Data Strategy</w:t>
      </w:r>
      <w:bookmarkEnd w:id="42"/>
    </w:p>
    <w:p w14:paraId="15ACD466" w14:textId="77777777" w:rsidR="0098676F" w:rsidRDefault="00000000">
      <w:pPr>
        <w:spacing w:after="80"/>
        <w:ind w:left="360"/>
      </w:pPr>
      <w:r>
        <w:rPr>
          <w:sz w:val="24"/>
        </w:rPr>
        <w:t>• Document ingestion via multiple channels (S3 upload, API, batch processing)</w:t>
      </w:r>
    </w:p>
    <w:p w14:paraId="225CFA8A" w14:textId="77777777" w:rsidR="0098676F" w:rsidRDefault="00000000">
      <w:pPr>
        <w:spacing w:after="80"/>
        <w:ind w:left="360"/>
      </w:pPr>
      <w:r>
        <w:rPr>
          <w:sz w:val="24"/>
        </w:rPr>
        <w:t>• Automated classification and extraction using AI/ML services</w:t>
      </w:r>
    </w:p>
    <w:p w14:paraId="64043D6C" w14:textId="77777777" w:rsidR="0098676F" w:rsidRDefault="00000000">
      <w:pPr>
        <w:spacing w:after="80"/>
        <w:ind w:left="360"/>
      </w:pPr>
      <w:r>
        <w:rPr>
          <w:sz w:val="24"/>
        </w:rPr>
        <w:t>• Metadata storage in DynamoDB for fast retrieval</w:t>
      </w:r>
    </w:p>
    <w:p w14:paraId="11B54868" w14:textId="77777777" w:rsidR="0098676F" w:rsidRDefault="00000000">
      <w:pPr>
        <w:spacing w:after="80"/>
        <w:ind w:left="360"/>
      </w:pPr>
      <w:r>
        <w:rPr>
          <w:sz w:val="24"/>
        </w:rPr>
        <w:t>• Lifecycle management with automated archival and deletion</w:t>
      </w:r>
    </w:p>
    <w:p w14:paraId="72A76E08" w14:textId="77777777" w:rsidR="0098676F" w:rsidRDefault="00000000">
      <w:pPr>
        <w:spacing w:after="80"/>
        <w:ind w:left="360"/>
      </w:pPr>
      <w:r>
        <w:rPr>
          <w:sz w:val="24"/>
        </w:rPr>
        <w:t>• Data validation and quality checks at each processing stage</w:t>
      </w:r>
    </w:p>
    <w:p w14:paraId="1C352836" w14:textId="77777777" w:rsidR="0098676F" w:rsidRDefault="00000000">
      <w:pPr>
        <w:pStyle w:val="Heading3"/>
        <w:spacing w:after="120"/>
      </w:pPr>
      <w:bookmarkStart w:id="43" w:name="_Toc214753533"/>
      <w:r>
        <w:t>6.11.2 Data Security &amp; Compliance</w:t>
      </w:r>
      <w:bookmarkEnd w:id="43"/>
    </w:p>
    <w:p w14:paraId="3E546A79" w14:textId="77777777" w:rsidR="0098676F" w:rsidRDefault="00000000">
      <w:pPr>
        <w:spacing w:after="80"/>
        <w:ind w:left="360"/>
      </w:pPr>
      <w:r>
        <w:rPr>
          <w:sz w:val="24"/>
        </w:rPr>
        <w:t>• Encryption enabled for data in-transit and at-rest</w:t>
      </w:r>
    </w:p>
    <w:p w14:paraId="4785690A" w14:textId="77777777" w:rsidR="0098676F" w:rsidRDefault="00000000">
      <w:pPr>
        <w:spacing w:after="80"/>
        <w:ind w:left="360"/>
      </w:pPr>
      <w:r>
        <w:rPr>
          <w:sz w:val="24"/>
        </w:rPr>
        <w:t>• PII/PHI detection and masking using Amazon Comprehend</w:t>
      </w:r>
    </w:p>
    <w:p w14:paraId="641B909A" w14:textId="77777777" w:rsidR="0098676F" w:rsidRDefault="00000000">
      <w:pPr>
        <w:spacing w:after="80"/>
        <w:ind w:left="360"/>
      </w:pPr>
      <w:r>
        <w:rPr>
          <w:sz w:val="24"/>
        </w:rPr>
        <w:t>• Document retention policies aligned with regulatory requirements</w:t>
      </w:r>
    </w:p>
    <w:p w14:paraId="10875A56" w14:textId="77777777" w:rsidR="0098676F" w:rsidRDefault="00000000">
      <w:pPr>
        <w:spacing w:after="80"/>
        <w:ind w:left="360"/>
      </w:pPr>
      <w:r>
        <w:rPr>
          <w:sz w:val="24"/>
        </w:rPr>
        <w:t>• Audit trail for all document access via CloudTrail</w:t>
      </w:r>
    </w:p>
    <w:p w14:paraId="33A1486B" w14:textId="77777777" w:rsidR="0098676F" w:rsidRDefault="00000000">
      <w:pPr>
        <w:spacing w:after="80"/>
        <w:ind w:left="360"/>
      </w:pPr>
      <w:r>
        <w:rPr>
          <w:sz w:val="24"/>
        </w:rPr>
        <w:t>• Secure deletion capabilities for GDPR/data privacy compliance</w:t>
      </w:r>
    </w:p>
    <w:p w14:paraId="4D640D08" w14:textId="77777777" w:rsidR="0098676F" w:rsidRDefault="00000000">
      <w:pPr>
        <w:pStyle w:val="Heading1"/>
        <w:spacing w:before="160"/>
      </w:pPr>
      <w:bookmarkStart w:id="44" w:name="_Toc214753534"/>
      <w:r>
        <w:t>7 Security &amp; Compliance</w:t>
      </w:r>
      <w:bookmarkEnd w:id="44"/>
    </w:p>
    <w:p w14:paraId="1254D5C8" w14:textId="77777777" w:rsidR="0098676F" w:rsidRDefault="00000000">
      <w:r>
        <w:rPr>
          <w:sz w:val="24"/>
        </w:rPr>
        <w:t>The implementation and target environment will be architected and validated to meet the Client's security, compliance, and governance requirements. Vendor will adhere to industry-standard security frameworks and AWS AI/ML best practices.</w:t>
      </w:r>
    </w:p>
    <w:p w14:paraId="5B9A2662" w14:textId="77777777" w:rsidR="0098676F" w:rsidRDefault="00000000">
      <w:pPr>
        <w:pStyle w:val="Heading2"/>
        <w:spacing w:before="240" w:after="120"/>
      </w:pPr>
      <w:bookmarkStart w:id="45" w:name="_Toc214753535"/>
      <w:r>
        <w:t>7.1 Identity &amp; Access Management</w:t>
      </w:r>
      <w:bookmarkEnd w:id="45"/>
    </w:p>
    <w:p w14:paraId="43BF5771" w14:textId="77777777" w:rsidR="0098676F" w:rsidRDefault="00000000">
      <w:pPr>
        <w:spacing w:after="80"/>
        <w:ind w:left="360"/>
      </w:pPr>
      <w:r>
        <w:rPr>
          <w:sz w:val="24"/>
        </w:rPr>
        <w:t>• IAM-based role security with least-privilege access for all AWS services</w:t>
      </w:r>
    </w:p>
    <w:p w14:paraId="1E8A5BBA" w14:textId="77777777" w:rsidR="0098676F" w:rsidRDefault="00000000">
      <w:pPr>
        <w:spacing w:after="80"/>
        <w:ind w:left="360"/>
      </w:pPr>
      <w:r>
        <w:rPr>
          <w:sz w:val="24"/>
        </w:rPr>
        <w:t>• Multi-factor authentication (MFA) required for AWS console access</w:t>
      </w:r>
    </w:p>
    <w:p w14:paraId="3CEDA199" w14:textId="77777777" w:rsidR="0098676F" w:rsidRDefault="00000000">
      <w:pPr>
        <w:spacing w:after="80"/>
        <w:ind w:left="360"/>
      </w:pPr>
      <w:r>
        <w:rPr>
          <w:sz w:val="24"/>
        </w:rPr>
        <w:t>• Role-based access control (RBAC) for document processing operations</w:t>
      </w:r>
    </w:p>
    <w:p w14:paraId="035D38D0" w14:textId="77777777" w:rsidR="0098676F" w:rsidRDefault="00000000">
      <w:pPr>
        <w:spacing w:after="80"/>
        <w:ind w:left="360"/>
      </w:pPr>
      <w:r>
        <w:rPr>
          <w:sz w:val="24"/>
        </w:rPr>
        <w:t>• VPC endpoints for private connectivity to AI services</w:t>
      </w:r>
    </w:p>
    <w:p w14:paraId="2A5928F4" w14:textId="77777777" w:rsidR="0098676F" w:rsidRDefault="00000000">
      <w:pPr>
        <w:spacing w:after="80"/>
        <w:ind w:left="360"/>
      </w:pPr>
      <w:r>
        <w:rPr>
          <w:sz w:val="24"/>
        </w:rPr>
        <w:t>• API authentication using AWS Cognito or IAM-based tokens</w:t>
      </w:r>
    </w:p>
    <w:p w14:paraId="3984E49E" w14:textId="77777777" w:rsidR="0098676F" w:rsidRDefault="00000000">
      <w:pPr>
        <w:pStyle w:val="Heading2"/>
        <w:spacing w:before="240" w:after="120"/>
      </w:pPr>
      <w:bookmarkStart w:id="46" w:name="_Toc214753536"/>
      <w:r>
        <w:t>7.2 Monitoring &amp; Threat Detection</w:t>
      </w:r>
      <w:bookmarkEnd w:id="46"/>
    </w:p>
    <w:p w14:paraId="3A436248" w14:textId="77777777" w:rsidR="0098676F" w:rsidRDefault="00000000">
      <w:pPr>
        <w:spacing w:after="80"/>
        <w:ind w:left="360"/>
      </w:pPr>
      <w:r>
        <w:rPr>
          <w:sz w:val="24"/>
        </w:rPr>
        <w:t>• AWS CloudTrail logging enabled for all API calls and document access</w:t>
      </w:r>
    </w:p>
    <w:p w14:paraId="461E38AD" w14:textId="77777777" w:rsidR="0098676F" w:rsidRDefault="00000000">
      <w:pPr>
        <w:spacing w:after="80"/>
        <w:ind w:left="360"/>
      </w:pPr>
      <w:r>
        <w:rPr>
          <w:sz w:val="24"/>
        </w:rPr>
        <w:t>• CloudWatch monitoring for system health and security metrics</w:t>
      </w:r>
    </w:p>
    <w:p w14:paraId="10711A7E" w14:textId="77777777" w:rsidR="0098676F" w:rsidRDefault="00000000">
      <w:pPr>
        <w:spacing w:after="80"/>
        <w:ind w:left="360"/>
      </w:pPr>
      <w:r>
        <w:rPr>
          <w:sz w:val="24"/>
        </w:rPr>
        <w:t>• AWS X-Ray tracing for document processing workflow analysis</w:t>
      </w:r>
    </w:p>
    <w:p w14:paraId="5E121EDA" w14:textId="77777777" w:rsidR="0098676F" w:rsidRDefault="00000000">
      <w:pPr>
        <w:spacing w:after="80"/>
        <w:ind w:left="360"/>
      </w:pPr>
      <w:r>
        <w:rPr>
          <w:sz w:val="24"/>
        </w:rPr>
        <w:t>• Automated alerts for anomalous processing patterns or unauthorized access attempts</w:t>
      </w:r>
    </w:p>
    <w:p w14:paraId="78366B2E" w14:textId="77777777" w:rsidR="0098676F" w:rsidRDefault="00000000">
      <w:pPr>
        <w:spacing w:after="80"/>
        <w:ind w:left="360"/>
      </w:pPr>
      <w:r>
        <w:rPr>
          <w:sz w:val="24"/>
        </w:rPr>
        <w:lastRenderedPageBreak/>
        <w:t>• Integration with AWS Security Hub for centralized security findings</w:t>
      </w:r>
    </w:p>
    <w:p w14:paraId="5ABAC9AE" w14:textId="77777777" w:rsidR="0098676F" w:rsidRDefault="00000000">
      <w:pPr>
        <w:pStyle w:val="Heading2"/>
        <w:spacing w:before="240" w:after="120"/>
      </w:pPr>
      <w:bookmarkStart w:id="47" w:name="_Toc214753537"/>
      <w:r>
        <w:t>7.3 Compliance &amp; Auditing</w:t>
      </w:r>
      <w:bookmarkEnd w:id="47"/>
    </w:p>
    <w:p w14:paraId="4AD80FB9" w14:textId="77777777" w:rsidR="0098676F" w:rsidRDefault="00000000">
      <w:pPr>
        <w:spacing w:after="80"/>
        <w:ind w:left="360"/>
      </w:pPr>
      <w:r>
        <w:rPr>
          <w:sz w:val="24"/>
        </w:rPr>
        <w:t>• SOC 2 certified AWS services, architecture follows SOC 2 security principles</w:t>
      </w:r>
    </w:p>
    <w:p w14:paraId="5DDFFB2E" w14:textId="77777777" w:rsidR="0098676F" w:rsidRDefault="00000000">
      <w:pPr>
        <w:spacing w:after="80"/>
        <w:ind w:left="360"/>
      </w:pPr>
      <w:r>
        <w:rPr>
          <w:sz w:val="24"/>
        </w:rPr>
        <w:t>• GDPR compliance: Data residency controls, right-to-deletion capabilities, audit trail</w:t>
      </w:r>
    </w:p>
    <w:p w14:paraId="74B3FEC8" w14:textId="77777777" w:rsidR="0098676F" w:rsidRDefault="00000000">
      <w:pPr>
        <w:spacing w:after="80"/>
        <w:ind w:left="360"/>
      </w:pPr>
      <w:r>
        <w:rPr>
          <w:sz w:val="24"/>
        </w:rPr>
        <w:t>• HIPAA compliance (if applicable): HIPAA-eligible services, BAA with AWS, encryption, access controls</w:t>
      </w:r>
    </w:p>
    <w:p w14:paraId="38422E26" w14:textId="77777777" w:rsidR="0098676F" w:rsidRDefault="00000000">
      <w:pPr>
        <w:spacing w:after="80"/>
        <w:ind w:left="360"/>
      </w:pPr>
      <w:r>
        <w:rPr>
          <w:sz w:val="24"/>
        </w:rPr>
        <w:t>• PCI DSS (if applicable): Secure handling of payment documents, no plaintext storage of card numbers</w:t>
      </w:r>
    </w:p>
    <w:p w14:paraId="5DF14C6F" w14:textId="77777777" w:rsidR="0098676F" w:rsidRDefault="00000000">
      <w:pPr>
        <w:spacing w:after="80"/>
        <w:ind w:left="360"/>
      </w:pPr>
      <w:r>
        <w:rPr>
          <w:sz w:val="24"/>
        </w:rPr>
        <w:t>• Continuous compliance monitoring using AWS Config</w:t>
      </w:r>
    </w:p>
    <w:p w14:paraId="0D0E15FE" w14:textId="77777777" w:rsidR="0098676F" w:rsidRDefault="00000000">
      <w:pPr>
        <w:pStyle w:val="Heading2"/>
        <w:spacing w:before="240" w:after="120"/>
      </w:pPr>
      <w:bookmarkStart w:id="48" w:name="_Toc214753538"/>
      <w:r>
        <w:t>7.4 Encryption &amp; Key Management</w:t>
      </w:r>
      <w:bookmarkEnd w:id="48"/>
    </w:p>
    <w:p w14:paraId="706E78AD" w14:textId="77777777" w:rsidR="0098676F" w:rsidRDefault="00000000">
      <w:pPr>
        <w:spacing w:after="80"/>
        <w:ind w:left="360"/>
      </w:pPr>
      <w:r>
        <w:rPr>
          <w:sz w:val="24"/>
        </w:rPr>
        <w:t>• All documents encrypted at rest using AWS KMS (Customer Managed Keys)</w:t>
      </w:r>
    </w:p>
    <w:p w14:paraId="59188905" w14:textId="77777777" w:rsidR="0098676F" w:rsidRDefault="00000000">
      <w:pPr>
        <w:spacing w:after="80"/>
        <w:ind w:left="360"/>
      </w:pPr>
      <w:r>
        <w:rPr>
          <w:sz w:val="24"/>
        </w:rPr>
        <w:t>• All data encrypted in transit using TLS 1.2+</w:t>
      </w:r>
    </w:p>
    <w:p w14:paraId="1D4D6E8B" w14:textId="77777777" w:rsidR="0098676F" w:rsidRDefault="00000000">
      <w:pPr>
        <w:spacing w:after="80"/>
        <w:ind w:left="360"/>
      </w:pPr>
      <w:r>
        <w:rPr>
          <w:sz w:val="24"/>
        </w:rPr>
        <w:t>• Document storage in S3 with server-side encryption enabled</w:t>
      </w:r>
    </w:p>
    <w:p w14:paraId="3E968949" w14:textId="77777777" w:rsidR="0098676F" w:rsidRDefault="00000000">
      <w:pPr>
        <w:spacing w:after="80"/>
        <w:ind w:left="360"/>
      </w:pPr>
      <w:r>
        <w:rPr>
          <w:sz w:val="24"/>
        </w:rPr>
        <w:t>• Encryption key rotation policies implemented</w:t>
      </w:r>
    </w:p>
    <w:p w14:paraId="301D979A" w14:textId="77777777" w:rsidR="0098676F" w:rsidRDefault="00000000">
      <w:pPr>
        <w:spacing w:after="80"/>
        <w:ind w:left="360"/>
      </w:pPr>
      <w:r>
        <w:rPr>
          <w:sz w:val="24"/>
        </w:rPr>
        <w:t>• Secure key management using AWS KMS with audit logging</w:t>
      </w:r>
    </w:p>
    <w:p w14:paraId="7A4DBFDD" w14:textId="77777777" w:rsidR="0098676F" w:rsidRDefault="00000000">
      <w:pPr>
        <w:pStyle w:val="Heading2"/>
        <w:spacing w:before="240" w:after="120"/>
      </w:pPr>
      <w:bookmarkStart w:id="49" w:name="_Toc214753539"/>
      <w:r>
        <w:t>7.5 Governance</w:t>
      </w:r>
      <w:bookmarkEnd w:id="49"/>
    </w:p>
    <w:p w14:paraId="13C68816" w14:textId="77777777" w:rsidR="0098676F" w:rsidRDefault="00000000">
      <w:pPr>
        <w:spacing w:after="80"/>
        <w:ind w:left="360"/>
      </w:pPr>
      <w:r>
        <w:rPr>
          <w:sz w:val="24"/>
        </w:rPr>
        <w:t>• Change control: All changes to document types, extraction rules, or integrations require formal change request</w:t>
      </w:r>
    </w:p>
    <w:p w14:paraId="425F5EC7" w14:textId="77777777" w:rsidR="0098676F" w:rsidRDefault="00000000">
      <w:pPr>
        <w:spacing w:after="80"/>
        <w:ind w:left="360"/>
      </w:pPr>
      <w:r>
        <w:rPr>
          <w:sz w:val="24"/>
        </w:rPr>
        <w:t>• ML model governance: Model versions tracked, performance monitored, retraining process documented</w:t>
      </w:r>
    </w:p>
    <w:p w14:paraId="5FC3C744" w14:textId="77777777" w:rsidR="0098676F" w:rsidRDefault="00000000">
      <w:pPr>
        <w:spacing w:after="80"/>
        <w:ind w:left="360"/>
      </w:pPr>
      <w:r>
        <w:rPr>
          <w:sz w:val="24"/>
        </w:rPr>
        <w:t>• Access reviews: Quarterly review of IAM roles and user access</w:t>
      </w:r>
    </w:p>
    <w:p w14:paraId="74C066C6" w14:textId="77777777" w:rsidR="0098676F" w:rsidRDefault="00000000">
      <w:pPr>
        <w:spacing w:after="80"/>
        <w:ind w:left="360"/>
      </w:pPr>
      <w:r>
        <w:rPr>
          <w:sz w:val="24"/>
        </w:rPr>
        <w:t>• Incident response: Documented procedures for security incidents, data breaches, or system outages</w:t>
      </w:r>
    </w:p>
    <w:p w14:paraId="1433A96D" w14:textId="77777777" w:rsidR="0098676F" w:rsidRDefault="00000000">
      <w:pPr>
        <w:spacing w:after="80"/>
        <w:ind w:left="360"/>
      </w:pPr>
      <w:r>
        <w:rPr>
          <w:sz w:val="24"/>
        </w:rPr>
        <w:t>• Resource tagging strategy for cost allocation and compliance tracking</w:t>
      </w:r>
    </w:p>
    <w:p w14:paraId="1CF778DE" w14:textId="77777777" w:rsidR="0098676F" w:rsidRDefault="00000000">
      <w:pPr>
        <w:pStyle w:val="Heading2"/>
        <w:spacing w:before="240" w:after="120"/>
      </w:pPr>
      <w:bookmarkStart w:id="50" w:name="_Toc214753540"/>
      <w:r>
        <w:t>7.6 Environments &amp; Access</w:t>
      </w:r>
      <w:bookmarkEnd w:id="50"/>
    </w:p>
    <w:p w14:paraId="5CE48DF3" w14:textId="77777777" w:rsidR="0098676F" w:rsidRDefault="00000000">
      <w:pPr>
        <w:pStyle w:val="Heading3"/>
        <w:spacing w:after="120"/>
      </w:pPr>
      <w:bookmarkStart w:id="51" w:name="_Toc214753541"/>
      <w:r>
        <w:t>7.6.1 Environment Strategy</w:t>
      </w:r>
      <w:bookmarkEnd w:id="51"/>
    </w:p>
    <w:tbl>
      <w:tblPr>
        <w:tblStyle w:val="TableGrid"/>
        <w:tblW w:w="0" w:type="auto"/>
        <w:tblLayout w:type="fixed"/>
        <w:tblLook w:val="04A0" w:firstRow="1" w:lastRow="0" w:firstColumn="1" w:lastColumn="0" w:noHBand="0" w:noVBand="1"/>
      </w:tblPr>
      <w:tblGrid>
        <w:gridCol w:w="2092"/>
        <w:gridCol w:w="2427"/>
        <w:gridCol w:w="2414"/>
        <w:gridCol w:w="2427"/>
      </w:tblGrid>
      <w:tr w:rsidR="0098676F" w14:paraId="18F74E58" w14:textId="77777777">
        <w:tc>
          <w:tcPr>
            <w:tcW w:w="2092" w:type="dxa"/>
            <w:tcBorders>
              <w:top w:val="single" w:sz="4" w:space="0" w:color="000000"/>
              <w:left w:val="single" w:sz="4" w:space="0" w:color="000000"/>
              <w:bottom w:val="single" w:sz="4" w:space="0" w:color="000000"/>
              <w:right w:val="single" w:sz="4" w:space="0" w:color="000000"/>
            </w:tcBorders>
            <w:shd w:val="clear" w:color="auto" w:fill="E8F0F8"/>
            <w:tcMar>
              <w:top w:w="80" w:type="dxa"/>
              <w:left w:w="80" w:type="dxa"/>
              <w:bottom w:w="80" w:type="dxa"/>
              <w:right w:w="80" w:type="dxa"/>
            </w:tcMar>
            <w:vAlign w:val="center"/>
          </w:tcPr>
          <w:p w14:paraId="4726910C" w14:textId="77777777" w:rsidR="0098676F" w:rsidRDefault="00000000">
            <w:pPr>
              <w:spacing w:before="120" w:after="120"/>
              <w:jc w:val="center"/>
            </w:pPr>
            <w:r>
              <w:rPr>
                <w:b/>
                <w:sz w:val="24"/>
              </w:rPr>
              <w:t>Environment</w:t>
            </w:r>
          </w:p>
        </w:tc>
        <w:tc>
          <w:tcPr>
            <w:tcW w:w="2427" w:type="dxa"/>
            <w:tcBorders>
              <w:top w:val="single" w:sz="4" w:space="0" w:color="000000"/>
              <w:left w:val="single" w:sz="4" w:space="0" w:color="000000"/>
              <w:bottom w:val="single" w:sz="4" w:space="0" w:color="000000"/>
              <w:right w:val="single" w:sz="4" w:space="0" w:color="000000"/>
            </w:tcBorders>
            <w:shd w:val="clear" w:color="auto" w:fill="E8F0F8"/>
            <w:tcMar>
              <w:top w:w="80" w:type="dxa"/>
              <w:left w:w="80" w:type="dxa"/>
              <w:bottom w:w="80" w:type="dxa"/>
              <w:right w:w="80" w:type="dxa"/>
            </w:tcMar>
            <w:vAlign w:val="center"/>
          </w:tcPr>
          <w:p w14:paraId="2D97572C" w14:textId="77777777" w:rsidR="0098676F" w:rsidRDefault="00000000">
            <w:pPr>
              <w:spacing w:before="120" w:after="120"/>
              <w:jc w:val="center"/>
            </w:pPr>
            <w:r>
              <w:rPr>
                <w:b/>
                <w:sz w:val="24"/>
              </w:rPr>
              <w:t>Purpose</w:t>
            </w:r>
          </w:p>
        </w:tc>
        <w:tc>
          <w:tcPr>
            <w:tcW w:w="2414" w:type="dxa"/>
            <w:tcBorders>
              <w:top w:val="single" w:sz="4" w:space="0" w:color="000000"/>
              <w:left w:val="single" w:sz="4" w:space="0" w:color="000000"/>
              <w:bottom w:val="single" w:sz="4" w:space="0" w:color="000000"/>
              <w:right w:val="single" w:sz="4" w:space="0" w:color="000000"/>
            </w:tcBorders>
            <w:shd w:val="clear" w:color="auto" w:fill="E8F0F8"/>
            <w:tcMar>
              <w:top w:w="80" w:type="dxa"/>
              <w:left w:w="80" w:type="dxa"/>
              <w:bottom w:w="80" w:type="dxa"/>
              <w:right w:w="80" w:type="dxa"/>
            </w:tcMar>
            <w:vAlign w:val="center"/>
          </w:tcPr>
          <w:p w14:paraId="21F7F659" w14:textId="77777777" w:rsidR="0098676F" w:rsidRDefault="00000000">
            <w:pPr>
              <w:spacing w:before="120" w:after="120"/>
              <w:jc w:val="center"/>
            </w:pPr>
            <w:r>
              <w:rPr>
                <w:b/>
                <w:sz w:val="24"/>
              </w:rPr>
              <w:t>AWS Region</w:t>
            </w:r>
          </w:p>
        </w:tc>
        <w:tc>
          <w:tcPr>
            <w:tcW w:w="2427" w:type="dxa"/>
            <w:tcBorders>
              <w:top w:val="single" w:sz="4" w:space="0" w:color="000000"/>
              <w:left w:val="single" w:sz="4" w:space="0" w:color="000000"/>
              <w:bottom w:val="single" w:sz="4" w:space="0" w:color="000000"/>
              <w:right w:val="single" w:sz="4" w:space="0" w:color="000000"/>
            </w:tcBorders>
            <w:shd w:val="clear" w:color="auto" w:fill="E8F0F8"/>
            <w:tcMar>
              <w:top w:w="80" w:type="dxa"/>
              <w:left w:w="80" w:type="dxa"/>
              <w:bottom w:w="80" w:type="dxa"/>
              <w:right w:w="80" w:type="dxa"/>
            </w:tcMar>
            <w:vAlign w:val="center"/>
          </w:tcPr>
          <w:p w14:paraId="40B2731F" w14:textId="77777777" w:rsidR="0098676F" w:rsidRDefault="00000000">
            <w:pPr>
              <w:spacing w:before="120" w:after="120"/>
              <w:jc w:val="center"/>
            </w:pPr>
            <w:r>
              <w:rPr>
                <w:b/>
                <w:sz w:val="24"/>
              </w:rPr>
              <w:t>Access</w:t>
            </w:r>
          </w:p>
        </w:tc>
      </w:tr>
      <w:tr w:rsidR="0098676F" w14:paraId="6D5FB2DB" w14:textId="77777777">
        <w:tc>
          <w:tcPr>
            <w:tcW w:w="20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28556E4" w14:textId="77777777" w:rsidR="0098676F" w:rsidRDefault="00000000">
            <w:pPr>
              <w:spacing w:before="80" w:after="80"/>
            </w:pPr>
            <w:r>
              <w:rPr>
                <w:sz w:val="24"/>
              </w:rPr>
              <w:t>Development</w:t>
            </w:r>
          </w:p>
        </w:tc>
        <w:tc>
          <w:tcPr>
            <w:tcW w:w="24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0634943" w14:textId="77777777" w:rsidR="0098676F" w:rsidRDefault="00000000">
            <w:pPr>
              <w:spacing w:before="80" w:after="80"/>
            </w:pPr>
            <w:r>
              <w:rPr>
                <w:sz w:val="24"/>
              </w:rPr>
              <w:t xml:space="preserve">ML model training, </w:t>
            </w:r>
            <w:r>
              <w:rPr>
                <w:sz w:val="24"/>
              </w:rPr>
              <w:lastRenderedPageBreak/>
              <w:t>pipeline development</w:t>
            </w:r>
          </w:p>
        </w:tc>
        <w:tc>
          <w:tcPr>
            <w:tcW w:w="241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BFE6069" w14:textId="77777777" w:rsidR="0098676F" w:rsidRDefault="00000000">
            <w:pPr>
              <w:spacing w:before="80" w:after="80"/>
            </w:pPr>
            <w:r>
              <w:rPr>
                <w:sz w:val="24"/>
              </w:rPr>
              <w:lastRenderedPageBreak/>
              <w:t>[AWS Region]</w:t>
            </w:r>
          </w:p>
        </w:tc>
        <w:tc>
          <w:tcPr>
            <w:tcW w:w="24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8C58A84" w14:textId="77777777" w:rsidR="0098676F" w:rsidRDefault="00000000">
            <w:pPr>
              <w:spacing w:before="80" w:after="80"/>
            </w:pPr>
            <w:r>
              <w:rPr>
                <w:sz w:val="24"/>
              </w:rPr>
              <w:t>Development team</w:t>
            </w:r>
          </w:p>
        </w:tc>
      </w:tr>
      <w:tr w:rsidR="0098676F" w14:paraId="27803B16" w14:textId="77777777">
        <w:tc>
          <w:tcPr>
            <w:tcW w:w="20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B5D71A6" w14:textId="77777777" w:rsidR="0098676F" w:rsidRDefault="00000000">
            <w:pPr>
              <w:spacing w:before="80" w:after="80"/>
            </w:pPr>
            <w:r>
              <w:rPr>
                <w:sz w:val="24"/>
              </w:rPr>
              <w:t>Staging</w:t>
            </w:r>
          </w:p>
        </w:tc>
        <w:tc>
          <w:tcPr>
            <w:tcW w:w="24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ADDAAF9" w14:textId="77777777" w:rsidR="0098676F" w:rsidRDefault="00000000">
            <w:pPr>
              <w:spacing w:before="80" w:after="80"/>
            </w:pPr>
            <w:r>
              <w:rPr>
                <w:sz w:val="24"/>
              </w:rPr>
              <w:t>Integration testing, UAT, pre-production validation</w:t>
            </w:r>
          </w:p>
        </w:tc>
        <w:tc>
          <w:tcPr>
            <w:tcW w:w="241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4F4D8BD" w14:textId="77777777" w:rsidR="0098676F" w:rsidRDefault="00000000">
            <w:pPr>
              <w:spacing w:before="80" w:after="80"/>
            </w:pPr>
            <w:r>
              <w:rPr>
                <w:sz w:val="24"/>
              </w:rPr>
              <w:t>[AWS Region]</w:t>
            </w:r>
          </w:p>
        </w:tc>
        <w:tc>
          <w:tcPr>
            <w:tcW w:w="24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02BB30A" w14:textId="77777777" w:rsidR="0098676F" w:rsidRDefault="00000000">
            <w:pPr>
              <w:spacing w:before="80" w:after="80"/>
            </w:pPr>
            <w:r>
              <w:rPr>
                <w:sz w:val="24"/>
              </w:rPr>
              <w:t>Project team, testers</w:t>
            </w:r>
          </w:p>
        </w:tc>
      </w:tr>
      <w:tr w:rsidR="0098676F" w14:paraId="37C0B16C" w14:textId="77777777">
        <w:tc>
          <w:tcPr>
            <w:tcW w:w="20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D677429" w14:textId="77777777" w:rsidR="0098676F" w:rsidRDefault="00000000">
            <w:pPr>
              <w:spacing w:before="80" w:after="80"/>
            </w:pPr>
            <w:r>
              <w:rPr>
                <w:sz w:val="24"/>
              </w:rPr>
              <w:t>Production</w:t>
            </w:r>
          </w:p>
        </w:tc>
        <w:tc>
          <w:tcPr>
            <w:tcW w:w="24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4E047D4" w14:textId="77777777" w:rsidR="0098676F" w:rsidRDefault="00000000">
            <w:pPr>
              <w:spacing w:before="80" w:after="80"/>
            </w:pPr>
            <w:r>
              <w:rPr>
                <w:sz w:val="24"/>
              </w:rPr>
              <w:t>Live document processing</w:t>
            </w:r>
          </w:p>
        </w:tc>
        <w:tc>
          <w:tcPr>
            <w:tcW w:w="241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B30381B" w14:textId="77777777" w:rsidR="0098676F" w:rsidRDefault="00000000">
            <w:pPr>
              <w:spacing w:before="80" w:after="80"/>
            </w:pPr>
            <w:r>
              <w:rPr>
                <w:sz w:val="24"/>
              </w:rPr>
              <w:t>[AWS Region]</w:t>
            </w:r>
          </w:p>
        </w:tc>
        <w:tc>
          <w:tcPr>
            <w:tcW w:w="24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3E51E1A" w14:textId="77777777" w:rsidR="0098676F" w:rsidRDefault="00000000">
            <w:pPr>
              <w:spacing w:before="80" w:after="80"/>
            </w:pPr>
            <w:r>
              <w:rPr>
                <w:sz w:val="24"/>
              </w:rPr>
              <w:t>Operations team, authorized users</w:t>
            </w:r>
          </w:p>
        </w:tc>
      </w:tr>
    </w:tbl>
    <w:p w14:paraId="76635E50" w14:textId="77777777" w:rsidR="0098676F" w:rsidRDefault="00000000">
      <w:pPr>
        <w:pStyle w:val="Caption"/>
        <w:spacing w:before="60" w:after="240"/>
        <w:jc w:val="center"/>
      </w:pPr>
      <w:bookmarkStart w:id="52" w:name="_Toc214753588"/>
      <w:r>
        <w:rPr>
          <w:sz w:val="20"/>
        </w:rPr>
        <w:t xml:space="preserve">Table </w:t>
      </w:r>
      <w:fldSimple w:instr=" SEQ Table \* ARABIC ">
        <w:r>
          <w:rPr>
            <w:sz w:val="20"/>
          </w:rPr>
          <w:t>6</w:t>
        </w:r>
      </w:fldSimple>
      <w:r>
        <w:rPr>
          <w:sz w:val="20"/>
        </w:rPr>
        <w:t>: Security And Compliance</w:t>
      </w:r>
      <w:bookmarkEnd w:id="52"/>
    </w:p>
    <w:p w14:paraId="5D261A59" w14:textId="77777777" w:rsidR="0098676F" w:rsidRDefault="00000000">
      <w:pPr>
        <w:pStyle w:val="Heading3"/>
        <w:spacing w:after="120"/>
      </w:pPr>
      <w:bookmarkStart w:id="53" w:name="_Toc214753542"/>
      <w:r>
        <w:t>7.6.2 Access Policies</w:t>
      </w:r>
      <w:bookmarkEnd w:id="53"/>
    </w:p>
    <w:p w14:paraId="19CDA8C4" w14:textId="77777777" w:rsidR="0098676F" w:rsidRDefault="00000000">
      <w:pPr>
        <w:spacing w:after="80"/>
        <w:ind w:left="360"/>
      </w:pPr>
      <w:r>
        <w:rPr>
          <w:sz w:val="24"/>
        </w:rPr>
        <w:t>• Multi-factor authentication (MFA) required for all AWS console access</w:t>
      </w:r>
    </w:p>
    <w:p w14:paraId="01D03848" w14:textId="77777777" w:rsidR="0098676F" w:rsidRDefault="00000000">
      <w:pPr>
        <w:spacing w:after="80"/>
        <w:ind w:left="360"/>
      </w:pPr>
      <w:r>
        <w:rPr>
          <w:sz w:val="24"/>
        </w:rPr>
        <w:t>• API access via authentication tokens (AWS Cognito or IAM)</w:t>
      </w:r>
    </w:p>
    <w:p w14:paraId="2C0BC3CD" w14:textId="77777777" w:rsidR="0098676F" w:rsidRDefault="00000000">
      <w:pPr>
        <w:spacing w:after="80"/>
        <w:ind w:left="360"/>
      </w:pPr>
      <w:r>
        <w:rPr>
          <w:sz w:val="24"/>
        </w:rPr>
        <w:t>• Administrator Access: Full AWS console and API access for implementation team during project</w:t>
      </w:r>
    </w:p>
    <w:p w14:paraId="5A63584E" w14:textId="77777777" w:rsidR="0098676F" w:rsidRDefault="00000000">
      <w:pPr>
        <w:spacing w:after="80"/>
        <w:ind w:left="360"/>
      </w:pPr>
      <w:r>
        <w:rPr>
          <w:sz w:val="24"/>
        </w:rPr>
        <w:t>• Developer Access: Read/write access to Lambda, S3, API Gateway for development team</w:t>
      </w:r>
    </w:p>
    <w:p w14:paraId="303F8818" w14:textId="77777777" w:rsidR="0098676F" w:rsidRDefault="00000000">
      <w:pPr>
        <w:spacing w:after="80"/>
        <w:ind w:left="360"/>
      </w:pPr>
      <w:r>
        <w:rPr>
          <w:sz w:val="24"/>
        </w:rPr>
        <w:t>• Operator Access: Read-only access to CloudWatch, limited management of document processing</w:t>
      </w:r>
    </w:p>
    <w:p w14:paraId="1054DFCE" w14:textId="77777777" w:rsidR="0098676F" w:rsidRDefault="00000000">
      <w:pPr>
        <w:spacing w:after="80"/>
        <w:ind w:left="360"/>
      </w:pPr>
      <w:r>
        <w:rPr>
          <w:sz w:val="24"/>
        </w:rPr>
        <w:t>• User Access: API access via authentication tokens for document submission and retrieval</w:t>
      </w:r>
    </w:p>
    <w:p w14:paraId="231AA892" w14:textId="77777777" w:rsidR="0098676F" w:rsidRDefault="00000000">
      <w:pPr>
        <w:pStyle w:val="Heading1"/>
        <w:spacing w:before="160"/>
      </w:pPr>
      <w:bookmarkStart w:id="54" w:name="_Toc214753543"/>
      <w:r>
        <w:t>8 Testing &amp; Validation</w:t>
      </w:r>
      <w:bookmarkEnd w:id="54"/>
    </w:p>
    <w:p w14:paraId="50C1AE7F" w14:textId="77777777" w:rsidR="0098676F" w:rsidRDefault="00000000">
      <w:r>
        <w:rPr>
          <w:sz w:val="24"/>
        </w:rPr>
        <w:t>Comprehensive testing and validation will take place throughout the implementation lifecycle to ensure functionality, performance, security, and accuracy of the AI/ML-powered document processing solution.</w:t>
      </w:r>
    </w:p>
    <w:p w14:paraId="31502697" w14:textId="77777777" w:rsidR="0098676F" w:rsidRDefault="00000000">
      <w:pPr>
        <w:pStyle w:val="Heading2"/>
        <w:spacing w:before="240" w:after="120"/>
      </w:pPr>
      <w:bookmarkStart w:id="55" w:name="_Toc214753544"/>
      <w:r>
        <w:t>8.1 Functional Validation</w:t>
      </w:r>
      <w:bookmarkEnd w:id="55"/>
    </w:p>
    <w:p w14:paraId="6AE52A45" w14:textId="77777777" w:rsidR="0098676F" w:rsidRDefault="00000000">
      <w:pPr>
        <w:spacing w:after="80"/>
        <w:ind w:left="360"/>
      </w:pPr>
      <w:r>
        <w:rPr>
          <w:sz w:val="24"/>
        </w:rPr>
        <w:t>• End-to-end document processing workflow validation</w:t>
      </w:r>
    </w:p>
    <w:p w14:paraId="74939AD7" w14:textId="77777777" w:rsidR="0098676F" w:rsidRDefault="00000000">
      <w:pPr>
        <w:spacing w:after="80"/>
        <w:ind w:left="360"/>
      </w:pPr>
      <w:r>
        <w:rPr>
          <w:sz w:val="24"/>
        </w:rPr>
        <w:t>• Validation of document classification accuracy across all document types</w:t>
      </w:r>
    </w:p>
    <w:p w14:paraId="5DA81B05" w14:textId="77777777" w:rsidR="0098676F" w:rsidRDefault="00000000">
      <w:pPr>
        <w:spacing w:after="80"/>
        <w:ind w:left="360"/>
      </w:pPr>
      <w:r>
        <w:rPr>
          <w:sz w:val="24"/>
        </w:rPr>
        <w:t>• Validation of data extraction accuracy against business requirements</w:t>
      </w:r>
    </w:p>
    <w:p w14:paraId="152184D5" w14:textId="77777777" w:rsidR="0098676F" w:rsidRDefault="00000000">
      <w:pPr>
        <w:spacing w:after="80"/>
        <w:ind w:left="360"/>
      </w:pPr>
      <w:r>
        <w:rPr>
          <w:sz w:val="24"/>
        </w:rPr>
        <w:t>• Human-in-the-loop (A2I) workflow testing</w:t>
      </w:r>
    </w:p>
    <w:p w14:paraId="41F19614" w14:textId="77777777" w:rsidR="0098676F" w:rsidRDefault="00000000">
      <w:pPr>
        <w:spacing w:after="80"/>
        <w:ind w:left="360"/>
      </w:pPr>
      <w:r>
        <w:rPr>
          <w:sz w:val="24"/>
        </w:rPr>
        <w:t>• API endpoint functional testing</w:t>
      </w:r>
    </w:p>
    <w:p w14:paraId="6C1747AB" w14:textId="77777777" w:rsidR="0098676F" w:rsidRDefault="00000000">
      <w:pPr>
        <w:spacing w:after="80"/>
        <w:ind w:left="360"/>
      </w:pPr>
      <w:r>
        <w:rPr>
          <w:sz w:val="24"/>
        </w:rPr>
        <w:t>• Web interface functional testing</w:t>
      </w:r>
    </w:p>
    <w:p w14:paraId="5425531F" w14:textId="77777777" w:rsidR="0098676F" w:rsidRDefault="00000000">
      <w:pPr>
        <w:pStyle w:val="Heading2"/>
        <w:spacing w:before="240" w:after="120"/>
      </w:pPr>
      <w:bookmarkStart w:id="56" w:name="_Toc214753545"/>
      <w:r>
        <w:lastRenderedPageBreak/>
        <w:t>8.2 Performance &amp; Load Testing</w:t>
      </w:r>
      <w:bookmarkEnd w:id="56"/>
    </w:p>
    <w:p w14:paraId="36F2AA99" w14:textId="77777777" w:rsidR="0098676F" w:rsidRDefault="00000000">
      <w:pPr>
        <w:spacing w:after="80"/>
        <w:ind w:left="360"/>
      </w:pPr>
      <w:r>
        <w:rPr>
          <w:sz w:val="24"/>
        </w:rPr>
        <w:t>• Benchmark testing with target document volumes ([X,000] documents/month)</w:t>
      </w:r>
    </w:p>
    <w:p w14:paraId="16877D5C" w14:textId="77777777" w:rsidR="0098676F" w:rsidRDefault="00000000">
      <w:pPr>
        <w:spacing w:after="80"/>
        <w:ind w:left="360"/>
      </w:pPr>
      <w:r>
        <w:rPr>
          <w:sz w:val="24"/>
        </w:rPr>
        <w:t>• Stress testing to identify capacity limits and auto-scaling behavior</w:t>
      </w:r>
    </w:p>
    <w:p w14:paraId="66E0FABA" w14:textId="77777777" w:rsidR="0098676F" w:rsidRDefault="00000000">
      <w:pPr>
        <w:spacing w:after="80"/>
        <w:ind w:left="360"/>
      </w:pPr>
      <w:r>
        <w:rPr>
          <w:sz w:val="24"/>
        </w:rPr>
        <w:t>• Latency validation (target: &lt;5 minutes per document)</w:t>
      </w:r>
    </w:p>
    <w:p w14:paraId="5FFF9646" w14:textId="77777777" w:rsidR="0098676F" w:rsidRDefault="00000000">
      <w:pPr>
        <w:spacing w:after="80"/>
        <w:ind w:left="360"/>
      </w:pPr>
      <w:r>
        <w:rPr>
          <w:sz w:val="24"/>
        </w:rPr>
        <w:t>• Concurrent processing capacity testing</w:t>
      </w:r>
    </w:p>
    <w:p w14:paraId="6B34DA10" w14:textId="77777777" w:rsidR="0098676F" w:rsidRDefault="00000000">
      <w:pPr>
        <w:pStyle w:val="Heading2"/>
        <w:spacing w:before="240" w:after="120"/>
      </w:pPr>
      <w:bookmarkStart w:id="57" w:name="_Toc214753546"/>
      <w:r>
        <w:t>8.3 Security Testing</w:t>
      </w:r>
      <w:bookmarkEnd w:id="57"/>
    </w:p>
    <w:p w14:paraId="659E8176" w14:textId="77777777" w:rsidR="0098676F" w:rsidRDefault="00000000">
      <w:pPr>
        <w:spacing w:after="80"/>
        <w:ind w:left="360"/>
      </w:pPr>
      <w:r>
        <w:rPr>
          <w:sz w:val="24"/>
        </w:rPr>
        <w:t>• Validation of encryption (data at rest and in transit)</w:t>
      </w:r>
    </w:p>
    <w:p w14:paraId="0CD96A35" w14:textId="77777777" w:rsidR="0098676F" w:rsidRDefault="00000000">
      <w:pPr>
        <w:spacing w:after="80"/>
        <w:ind w:left="360"/>
      </w:pPr>
      <w:r>
        <w:rPr>
          <w:sz w:val="24"/>
        </w:rPr>
        <w:t>• Access control testing (IAM policies, API authentication)</w:t>
      </w:r>
    </w:p>
    <w:p w14:paraId="0BCC1AAB" w14:textId="77777777" w:rsidR="0098676F" w:rsidRDefault="00000000">
      <w:pPr>
        <w:spacing w:after="80"/>
        <w:ind w:left="360"/>
      </w:pPr>
      <w:r>
        <w:rPr>
          <w:sz w:val="24"/>
        </w:rPr>
        <w:t>• Compliance validation (HIPAA, GDPR, SOC 2 as applicable)</w:t>
      </w:r>
    </w:p>
    <w:p w14:paraId="3027DA6E" w14:textId="77777777" w:rsidR="0098676F" w:rsidRDefault="00000000">
      <w:pPr>
        <w:spacing w:after="80"/>
        <w:ind w:left="360"/>
      </w:pPr>
      <w:r>
        <w:rPr>
          <w:sz w:val="24"/>
        </w:rPr>
        <w:t>• PII/PHI detection and masking validation</w:t>
      </w:r>
    </w:p>
    <w:p w14:paraId="03F36C4E" w14:textId="77777777" w:rsidR="0098676F" w:rsidRDefault="00000000">
      <w:pPr>
        <w:spacing w:after="80"/>
        <w:ind w:left="360"/>
      </w:pPr>
      <w:r>
        <w:rPr>
          <w:sz w:val="24"/>
        </w:rPr>
        <w:t>• Penetration testing (optional)</w:t>
      </w:r>
    </w:p>
    <w:p w14:paraId="2C8EA49C" w14:textId="77777777" w:rsidR="0098676F" w:rsidRDefault="00000000">
      <w:pPr>
        <w:pStyle w:val="Heading2"/>
        <w:spacing w:before="240" w:after="120"/>
      </w:pPr>
      <w:bookmarkStart w:id="58" w:name="_Toc214753547"/>
      <w:r>
        <w:t>8.4 Disaster Recovery &amp; Resilience Tests</w:t>
      </w:r>
      <w:bookmarkEnd w:id="58"/>
    </w:p>
    <w:p w14:paraId="774DB7F4" w14:textId="77777777" w:rsidR="0098676F" w:rsidRDefault="00000000">
      <w:pPr>
        <w:spacing w:after="80"/>
        <w:ind w:left="360"/>
      </w:pPr>
      <w:r>
        <w:rPr>
          <w:sz w:val="24"/>
        </w:rPr>
        <w:t>• Backup and restore validation</w:t>
      </w:r>
    </w:p>
    <w:p w14:paraId="7B97102F" w14:textId="77777777" w:rsidR="0098676F" w:rsidRDefault="00000000">
      <w:pPr>
        <w:spacing w:after="80"/>
        <w:ind w:left="360"/>
      </w:pPr>
      <w:r>
        <w:rPr>
          <w:sz w:val="24"/>
        </w:rPr>
        <w:t>• Failover testing (if cross-region replication configured)</w:t>
      </w:r>
    </w:p>
    <w:p w14:paraId="6D54E7B6" w14:textId="77777777" w:rsidR="0098676F" w:rsidRDefault="00000000">
      <w:pPr>
        <w:spacing w:after="80"/>
        <w:ind w:left="360"/>
      </w:pPr>
      <w:r>
        <w:rPr>
          <w:sz w:val="24"/>
        </w:rPr>
        <w:t>• RTO/RPO validation</w:t>
      </w:r>
    </w:p>
    <w:p w14:paraId="6D4A2F12" w14:textId="77777777" w:rsidR="0098676F" w:rsidRDefault="00000000">
      <w:pPr>
        <w:pStyle w:val="Heading2"/>
        <w:spacing w:before="240" w:after="120"/>
      </w:pPr>
      <w:bookmarkStart w:id="59" w:name="_Toc214753548"/>
      <w:r>
        <w:t>8.5 User Acceptance Testing (UAT)</w:t>
      </w:r>
      <w:bookmarkEnd w:id="59"/>
    </w:p>
    <w:p w14:paraId="51FCAC6A" w14:textId="77777777" w:rsidR="0098676F" w:rsidRDefault="00000000">
      <w:pPr>
        <w:spacing w:after="80"/>
        <w:ind w:left="360"/>
      </w:pPr>
      <w:r>
        <w:rPr>
          <w:sz w:val="24"/>
        </w:rPr>
        <w:t>• Performed in coordination with Client business stakeholders</w:t>
      </w:r>
    </w:p>
    <w:p w14:paraId="656F477B" w14:textId="77777777" w:rsidR="0098676F" w:rsidRDefault="00000000">
      <w:pPr>
        <w:spacing w:after="80"/>
        <w:ind w:left="360"/>
      </w:pPr>
      <w:r>
        <w:rPr>
          <w:sz w:val="24"/>
        </w:rPr>
        <w:t>• Test environment and sample documents provided by Vendor</w:t>
      </w:r>
    </w:p>
    <w:p w14:paraId="791625E0" w14:textId="77777777" w:rsidR="0098676F" w:rsidRDefault="00000000">
      <w:pPr>
        <w:spacing w:after="80"/>
        <w:ind w:left="360"/>
      </w:pPr>
      <w:r>
        <w:rPr>
          <w:sz w:val="24"/>
        </w:rPr>
        <w:t>• Accuracy validation against business-defined acceptance criteria</w:t>
      </w:r>
    </w:p>
    <w:p w14:paraId="61B80DAA" w14:textId="77777777" w:rsidR="0098676F" w:rsidRDefault="00000000">
      <w:pPr>
        <w:spacing w:after="80"/>
        <w:ind w:left="360"/>
      </w:pPr>
      <w:r>
        <w:rPr>
          <w:sz w:val="24"/>
        </w:rPr>
        <w:t>• Integration testing with client systems</w:t>
      </w:r>
    </w:p>
    <w:p w14:paraId="6CF1265F" w14:textId="77777777" w:rsidR="0098676F" w:rsidRDefault="00000000">
      <w:pPr>
        <w:pStyle w:val="Heading2"/>
        <w:spacing w:before="240" w:after="120"/>
      </w:pPr>
      <w:bookmarkStart w:id="60" w:name="_Toc214753549"/>
      <w:r>
        <w:t>8.6 Go-Live Readiness</w:t>
      </w:r>
      <w:bookmarkEnd w:id="60"/>
    </w:p>
    <w:p w14:paraId="7A59EEC3" w14:textId="77777777" w:rsidR="0098676F" w:rsidRDefault="00000000">
      <w:r>
        <w:rPr>
          <w:sz w:val="24"/>
        </w:rPr>
        <w:t>A Go-Live Readiness Checklist will be delivered including:</w:t>
      </w:r>
    </w:p>
    <w:p w14:paraId="6729B08A" w14:textId="77777777" w:rsidR="0098676F" w:rsidRDefault="00000000">
      <w:pPr>
        <w:spacing w:after="80"/>
        <w:ind w:left="360"/>
      </w:pPr>
      <w:r>
        <w:rPr>
          <w:sz w:val="24"/>
        </w:rPr>
        <w:t>• Security and compliance sign-offs</w:t>
      </w:r>
    </w:p>
    <w:p w14:paraId="45668828" w14:textId="77777777" w:rsidR="0098676F" w:rsidRDefault="00000000">
      <w:pPr>
        <w:spacing w:after="80"/>
        <w:ind w:left="360"/>
      </w:pPr>
      <w:r>
        <w:rPr>
          <w:sz w:val="24"/>
        </w:rPr>
        <w:t>• Accuracy validation completion (95%+ threshold)</w:t>
      </w:r>
    </w:p>
    <w:p w14:paraId="09824133" w14:textId="77777777" w:rsidR="0098676F" w:rsidRDefault="00000000">
      <w:pPr>
        <w:spacing w:after="80"/>
        <w:ind w:left="360"/>
      </w:pPr>
      <w:r>
        <w:rPr>
          <w:sz w:val="24"/>
        </w:rPr>
        <w:t>• Performance testing completion</w:t>
      </w:r>
    </w:p>
    <w:p w14:paraId="650BECC2" w14:textId="77777777" w:rsidR="0098676F" w:rsidRDefault="00000000">
      <w:pPr>
        <w:spacing w:after="80"/>
        <w:ind w:left="360"/>
      </w:pPr>
      <w:r>
        <w:rPr>
          <w:sz w:val="24"/>
        </w:rPr>
        <w:t>• Integration testing completion</w:t>
      </w:r>
    </w:p>
    <w:p w14:paraId="1586C744" w14:textId="77777777" w:rsidR="0098676F" w:rsidRDefault="00000000">
      <w:pPr>
        <w:spacing w:after="80"/>
        <w:ind w:left="360"/>
      </w:pPr>
      <w:r>
        <w:rPr>
          <w:sz w:val="24"/>
        </w:rPr>
        <w:t>• Data integrity checks</w:t>
      </w:r>
    </w:p>
    <w:p w14:paraId="6E9727AF" w14:textId="77777777" w:rsidR="0098676F" w:rsidRDefault="00000000">
      <w:pPr>
        <w:spacing w:after="80"/>
        <w:ind w:left="360"/>
      </w:pPr>
      <w:r>
        <w:rPr>
          <w:sz w:val="24"/>
        </w:rPr>
        <w:t>• Issue log closure (all critical/high issues resolved)</w:t>
      </w:r>
    </w:p>
    <w:p w14:paraId="37DA5651" w14:textId="77777777" w:rsidR="0098676F" w:rsidRDefault="00000000">
      <w:pPr>
        <w:spacing w:after="80"/>
        <w:ind w:left="360"/>
      </w:pPr>
      <w:r>
        <w:rPr>
          <w:sz w:val="24"/>
        </w:rPr>
        <w:lastRenderedPageBreak/>
        <w:t>• Training completion</w:t>
      </w:r>
    </w:p>
    <w:p w14:paraId="4E2E3113" w14:textId="77777777" w:rsidR="0098676F" w:rsidRDefault="00000000">
      <w:pPr>
        <w:spacing w:after="80"/>
        <w:ind w:left="360"/>
      </w:pPr>
      <w:r>
        <w:rPr>
          <w:sz w:val="24"/>
        </w:rPr>
        <w:t>• Documentation delivery</w:t>
      </w:r>
    </w:p>
    <w:p w14:paraId="5D1D82F6" w14:textId="77777777" w:rsidR="0098676F" w:rsidRDefault="00000000">
      <w:pPr>
        <w:pStyle w:val="Heading2"/>
        <w:spacing w:before="240" w:after="120"/>
      </w:pPr>
      <w:bookmarkStart w:id="61" w:name="_Toc214753550"/>
      <w:r>
        <w:t>8.7 Cutover Plan</w:t>
      </w:r>
      <w:bookmarkEnd w:id="61"/>
    </w:p>
    <w:p w14:paraId="50360822" w14:textId="77777777" w:rsidR="0098676F" w:rsidRDefault="00000000">
      <w:r>
        <w:rPr>
          <w:sz w:val="24"/>
        </w:rPr>
        <w:t>The cutover to the AWS Intelligent Document Processing solution will be executed using a controlled, phased approach to minimize business disruption and ensure seamless transition from manual processing. The cutover will occur during an approved maintenance window with all stakeholders notified in advance.</w:t>
      </w:r>
    </w:p>
    <w:p w14:paraId="43E2E85A" w14:textId="77777777" w:rsidR="0098676F" w:rsidRDefault="00000000">
      <w:r>
        <w:rPr>
          <w:b/>
          <w:sz w:val="24"/>
        </w:rPr>
        <w:t>Cutover Approach:</w:t>
      </w:r>
    </w:p>
    <w:p w14:paraId="72F8A307" w14:textId="77777777" w:rsidR="0098676F" w:rsidRDefault="00000000">
      <w:r>
        <w:rPr>
          <w:sz w:val="24"/>
        </w:rPr>
        <w:t xml:space="preserve">The implementation follows a </w:t>
      </w:r>
      <w:r>
        <w:rPr>
          <w:b/>
          <w:sz w:val="24"/>
        </w:rPr>
        <w:t>parallel processing</w:t>
      </w:r>
      <w:r>
        <w:rPr>
          <w:sz w:val="24"/>
        </w:rPr>
        <w:t xml:space="preserve"> strategy where the new IDP solution will process documents alongside existing manual processes during an initial validation period. This approach allows for:</w:t>
      </w:r>
    </w:p>
    <w:p w14:paraId="479337AF" w14:textId="77777777" w:rsidR="0098676F" w:rsidRDefault="00000000">
      <w:pPr>
        <w:spacing w:after="80"/>
        <w:ind w:left="360"/>
      </w:pPr>
      <w:r>
        <w:rPr>
          <w:sz w:val="24"/>
        </w:rPr>
        <w:t xml:space="preserve">1. </w:t>
      </w:r>
      <w:r>
        <w:rPr>
          <w:b/>
          <w:sz w:val="24"/>
        </w:rPr>
        <w:t>Pilot Phase (Week 1):</w:t>
      </w:r>
      <w:r>
        <w:rPr>
          <w:sz w:val="24"/>
        </w:rPr>
        <w:t xml:space="preserve"> Process a controlled subset of documents (50-100) through the IDP solution while maintaining manual processing. Monitor accuracy, performance, and integration points with zero business impact.</w:t>
      </w:r>
    </w:p>
    <w:p w14:paraId="75CBFD07" w14:textId="77777777" w:rsidR="0098676F" w:rsidRDefault="00000000">
      <w:pPr>
        <w:spacing w:after="80"/>
        <w:ind w:left="360"/>
      </w:pPr>
      <w:r>
        <w:rPr>
          <w:sz w:val="24"/>
        </w:rPr>
        <w:t xml:space="preserve">2. </w:t>
      </w:r>
      <w:r>
        <w:rPr>
          <w:b/>
          <w:sz w:val="24"/>
        </w:rPr>
        <w:t>Shadow Processing (Week 2):</w:t>
      </w:r>
      <w:r>
        <w:rPr>
          <w:sz w:val="24"/>
        </w:rPr>
        <w:t xml:space="preserve"> Run all incoming documents through both manual and automated processes in parallel. Compare results to validate 95%+ accuracy target and identify any edge cases requiring tuning.</w:t>
      </w:r>
    </w:p>
    <w:p w14:paraId="2DB6E82F" w14:textId="77777777" w:rsidR="0098676F" w:rsidRDefault="00000000">
      <w:pPr>
        <w:spacing w:after="80"/>
        <w:ind w:left="360"/>
      </w:pPr>
      <w:r>
        <w:rPr>
          <w:sz w:val="24"/>
        </w:rPr>
        <w:t xml:space="preserve">3. </w:t>
      </w:r>
      <w:r>
        <w:rPr>
          <w:b/>
          <w:sz w:val="24"/>
        </w:rPr>
        <w:t>Progressive Rollout (Week 3-4):</w:t>
      </w:r>
      <w:r>
        <w:rPr>
          <w:sz w:val="24"/>
        </w:rPr>
        <w:t xml:space="preserve"> Gradually shift document volume from manual to automated processing:</w:t>
      </w:r>
    </w:p>
    <w:p w14:paraId="5CF6299D" w14:textId="77777777" w:rsidR="0098676F" w:rsidRDefault="00000000">
      <w:pPr>
        <w:spacing w:after="80"/>
        <w:ind w:left="360"/>
      </w:pPr>
      <w:r>
        <w:rPr>
          <w:sz w:val="24"/>
        </w:rPr>
        <w:t>• Week 3: 25% of documents routed to IDP, 75% manual (monitor and adjust)</w:t>
      </w:r>
    </w:p>
    <w:p w14:paraId="6AA7645E" w14:textId="77777777" w:rsidR="0098676F" w:rsidRDefault="00000000">
      <w:pPr>
        <w:spacing w:after="80"/>
        <w:ind w:left="360"/>
      </w:pPr>
      <w:r>
        <w:rPr>
          <w:sz w:val="24"/>
        </w:rPr>
        <w:t>• Week 4: 75% of documents routed to IDP, 25% manual backup</w:t>
      </w:r>
    </w:p>
    <w:p w14:paraId="32C25F6A" w14:textId="77777777" w:rsidR="0098676F" w:rsidRDefault="00000000">
      <w:pPr>
        <w:spacing w:after="80"/>
        <w:ind w:left="360"/>
      </w:pPr>
      <w:r>
        <w:rPr>
          <w:sz w:val="24"/>
        </w:rPr>
        <w:t>• End of Week 4: Full cutover to 100% automated processing with manual fallback available</w:t>
      </w:r>
    </w:p>
    <w:p w14:paraId="65D3233F" w14:textId="77777777" w:rsidR="0098676F" w:rsidRDefault="00000000">
      <w:pPr>
        <w:spacing w:after="80"/>
        <w:ind w:left="360"/>
      </w:pPr>
      <w:r>
        <w:rPr>
          <w:sz w:val="24"/>
        </w:rPr>
        <w:t xml:space="preserve">4. </w:t>
      </w:r>
      <w:r>
        <w:rPr>
          <w:b/>
          <w:sz w:val="24"/>
        </w:rPr>
        <w:t>Hypercare Period (4 weeks post-cutover):</w:t>
      </w:r>
      <w:r>
        <w:rPr>
          <w:sz w:val="24"/>
        </w:rPr>
        <w:t xml:space="preserve"> Daily monitoring, rapid issue resolution, and optimization to ensure stable operations.</w:t>
      </w:r>
    </w:p>
    <w:p w14:paraId="6FFC1B80" w14:textId="77777777" w:rsidR="0098676F" w:rsidRDefault="00000000">
      <w:r>
        <w:rPr>
          <w:sz w:val="24"/>
        </w:rPr>
        <w:t>The cutover will be executed during a pre-approved maintenance window (recommended: weekend or low-volume period) with documented rollback procedures available if critical issues arise.</w:t>
      </w:r>
    </w:p>
    <w:p w14:paraId="35B7E1C1" w14:textId="77777777" w:rsidR="0098676F" w:rsidRDefault="00000000">
      <w:pPr>
        <w:pStyle w:val="Heading2"/>
        <w:spacing w:before="240" w:after="120"/>
      </w:pPr>
      <w:bookmarkStart w:id="62" w:name="_Toc214753551"/>
      <w:r>
        <w:t>8.8 Cutover Checklist</w:t>
      </w:r>
      <w:bookmarkEnd w:id="62"/>
    </w:p>
    <w:p w14:paraId="6A5C8473" w14:textId="77777777" w:rsidR="0098676F" w:rsidRDefault="00000000">
      <w:pPr>
        <w:spacing w:after="80"/>
        <w:ind w:left="360"/>
      </w:pPr>
      <w:r>
        <w:rPr>
          <w:sz w:val="24"/>
        </w:rPr>
        <w:t>• Pre-cutover validation: Final UAT sign-off, accuracy validation (95%+)</w:t>
      </w:r>
    </w:p>
    <w:p w14:paraId="7A5219B9" w14:textId="77777777" w:rsidR="0098676F" w:rsidRDefault="00000000">
      <w:pPr>
        <w:spacing w:after="80"/>
        <w:ind w:left="360"/>
      </w:pPr>
      <w:r>
        <w:rPr>
          <w:sz w:val="24"/>
        </w:rPr>
        <w:t>• Production environment validated and monitoring operational</w:t>
      </w:r>
    </w:p>
    <w:p w14:paraId="3AB1C844" w14:textId="77777777" w:rsidR="0098676F" w:rsidRDefault="00000000">
      <w:pPr>
        <w:spacing w:after="80"/>
        <w:ind w:left="360"/>
      </w:pPr>
      <w:r>
        <w:rPr>
          <w:sz w:val="24"/>
        </w:rPr>
        <w:lastRenderedPageBreak/>
        <w:t>• Rollback procedures documented and rehearsed</w:t>
      </w:r>
    </w:p>
    <w:p w14:paraId="515CAE7F" w14:textId="77777777" w:rsidR="0098676F" w:rsidRDefault="00000000">
      <w:pPr>
        <w:spacing w:after="80"/>
        <w:ind w:left="360"/>
      </w:pPr>
      <w:r>
        <w:rPr>
          <w:sz w:val="24"/>
        </w:rPr>
        <w:t>• Stakeholder communication completed</w:t>
      </w:r>
    </w:p>
    <w:p w14:paraId="6B9F1726" w14:textId="77777777" w:rsidR="0098676F" w:rsidRDefault="00000000">
      <w:pPr>
        <w:spacing w:after="80"/>
        <w:ind w:left="360"/>
      </w:pPr>
      <w:r>
        <w:rPr>
          <w:sz w:val="24"/>
        </w:rPr>
        <w:t>• Enable document routing to IDP solution</w:t>
      </w:r>
    </w:p>
    <w:p w14:paraId="514804EA" w14:textId="77777777" w:rsidR="0098676F" w:rsidRDefault="00000000">
      <w:pPr>
        <w:spacing w:after="80"/>
        <w:ind w:left="360"/>
      </w:pPr>
      <w:r>
        <w:rPr>
          <w:sz w:val="24"/>
        </w:rPr>
        <w:t>• Monitor first batch of live documents</w:t>
      </w:r>
    </w:p>
    <w:p w14:paraId="52F16571" w14:textId="77777777" w:rsidR="0098676F" w:rsidRDefault="00000000">
      <w:pPr>
        <w:spacing w:after="80"/>
        <w:ind w:left="360"/>
      </w:pPr>
      <w:r>
        <w:rPr>
          <w:sz w:val="24"/>
        </w:rPr>
        <w:t>• Verify processing accuracy and performance</w:t>
      </w:r>
    </w:p>
    <w:p w14:paraId="11CD7120" w14:textId="77777777" w:rsidR="0098676F" w:rsidRDefault="00000000">
      <w:pPr>
        <w:spacing w:after="80"/>
        <w:ind w:left="360"/>
      </w:pPr>
      <w:r>
        <w:rPr>
          <w:sz w:val="24"/>
        </w:rPr>
        <w:t>• Daily monitoring during hypercare period (4 weeks)</w:t>
      </w:r>
    </w:p>
    <w:p w14:paraId="1179A0A2" w14:textId="77777777" w:rsidR="0098676F" w:rsidRDefault="00000000">
      <w:pPr>
        <w:pStyle w:val="Heading2"/>
        <w:spacing w:before="240" w:after="120"/>
      </w:pPr>
      <w:bookmarkStart w:id="63" w:name="_Toc214753552"/>
      <w:r>
        <w:t>8.9 Rollback Strategy</w:t>
      </w:r>
      <w:bookmarkEnd w:id="63"/>
    </w:p>
    <w:p w14:paraId="02142FB0" w14:textId="77777777" w:rsidR="0098676F" w:rsidRDefault="00000000">
      <w:pPr>
        <w:spacing w:after="80"/>
        <w:ind w:left="360"/>
      </w:pPr>
      <w:r>
        <w:rPr>
          <w:sz w:val="24"/>
        </w:rPr>
        <w:t>• Documented rollback triggers (accuracy &lt;90%, critical integration failure, security incident)</w:t>
      </w:r>
    </w:p>
    <w:p w14:paraId="5B761554" w14:textId="77777777" w:rsidR="0098676F" w:rsidRDefault="00000000">
      <w:pPr>
        <w:spacing w:after="80"/>
        <w:ind w:left="360"/>
      </w:pPr>
      <w:r>
        <w:rPr>
          <w:sz w:val="24"/>
        </w:rPr>
        <w:t>• Rollback procedures: Disable IDP routing, revert to manual processing</w:t>
      </w:r>
    </w:p>
    <w:p w14:paraId="5C1D1FAB" w14:textId="77777777" w:rsidR="0098676F" w:rsidRDefault="00000000">
      <w:pPr>
        <w:spacing w:after="80"/>
        <w:ind w:left="360"/>
      </w:pPr>
      <w:r>
        <w:rPr>
          <w:sz w:val="24"/>
        </w:rPr>
        <w:t>• Root cause analysis and fix validation before retry</w:t>
      </w:r>
    </w:p>
    <w:p w14:paraId="6454C008" w14:textId="77777777" w:rsidR="0098676F" w:rsidRDefault="00000000">
      <w:pPr>
        <w:spacing w:after="80"/>
        <w:ind w:left="360"/>
      </w:pPr>
      <w:r>
        <w:rPr>
          <w:sz w:val="24"/>
        </w:rPr>
        <w:t>• Communication plan for stakeholders</w:t>
      </w:r>
    </w:p>
    <w:p w14:paraId="2257D5BD" w14:textId="77777777" w:rsidR="0098676F" w:rsidRDefault="00000000">
      <w:pPr>
        <w:spacing w:after="80"/>
        <w:ind w:left="360"/>
      </w:pPr>
      <w:r>
        <w:rPr>
          <w:sz w:val="24"/>
        </w:rPr>
        <w:t>• Preserve all logs and processed documents for analysis</w:t>
      </w:r>
    </w:p>
    <w:p w14:paraId="1EAF7D8B" w14:textId="77777777" w:rsidR="0098676F" w:rsidRDefault="00000000">
      <w:pPr>
        <w:pStyle w:val="Heading1"/>
        <w:spacing w:before="160"/>
      </w:pPr>
      <w:bookmarkStart w:id="64" w:name="_Toc214753553"/>
      <w:r>
        <w:t>9 Handover &amp; Support</w:t>
      </w:r>
      <w:bookmarkEnd w:id="64"/>
    </w:p>
    <w:p w14:paraId="4D6FF4B8" w14:textId="77777777" w:rsidR="0098676F" w:rsidRDefault="00000000">
      <w:pPr>
        <w:pStyle w:val="Heading2"/>
        <w:spacing w:before="240" w:after="120"/>
      </w:pPr>
      <w:bookmarkStart w:id="65" w:name="_Toc214753554"/>
      <w:r>
        <w:t>9.1 Handover Artifacts</w:t>
      </w:r>
      <w:bookmarkEnd w:id="65"/>
    </w:p>
    <w:p w14:paraId="5B0C0BA9" w14:textId="77777777" w:rsidR="0098676F" w:rsidRDefault="00000000">
      <w:pPr>
        <w:spacing w:after="80"/>
        <w:ind w:left="360"/>
      </w:pPr>
      <w:r>
        <w:rPr>
          <w:sz w:val="24"/>
        </w:rPr>
        <w:t>• As-Built documentation including architecture diagrams and AWS service configurations</w:t>
      </w:r>
    </w:p>
    <w:p w14:paraId="782843E8" w14:textId="77777777" w:rsidR="0098676F" w:rsidRDefault="00000000">
      <w:pPr>
        <w:spacing w:after="80"/>
        <w:ind w:left="360"/>
      </w:pPr>
      <w:r>
        <w:rPr>
          <w:sz w:val="24"/>
        </w:rPr>
        <w:t>• ML model documentation (training data, accuracy metrics, version history)</w:t>
      </w:r>
    </w:p>
    <w:p w14:paraId="3BC2229A" w14:textId="77777777" w:rsidR="0098676F" w:rsidRDefault="00000000">
      <w:pPr>
        <w:spacing w:after="80"/>
        <w:ind w:left="360"/>
      </w:pPr>
      <w:r>
        <w:rPr>
          <w:sz w:val="24"/>
        </w:rPr>
        <w:t>• Operations runbook with troubleshooting procedures</w:t>
      </w:r>
    </w:p>
    <w:p w14:paraId="21B64996" w14:textId="77777777" w:rsidR="0098676F" w:rsidRDefault="00000000">
      <w:pPr>
        <w:spacing w:after="80"/>
        <w:ind w:left="360"/>
      </w:pPr>
      <w:r>
        <w:rPr>
          <w:sz w:val="24"/>
        </w:rPr>
        <w:t>• Monitoring and alert configuration reference</w:t>
      </w:r>
    </w:p>
    <w:p w14:paraId="6931B896" w14:textId="77777777" w:rsidR="0098676F" w:rsidRDefault="00000000">
      <w:pPr>
        <w:spacing w:after="80"/>
        <w:ind w:left="360"/>
      </w:pPr>
      <w:r>
        <w:rPr>
          <w:sz w:val="24"/>
        </w:rPr>
        <w:t>• AWS cost optimization recommendations</w:t>
      </w:r>
    </w:p>
    <w:p w14:paraId="33833C11" w14:textId="77777777" w:rsidR="0098676F" w:rsidRDefault="00000000">
      <w:pPr>
        <w:spacing w:after="80"/>
        <w:ind w:left="360"/>
      </w:pPr>
      <w:r>
        <w:rPr>
          <w:sz w:val="24"/>
        </w:rPr>
        <w:t>• Integration documentation and API specifications</w:t>
      </w:r>
    </w:p>
    <w:p w14:paraId="4CA42F64" w14:textId="77777777" w:rsidR="0098676F" w:rsidRDefault="00000000">
      <w:pPr>
        <w:pStyle w:val="Heading2"/>
        <w:spacing w:before="240" w:after="120"/>
      </w:pPr>
      <w:bookmarkStart w:id="66" w:name="_Toc214753555"/>
      <w:r>
        <w:t>9.2 Knowledge Transfer</w:t>
      </w:r>
      <w:bookmarkEnd w:id="66"/>
    </w:p>
    <w:p w14:paraId="51BAF9A7" w14:textId="77777777" w:rsidR="0098676F" w:rsidRDefault="00000000">
      <w:pPr>
        <w:spacing w:after="80"/>
        <w:ind w:left="360"/>
      </w:pPr>
      <w:r>
        <w:rPr>
          <w:sz w:val="24"/>
        </w:rPr>
        <w:t>• Live knowledge transfer sessions for administrators and operations team</w:t>
      </w:r>
    </w:p>
    <w:p w14:paraId="0D084BD8" w14:textId="77777777" w:rsidR="0098676F" w:rsidRDefault="00000000">
      <w:pPr>
        <w:spacing w:after="80"/>
        <w:ind w:left="360"/>
      </w:pPr>
      <w:r>
        <w:rPr>
          <w:sz w:val="24"/>
        </w:rPr>
        <w:t>• AWS service management training (Textract, Comprehend, A2I, Lambda, S3)</w:t>
      </w:r>
    </w:p>
    <w:p w14:paraId="12525E96" w14:textId="77777777" w:rsidR="0098676F" w:rsidRDefault="00000000">
      <w:pPr>
        <w:spacing w:after="80"/>
        <w:ind w:left="360"/>
      </w:pPr>
      <w:r>
        <w:rPr>
          <w:sz w:val="24"/>
        </w:rPr>
        <w:t>• ML model monitoring and maintenance training</w:t>
      </w:r>
    </w:p>
    <w:p w14:paraId="7D034E0C" w14:textId="77777777" w:rsidR="0098676F" w:rsidRDefault="00000000">
      <w:pPr>
        <w:spacing w:after="80"/>
        <w:ind w:left="360"/>
      </w:pPr>
      <w:r>
        <w:rPr>
          <w:sz w:val="24"/>
        </w:rPr>
        <w:t>• Recorded training materials hosted in shared portal</w:t>
      </w:r>
    </w:p>
    <w:p w14:paraId="02D60CFD" w14:textId="77777777" w:rsidR="0098676F" w:rsidRDefault="00000000">
      <w:pPr>
        <w:spacing w:after="80"/>
        <w:ind w:left="360"/>
      </w:pPr>
      <w:r>
        <w:rPr>
          <w:sz w:val="24"/>
        </w:rPr>
        <w:t>• Documentation portal with searchable content</w:t>
      </w:r>
    </w:p>
    <w:p w14:paraId="68BCE54E" w14:textId="77777777" w:rsidR="0098676F" w:rsidRDefault="00000000">
      <w:pPr>
        <w:pStyle w:val="Heading2"/>
        <w:spacing w:before="240" w:after="120"/>
      </w:pPr>
      <w:bookmarkStart w:id="67" w:name="_Toc214753556"/>
      <w:r>
        <w:lastRenderedPageBreak/>
        <w:t>9.3 Hypercare Support</w:t>
      </w:r>
      <w:bookmarkEnd w:id="67"/>
    </w:p>
    <w:p w14:paraId="31B5BF4D" w14:textId="77777777" w:rsidR="0098676F" w:rsidRDefault="00000000">
      <w:r>
        <w:rPr>
          <w:sz w:val="24"/>
        </w:rPr>
        <w:t>Post-implementation support to ensure smooth transition to Client operations:</w:t>
      </w:r>
    </w:p>
    <w:p w14:paraId="2478AEE9" w14:textId="77777777" w:rsidR="0098676F" w:rsidRDefault="00000000">
      <w:r>
        <w:rPr>
          <w:b/>
          <w:sz w:val="24"/>
        </w:rPr>
        <w:t>Duration:</w:t>
      </w:r>
      <w:r>
        <w:rPr>
          <w:sz w:val="24"/>
        </w:rPr>
        <w:t xml:space="preserve"> 4 weeks post-go-live (30 days)</w:t>
      </w:r>
    </w:p>
    <w:p w14:paraId="44DAF47D" w14:textId="77777777" w:rsidR="0098676F" w:rsidRDefault="00000000">
      <w:r>
        <w:rPr>
          <w:b/>
          <w:sz w:val="24"/>
        </w:rPr>
        <w:t>Coverage:</w:t>
      </w:r>
    </w:p>
    <w:p w14:paraId="1EE24311" w14:textId="77777777" w:rsidR="0098676F" w:rsidRDefault="00000000">
      <w:pPr>
        <w:spacing w:after="80"/>
        <w:ind w:left="360"/>
      </w:pPr>
      <w:r>
        <w:rPr>
          <w:sz w:val="24"/>
        </w:rPr>
        <w:t>• Business hours support (8 AM - 6 PM EST)</w:t>
      </w:r>
    </w:p>
    <w:p w14:paraId="6933ACFA" w14:textId="77777777" w:rsidR="0098676F" w:rsidRDefault="00000000">
      <w:pPr>
        <w:spacing w:after="80"/>
        <w:ind w:left="360"/>
      </w:pPr>
      <w:r>
        <w:rPr>
          <w:sz w:val="24"/>
        </w:rPr>
        <w:t>• 4-hour response time for critical issues</w:t>
      </w:r>
    </w:p>
    <w:p w14:paraId="7E7FEFCC" w14:textId="77777777" w:rsidR="0098676F" w:rsidRDefault="00000000">
      <w:pPr>
        <w:spacing w:after="80"/>
        <w:ind w:left="360"/>
      </w:pPr>
      <w:r>
        <w:rPr>
          <w:sz w:val="24"/>
        </w:rPr>
        <w:t>• Daily health check calls (first 2 weeks)</w:t>
      </w:r>
    </w:p>
    <w:p w14:paraId="0D1F646A" w14:textId="77777777" w:rsidR="0098676F" w:rsidRDefault="00000000">
      <w:pPr>
        <w:spacing w:after="80"/>
        <w:ind w:left="360"/>
      </w:pPr>
      <w:r>
        <w:rPr>
          <w:sz w:val="24"/>
        </w:rPr>
        <w:t>• Weekly status meetings</w:t>
      </w:r>
    </w:p>
    <w:p w14:paraId="085C015D" w14:textId="77777777" w:rsidR="0098676F" w:rsidRDefault="00000000">
      <w:r>
        <w:rPr>
          <w:b/>
          <w:sz w:val="24"/>
        </w:rPr>
        <w:t>Scope:</w:t>
      </w:r>
    </w:p>
    <w:p w14:paraId="4CAD11DE" w14:textId="77777777" w:rsidR="0098676F" w:rsidRDefault="00000000">
      <w:pPr>
        <w:spacing w:after="80"/>
        <w:ind w:left="360"/>
      </w:pPr>
      <w:r>
        <w:rPr>
          <w:sz w:val="24"/>
        </w:rPr>
        <w:t>• Issue investigation and resolution</w:t>
      </w:r>
    </w:p>
    <w:p w14:paraId="26935D9F" w14:textId="77777777" w:rsidR="0098676F" w:rsidRDefault="00000000">
      <w:pPr>
        <w:spacing w:after="80"/>
        <w:ind w:left="360"/>
      </w:pPr>
      <w:r>
        <w:rPr>
          <w:sz w:val="24"/>
        </w:rPr>
        <w:t>• Performance tuning and optimization</w:t>
      </w:r>
    </w:p>
    <w:p w14:paraId="7E7B6CC8" w14:textId="77777777" w:rsidR="0098676F" w:rsidRDefault="00000000">
      <w:pPr>
        <w:spacing w:after="80"/>
        <w:ind w:left="360"/>
      </w:pPr>
      <w:r>
        <w:rPr>
          <w:sz w:val="24"/>
        </w:rPr>
        <w:t>• Configuration adjustments</w:t>
      </w:r>
    </w:p>
    <w:p w14:paraId="6009348F" w14:textId="77777777" w:rsidR="0098676F" w:rsidRDefault="00000000">
      <w:pPr>
        <w:spacing w:after="80"/>
        <w:ind w:left="360"/>
      </w:pPr>
      <w:r>
        <w:rPr>
          <w:sz w:val="24"/>
        </w:rPr>
        <w:t>• Knowledge transfer continuation</w:t>
      </w:r>
    </w:p>
    <w:p w14:paraId="5C322E2F" w14:textId="77777777" w:rsidR="0098676F" w:rsidRDefault="00000000">
      <w:pPr>
        <w:spacing w:after="80"/>
        <w:ind w:left="360"/>
      </w:pPr>
      <w:r>
        <w:rPr>
          <w:sz w:val="24"/>
        </w:rPr>
        <w:t>• ML model accuracy monitoring</w:t>
      </w:r>
    </w:p>
    <w:p w14:paraId="0C22B1EB" w14:textId="77777777" w:rsidR="0098676F" w:rsidRDefault="00000000">
      <w:pPr>
        <w:pStyle w:val="Heading2"/>
        <w:spacing w:before="240" w:after="120"/>
      </w:pPr>
      <w:bookmarkStart w:id="68" w:name="_Toc214753557"/>
      <w:r>
        <w:t>9.4 Managed Services Transition (Optional)</w:t>
      </w:r>
      <w:bookmarkEnd w:id="68"/>
    </w:p>
    <w:p w14:paraId="2A104CFA" w14:textId="77777777" w:rsidR="0098676F" w:rsidRDefault="00000000">
      <w:r>
        <w:rPr>
          <w:sz w:val="24"/>
        </w:rPr>
        <w:t>Post-hypercare, Client may transition to ongoing managed services:</w:t>
      </w:r>
    </w:p>
    <w:p w14:paraId="4E65ED09" w14:textId="77777777" w:rsidR="0098676F" w:rsidRDefault="00000000">
      <w:r>
        <w:rPr>
          <w:b/>
          <w:sz w:val="24"/>
        </w:rPr>
        <w:t>Managed Services Options:</w:t>
      </w:r>
    </w:p>
    <w:p w14:paraId="3743406C" w14:textId="77777777" w:rsidR="0098676F" w:rsidRDefault="00000000">
      <w:pPr>
        <w:spacing w:after="80"/>
        <w:ind w:left="360"/>
      </w:pPr>
      <w:r>
        <w:rPr>
          <w:sz w:val="24"/>
        </w:rPr>
        <w:t>• 24/7 monitoring and support for document processing pipeline</w:t>
      </w:r>
    </w:p>
    <w:p w14:paraId="2A0B3405" w14:textId="77777777" w:rsidR="0098676F" w:rsidRDefault="00000000">
      <w:pPr>
        <w:spacing w:after="80"/>
        <w:ind w:left="360"/>
      </w:pPr>
      <w:r>
        <w:rPr>
          <w:sz w:val="24"/>
        </w:rPr>
        <w:t>• Proactive optimization and cost management</w:t>
      </w:r>
    </w:p>
    <w:p w14:paraId="0AD773EB" w14:textId="77777777" w:rsidR="0098676F" w:rsidRDefault="00000000">
      <w:pPr>
        <w:spacing w:after="80"/>
        <w:ind w:left="360"/>
      </w:pPr>
      <w:r>
        <w:rPr>
          <w:sz w:val="24"/>
        </w:rPr>
        <w:t>• ML model retraining and accuracy monitoring</w:t>
      </w:r>
    </w:p>
    <w:p w14:paraId="0686B885" w14:textId="77777777" w:rsidR="0098676F" w:rsidRDefault="00000000">
      <w:pPr>
        <w:spacing w:after="80"/>
        <w:ind w:left="360"/>
      </w:pPr>
      <w:r>
        <w:rPr>
          <w:sz w:val="24"/>
        </w:rPr>
        <w:t>• AWS service limit management and scaling support</w:t>
      </w:r>
    </w:p>
    <w:p w14:paraId="796177FE" w14:textId="77777777" w:rsidR="0098676F" w:rsidRDefault="00000000">
      <w:pPr>
        <w:spacing w:after="80"/>
        <w:ind w:left="360"/>
      </w:pPr>
      <w:r>
        <w:rPr>
          <w:sz w:val="24"/>
        </w:rPr>
        <w:t>• Monthly performance and cost optimization reviews</w:t>
      </w:r>
    </w:p>
    <w:p w14:paraId="2B453586" w14:textId="77777777" w:rsidR="0098676F" w:rsidRDefault="00000000">
      <w:r>
        <w:rPr>
          <w:b/>
          <w:sz w:val="24"/>
        </w:rPr>
        <w:t>Transition Approach:</w:t>
      </w:r>
    </w:p>
    <w:p w14:paraId="19231F0A" w14:textId="77777777" w:rsidR="0098676F" w:rsidRDefault="00000000">
      <w:pPr>
        <w:spacing w:after="80"/>
        <w:ind w:left="360"/>
      </w:pPr>
      <w:r>
        <w:rPr>
          <w:sz w:val="24"/>
        </w:rPr>
        <w:t>• Evaluation of managed services requirements during hypercare</w:t>
      </w:r>
    </w:p>
    <w:p w14:paraId="736A6F70" w14:textId="77777777" w:rsidR="0098676F" w:rsidRDefault="00000000">
      <w:pPr>
        <w:spacing w:after="80"/>
        <w:ind w:left="360"/>
      </w:pPr>
      <w:r>
        <w:rPr>
          <w:sz w:val="24"/>
        </w:rPr>
        <w:t>• Service Level Agreement (SLA) definition for document processing</w:t>
      </w:r>
    </w:p>
    <w:p w14:paraId="55420D5A" w14:textId="77777777" w:rsidR="0098676F" w:rsidRDefault="00000000">
      <w:pPr>
        <w:spacing w:after="80"/>
        <w:ind w:left="360"/>
      </w:pPr>
      <w:r>
        <w:rPr>
          <w:sz w:val="24"/>
        </w:rPr>
        <w:t>• Separate managed services contract and pricing</w:t>
      </w:r>
    </w:p>
    <w:p w14:paraId="620724AA" w14:textId="77777777" w:rsidR="0098676F" w:rsidRDefault="00000000">
      <w:pPr>
        <w:spacing w:after="80"/>
        <w:ind w:left="360"/>
      </w:pPr>
      <w:r>
        <w:rPr>
          <w:sz w:val="24"/>
        </w:rPr>
        <w:t>• Seamless transition from hypercare to managed services</w:t>
      </w:r>
    </w:p>
    <w:p w14:paraId="471667F9" w14:textId="77777777" w:rsidR="0098676F" w:rsidRDefault="00000000">
      <w:pPr>
        <w:pStyle w:val="Heading2"/>
        <w:spacing w:before="240" w:after="120"/>
      </w:pPr>
      <w:bookmarkStart w:id="69" w:name="_Toc214753558"/>
      <w:r>
        <w:lastRenderedPageBreak/>
        <w:t>9.5 Assumptions</w:t>
      </w:r>
      <w:bookmarkEnd w:id="69"/>
    </w:p>
    <w:p w14:paraId="419F899C" w14:textId="77777777" w:rsidR="0098676F" w:rsidRDefault="00000000">
      <w:pPr>
        <w:pStyle w:val="Heading3"/>
        <w:spacing w:after="120"/>
      </w:pPr>
      <w:bookmarkStart w:id="70" w:name="_Toc214753559"/>
      <w:r>
        <w:t>9.5.1 General Assumptions</w:t>
      </w:r>
      <w:bookmarkEnd w:id="70"/>
    </w:p>
    <w:p w14:paraId="206EEA75" w14:textId="77777777" w:rsidR="0098676F" w:rsidRDefault="00000000">
      <w:pPr>
        <w:spacing w:after="80"/>
        <w:ind w:left="360"/>
      </w:pPr>
      <w:r>
        <w:rPr>
          <w:sz w:val="24"/>
        </w:rPr>
        <w:t>• Client will provide representative document samples for ML model training (minimum 1,000 documents per type)</w:t>
      </w:r>
    </w:p>
    <w:p w14:paraId="5A255A9A" w14:textId="77777777" w:rsidR="0098676F" w:rsidRDefault="00000000">
      <w:pPr>
        <w:spacing w:after="80"/>
        <w:ind w:left="360"/>
      </w:pPr>
      <w:r>
        <w:rPr>
          <w:sz w:val="24"/>
        </w:rPr>
        <w:t>• Document quality is sufficient for OCR and AI processing (readable text, minimum 150 DPI)</w:t>
      </w:r>
    </w:p>
    <w:p w14:paraId="6611A673" w14:textId="77777777" w:rsidR="0098676F" w:rsidRDefault="00000000">
      <w:pPr>
        <w:spacing w:after="80"/>
        <w:ind w:left="360"/>
      </w:pPr>
      <w:r>
        <w:rPr>
          <w:sz w:val="24"/>
        </w:rPr>
        <w:t>• Existing AWS infrastructure meets minimum requirements for AI/ML services</w:t>
      </w:r>
    </w:p>
    <w:p w14:paraId="4E2B882E" w14:textId="77777777" w:rsidR="0098676F" w:rsidRDefault="00000000">
      <w:pPr>
        <w:spacing w:after="80"/>
        <w:ind w:left="360"/>
      </w:pPr>
      <w:r>
        <w:rPr>
          <w:sz w:val="24"/>
        </w:rPr>
        <w:t>• Business requirements for document types and extraction fields will remain stable during implementation</w:t>
      </w:r>
    </w:p>
    <w:p w14:paraId="771436F5" w14:textId="77777777" w:rsidR="0098676F" w:rsidRDefault="00000000">
      <w:pPr>
        <w:spacing w:after="80"/>
        <w:ind w:left="360"/>
      </w:pPr>
      <w:r>
        <w:rPr>
          <w:sz w:val="24"/>
        </w:rPr>
        <w:t>• Client technical team will be available for requirements validation, testing, and approvals</w:t>
      </w:r>
    </w:p>
    <w:p w14:paraId="5D8D4492" w14:textId="77777777" w:rsidR="0098676F" w:rsidRDefault="00000000">
      <w:pPr>
        <w:spacing w:after="80"/>
        <w:ind w:left="360"/>
      </w:pPr>
      <w:r>
        <w:rPr>
          <w:sz w:val="24"/>
        </w:rPr>
        <w:t>• AWS account access and appropriate IAM permissions will be provided within 1 week of project start</w:t>
      </w:r>
    </w:p>
    <w:p w14:paraId="0F8C80B7" w14:textId="77777777" w:rsidR="0098676F" w:rsidRDefault="00000000">
      <w:pPr>
        <w:spacing w:after="80"/>
        <w:ind w:left="360"/>
      </w:pPr>
      <w:r>
        <w:rPr>
          <w:sz w:val="24"/>
        </w:rPr>
        <w:t>• Document subject matter experts (SMEs) will be available for data labeling and validation</w:t>
      </w:r>
    </w:p>
    <w:p w14:paraId="1C32A0A2" w14:textId="77777777" w:rsidR="0098676F" w:rsidRDefault="00000000">
      <w:pPr>
        <w:spacing w:after="80"/>
        <w:ind w:left="360"/>
      </w:pPr>
      <w:r>
        <w:rPr>
          <w:sz w:val="24"/>
        </w:rPr>
        <w:t>• Integration endpoints and API documentation for existing systems will be provided</w:t>
      </w:r>
    </w:p>
    <w:p w14:paraId="5D492A83" w14:textId="77777777" w:rsidR="0098676F" w:rsidRDefault="00000000">
      <w:pPr>
        <w:spacing w:after="80"/>
        <w:ind w:left="360"/>
      </w:pPr>
      <w:r>
        <w:rPr>
          <w:sz w:val="24"/>
        </w:rPr>
        <w:t>• Security and compliance approval processes will not delay critical path activities</w:t>
      </w:r>
    </w:p>
    <w:p w14:paraId="5AF0BE40" w14:textId="77777777" w:rsidR="0098676F" w:rsidRDefault="00000000">
      <w:pPr>
        <w:spacing w:after="80"/>
        <w:ind w:left="360"/>
      </w:pPr>
      <w:r>
        <w:rPr>
          <w:sz w:val="24"/>
        </w:rPr>
        <w:t>• Client will handle AWS service costs directly with AWS (estimated $7,000-$10,000/month)</w:t>
      </w:r>
    </w:p>
    <w:p w14:paraId="60BF9535" w14:textId="77777777" w:rsidR="0098676F" w:rsidRDefault="00000000">
      <w:pPr>
        <w:pStyle w:val="Heading2"/>
        <w:spacing w:before="240" w:after="120"/>
      </w:pPr>
      <w:bookmarkStart w:id="71" w:name="_Toc214753560"/>
      <w:r>
        <w:t>9.6 Dependencies</w:t>
      </w:r>
      <w:bookmarkEnd w:id="71"/>
    </w:p>
    <w:p w14:paraId="30CC0B0A" w14:textId="77777777" w:rsidR="0098676F" w:rsidRDefault="00000000">
      <w:pPr>
        <w:pStyle w:val="Heading3"/>
        <w:spacing w:after="120"/>
      </w:pPr>
      <w:bookmarkStart w:id="72" w:name="_Toc214753561"/>
      <w:r>
        <w:t>9.6.1 Project Dependencies</w:t>
      </w:r>
      <w:bookmarkEnd w:id="72"/>
    </w:p>
    <w:p w14:paraId="1ED050FB" w14:textId="77777777" w:rsidR="0098676F" w:rsidRDefault="00000000">
      <w:pPr>
        <w:spacing w:after="80"/>
        <w:ind w:left="360"/>
      </w:pPr>
      <w:r>
        <w:rPr>
          <w:sz w:val="24"/>
        </w:rPr>
        <w:t>• AWS Account Access: Client provides AWS account access with appropriate permissions (Textract, Comprehend, SageMaker, S3, Lambda, API Gateway, CloudWatch)</w:t>
      </w:r>
    </w:p>
    <w:p w14:paraId="38BF7890" w14:textId="77777777" w:rsidR="0098676F" w:rsidRDefault="00000000">
      <w:pPr>
        <w:spacing w:after="80"/>
        <w:ind w:left="360"/>
      </w:pPr>
      <w:r>
        <w:rPr>
          <w:sz w:val="24"/>
        </w:rPr>
        <w:t>• Document Samples: Client provides representative document samples across all document types for ML model training and testing</w:t>
      </w:r>
    </w:p>
    <w:p w14:paraId="2480FBD0" w14:textId="77777777" w:rsidR="0098676F" w:rsidRDefault="00000000">
      <w:pPr>
        <w:spacing w:after="80"/>
        <w:ind w:left="360"/>
      </w:pPr>
      <w:r>
        <w:rPr>
          <w:sz w:val="24"/>
        </w:rPr>
        <w:t>• Training Data Labeling: Client SMEs available to label documents and validate extraction rules</w:t>
      </w:r>
    </w:p>
    <w:p w14:paraId="034929B1" w14:textId="77777777" w:rsidR="0098676F" w:rsidRDefault="00000000">
      <w:pPr>
        <w:spacing w:after="80"/>
        <w:ind w:left="360"/>
      </w:pPr>
      <w:r>
        <w:rPr>
          <w:sz w:val="24"/>
        </w:rPr>
        <w:t>• Integration Endpoints: Client provides API documentation, test environments, and credentials for system integration</w:t>
      </w:r>
    </w:p>
    <w:p w14:paraId="28D11796" w14:textId="77777777" w:rsidR="0098676F" w:rsidRDefault="00000000">
      <w:pPr>
        <w:spacing w:after="80"/>
        <w:ind w:left="360"/>
      </w:pPr>
      <w:r>
        <w:rPr>
          <w:sz w:val="24"/>
        </w:rPr>
        <w:t>• Testing Document Library: Client provides comprehensive document library covering various formats, quality levels, and edge cases</w:t>
      </w:r>
    </w:p>
    <w:p w14:paraId="78829661" w14:textId="77777777" w:rsidR="0098676F" w:rsidRDefault="00000000">
      <w:pPr>
        <w:spacing w:after="80"/>
        <w:ind w:left="360"/>
      </w:pPr>
      <w:r>
        <w:rPr>
          <w:sz w:val="24"/>
        </w:rPr>
        <w:lastRenderedPageBreak/>
        <w:t>• SME Availability: Document processing experts available for requirements clarification and accuracy validation</w:t>
      </w:r>
    </w:p>
    <w:p w14:paraId="44D0039F" w14:textId="77777777" w:rsidR="0098676F" w:rsidRDefault="00000000">
      <w:pPr>
        <w:spacing w:after="80"/>
        <w:ind w:left="360"/>
      </w:pPr>
      <w:r>
        <w:rPr>
          <w:sz w:val="24"/>
        </w:rPr>
        <w:t>• Security Approvals: Security and compliance approvals obtained on schedule to avoid implementation delays</w:t>
      </w:r>
    </w:p>
    <w:p w14:paraId="7B27B251" w14:textId="77777777" w:rsidR="0098676F" w:rsidRDefault="00000000">
      <w:pPr>
        <w:spacing w:after="80"/>
        <w:ind w:left="360"/>
      </w:pPr>
      <w:r>
        <w:rPr>
          <w:sz w:val="24"/>
        </w:rPr>
        <w:t>• Infrastructure Readiness: Client AWS environment meets service limits and VPC/networking requirements</w:t>
      </w:r>
    </w:p>
    <w:p w14:paraId="3CF0B92C" w14:textId="77777777" w:rsidR="0098676F" w:rsidRDefault="00000000">
      <w:pPr>
        <w:spacing w:after="80"/>
        <w:ind w:left="360"/>
      </w:pPr>
      <w:r>
        <w:rPr>
          <w:sz w:val="24"/>
        </w:rPr>
        <w:t>• Change Freeze: No major changes to integration systems during testing and deployment phases</w:t>
      </w:r>
    </w:p>
    <w:p w14:paraId="79FCAE9D" w14:textId="77777777" w:rsidR="0098676F" w:rsidRDefault="00000000">
      <w:pPr>
        <w:spacing w:after="80"/>
        <w:ind w:left="360"/>
      </w:pPr>
      <w:r>
        <w:rPr>
          <w:sz w:val="24"/>
        </w:rPr>
        <w:t>• Go-Live Approval: Business and technical approval authority available for production deployment decision</w:t>
      </w:r>
    </w:p>
    <w:p w14:paraId="6DC3B0DF" w14:textId="77777777" w:rsidR="0098676F" w:rsidRDefault="00000000">
      <w:pPr>
        <w:pStyle w:val="Heading1"/>
        <w:spacing w:before="160"/>
      </w:pPr>
      <w:bookmarkStart w:id="73" w:name="_Toc214753562"/>
      <w:r>
        <w:t>10 Investment Summary</w:t>
      </w:r>
      <w:bookmarkEnd w:id="73"/>
    </w:p>
    <w:p w14:paraId="07655453" w14:textId="77777777" w:rsidR="0098676F" w:rsidRDefault="00000000">
      <w:r>
        <w:rPr>
          <w:b/>
          <w:sz w:val="24"/>
        </w:rPr>
        <w:t>Small Scope Implementation:</w:t>
      </w:r>
      <w:r>
        <w:rPr>
          <w:sz w:val="24"/>
        </w:rPr>
        <w:t xml:space="preserve"> This pricing reflects a department-level deployment designed for 50,000 pages/month processing capacity with 50-100 users. For larger enterprise deployments, please request medium or large scope pricing.</w:t>
      </w:r>
    </w:p>
    <w:p w14:paraId="5560AAA0" w14:textId="77777777" w:rsidR="0098676F" w:rsidRDefault="00000000">
      <w:pPr>
        <w:pStyle w:val="Heading2"/>
        <w:spacing w:before="240" w:after="120"/>
      </w:pPr>
      <w:bookmarkStart w:id="74" w:name="_Toc214753563"/>
      <w:r>
        <w:t>10.1 Total Investment</w:t>
      </w:r>
      <w:bookmarkEnd w:id="74"/>
    </w:p>
    <w:tbl>
      <w:tblPr>
        <w:tblStyle w:val="TableGrid"/>
        <w:tblW w:w="0" w:type="auto"/>
        <w:tblLayout w:type="fixed"/>
        <w:tblLook w:val="04A0" w:firstRow="1" w:lastRow="0" w:firstColumn="1" w:lastColumn="0" w:noHBand="0" w:noVBand="1"/>
      </w:tblPr>
      <w:tblGrid>
        <w:gridCol w:w="1872"/>
        <w:gridCol w:w="1123"/>
        <w:gridCol w:w="1685"/>
        <w:gridCol w:w="1310"/>
        <w:gridCol w:w="1123"/>
        <w:gridCol w:w="1030"/>
        <w:gridCol w:w="1217"/>
      </w:tblGrid>
      <w:tr w:rsidR="0098676F" w14:paraId="0A2CF33E" w14:textId="77777777">
        <w:tc>
          <w:tcPr>
            <w:tcW w:w="1872" w:type="dxa"/>
            <w:tcBorders>
              <w:top w:val="single" w:sz="4" w:space="0" w:color="000000"/>
              <w:left w:val="single" w:sz="4" w:space="0" w:color="000000"/>
              <w:bottom w:val="single" w:sz="4" w:space="0" w:color="000000"/>
              <w:right w:val="single" w:sz="4" w:space="0" w:color="000000"/>
            </w:tcBorders>
            <w:shd w:val="clear" w:color="auto" w:fill="E8F0F8"/>
            <w:tcMar>
              <w:top w:w="80" w:type="dxa"/>
              <w:left w:w="80" w:type="dxa"/>
              <w:bottom w:w="80" w:type="dxa"/>
              <w:right w:w="80" w:type="dxa"/>
            </w:tcMar>
            <w:vAlign w:val="center"/>
          </w:tcPr>
          <w:p w14:paraId="787E97FC" w14:textId="77777777" w:rsidR="0098676F" w:rsidRDefault="00000000">
            <w:pPr>
              <w:spacing w:before="120" w:after="120"/>
              <w:jc w:val="center"/>
            </w:pPr>
            <w:r>
              <w:rPr>
                <w:b/>
                <w:sz w:val="24"/>
              </w:rPr>
              <w:t>Cost Category</w:t>
            </w:r>
          </w:p>
        </w:tc>
        <w:tc>
          <w:tcPr>
            <w:tcW w:w="1123" w:type="dxa"/>
            <w:tcBorders>
              <w:top w:val="single" w:sz="4" w:space="0" w:color="000000"/>
              <w:left w:val="single" w:sz="4" w:space="0" w:color="000000"/>
              <w:bottom w:val="single" w:sz="4" w:space="0" w:color="000000"/>
              <w:right w:val="single" w:sz="4" w:space="0" w:color="000000"/>
            </w:tcBorders>
            <w:shd w:val="clear" w:color="auto" w:fill="E8F0F8"/>
            <w:tcMar>
              <w:top w:w="80" w:type="dxa"/>
              <w:left w:w="80" w:type="dxa"/>
              <w:bottom w:w="80" w:type="dxa"/>
              <w:right w:w="80" w:type="dxa"/>
            </w:tcMar>
            <w:vAlign w:val="center"/>
          </w:tcPr>
          <w:p w14:paraId="2B9992E9" w14:textId="77777777" w:rsidR="0098676F" w:rsidRDefault="00000000">
            <w:pPr>
              <w:spacing w:before="120" w:after="120"/>
              <w:jc w:val="center"/>
            </w:pPr>
            <w:r>
              <w:rPr>
                <w:b/>
                <w:sz w:val="24"/>
              </w:rPr>
              <w:t>Year 1 List</w:t>
            </w:r>
          </w:p>
        </w:tc>
        <w:tc>
          <w:tcPr>
            <w:tcW w:w="1685" w:type="dxa"/>
            <w:tcBorders>
              <w:top w:val="single" w:sz="4" w:space="0" w:color="000000"/>
              <w:left w:val="single" w:sz="4" w:space="0" w:color="000000"/>
              <w:bottom w:val="single" w:sz="4" w:space="0" w:color="000000"/>
              <w:right w:val="single" w:sz="4" w:space="0" w:color="000000"/>
            </w:tcBorders>
            <w:shd w:val="clear" w:color="auto" w:fill="E8F0F8"/>
            <w:tcMar>
              <w:top w:w="80" w:type="dxa"/>
              <w:left w:w="80" w:type="dxa"/>
              <w:bottom w:w="80" w:type="dxa"/>
              <w:right w:w="80" w:type="dxa"/>
            </w:tcMar>
            <w:vAlign w:val="center"/>
          </w:tcPr>
          <w:p w14:paraId="3DA5D1EE" w14:textId="77777777" w:rsidR="0098676F" w:rsidRDefault="00000000">
            <w:pPr>
              <w:spacing w:before="120" w:after="120"/>
              <w:jc w:val="center"/>
            </w:pPr>
            <w:r>
              <w:rPr>
                <w:b/>
                <w:sz w:val="24"/>
              </w:rPr>
              <w:t>AWS/Partner Credits</w:t>
            </w:r>
          </w:p>
        </w:tc>
        <w:tc>
          <w:tcPr>
            <w:tcW w:w="1310" w:type="dxa"/>
            <w:tcBorders>
              <w:top w:val="single" w:sz="4" w:space="0" w:color="000000"/>
              <w:left w:val="single" w:sz="4" w:space="0" w:color="000000"/>
              <w:bottom w:val="single" w:sz="4" w:space="0" w:color="000000"/>
              <w:right w:val="single" w:sz="4" w:space="0" w:color="000000"/>
            </w:tcBorders>
            <w:shd w:val="clear" w:color="auto" w:fill="E8F0F8"/>
            <w:tcMar>
              <w:top w:w="80" w:type="dxa"/>
              <w:left w:w="80" w:type="dxa"/>
              <w:bottom w:w="80" w:type="dxa"/>
              <w:right w:w="80" w:type="dxa"/>
            </w:tcMar>
            <w:vAlign w:val="center"/>
          </w:tcPr>
          <w:p w14:paraId="1D7376C6" w14:textId="77777777" w:rsidR="0098676F" w:rsidRDefault="00000000">
            <w:pPr>
              <w:spacing w:before="120" w:after="120"/>
              <w:jc w:val="center"/>
            </w:pPr>
            <w:r>
              <w:rPr>
                <w:b/>
                <w:sz w:val="24"/>
              </w:rPr>
              <w:t>Year 1 Net</w:t>
            </w:r>
          </w:p>
        </w:tc>
        <w:tc>
          <w:tcPr>
            <w:tcW w:w="1123" w:type="dxa"/>
            <w:tcBorders>
              <w:top w:val="single" w:sz="4" w:space="0" w:color="000000"/>
              <w:left w:val="single" w:sz="4" w:space="0" w:color="000000"/>
              <w:bottom w:val="single" w:sz="4" w:space="0" w:color="000000"/>
              <w:right w:val="single" w:sz="4" w:space="0" w:color="000000"/>
            </w:tcBorders>
            <w:shd w:val="clear" w:color="auto" w:fill="E8F0F8"/>
            <w:tcMar>
              <w:top w:w="80" w:type="dxa"/>
              <w:left w:w="80" w:type="dxa"/>
              <w:bottom w:w="80" w:type="dxa"/>
              <w:right w:w="80" w:type="dxa"/>
            </w:tcMar>
            <w:vAlign w:val="center"/>
          </w:tcPr>
          <w:p w14:paraId="71A03F33" w14:textId="77777777" w:rsidR="0098676F" w:rsidRDefault="00000000">
            <w:pPr>
              <w:spacing w:before="120" w:after="120"/>
              <w:jc w:val="center"/>
            </w:pPr>
            <w:r>
              <w:rPr>
                <w:b/>
                <w:sz w:val="24"/>
              </w:rPr>
              <w:t>Year 2</w:t>
            </w:r>
          </w:p>
        </w:tc>
        <w:tc>
          <w:tcPr>
            <w:tcW w:w="1030" w:type="dxa"/>
            <w:tcBorders>
              <w:top w:val="single" w:sz="4" w:space="0" w:color="000000"/>
              <w:left w:val="single" w:sz="4" w:space="0" w:color="000000"/>
              <w:bottom w:val="single" w:sz="4" w:space="0" w:color="000000"/>
              <w:right w:val="single" w:sz="4" w:space="0" w:color="000000"/>
            </w:tcBorders>
            <w:shd w:val="clear" w:color="auto" w:fill="E8F0F8"/>
            <w:tcMar>
              <w:top w:w="80" w:type="dxa"/>
              <w:left w:w="80" w:type="dxa"/>
              <w:bottom w:w="80" w:type="dxa"/>
              <w:right w:w="80" w:type="dxa"/>
            </w:tcMar>
            <w:vAlign w:val="center"/>
          </w:tcPr>
          <w:p w14:paraId="2BA58D5A" w14:textId="77777777" w:rsidR="0098676F" w:rsidRDefault="00000000">
            <w:pPr>
              <w:spacing w:before="120" w:after="120"/>
              <w:jc w:val="center"/>
            </w:pPr>
            <w:r>
              <w:rPr>
                <w:b/>
                <w:sz w:val="24"/>
              </w:rPr>
              <w:t>Year 3</w:t>
            </w:r>
          </w:p>
        </w:tc>
        <w:tc>
          <w:tcPr>
            <w:tcW w:w="1217" w:type="dxa"/>
            <w:tcBorders>
              <w:top w:val="single" w:sz="4" w:space="0" w:color="000000"/>
              <w:left w:val="single" w:sz="4" w:space="0" w:color="000000"/>
              <w:bottom w:val="single" w:sz="4" w:space="0" w:color="000000"/>
              <w:right w:val="single" w:sz="4" w:space="0" w:color="000000"/>
            </w:tcBorders>
            <w:shd w:val="clear" w:color="auto" w:fill="E8F0F8"/>
            <w:tcMar>
              <w:top w:w="80" w:type="dxa"/>
              <w:left w:w="80" w:type="dxa"/>
              <w:bottom w:w="80" w:type="dxa"/>
              <w:right w:w="80" w:type="dxa"/>
            </w:tcMar>
            <w:vAlign w:val="center"/>
          </w:tcPr>
          <w:p w14:paraId="092C790F" w14:textId="77777777" w:rsidR="0098676F" w:rsidRDefault="00000000">
            <w:pPr>
              <w:spacing w:before="120" w:after="120"/>
              <w:jc w:val="center"/>
            </w:pPr>
            <w:r>
              <w:rPr>
                <w:b/>
                <w:sz w:val="24"/>
              </w:rPr>
              <w:t>3-Year Total</w:t>
            </w:r>
          </w:p>
        </w:tc>
      </w:tr>
      <w:tr w:rsidR="0098676F" w14:paraId="6B2923F2" w14:textId="77777777">
        <w:tc>
          <w:tcPr>
            <w:tcW w:w="187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97C4D3D" w14:textId="77777777" w:rsidR="0098676F" w:rsidRDefault="00000000">
            <w:pPr>
              <w:spacing w:before="80" w:after="80"/>
            </w:pPr>
            <w:r>
              <w:rPr>
                <w:sz w:val="24"/>
              </w:rPr>
              <w:t>Professional Services</w:t>
            </w:r>
          </w:p>
        </w:tc>
        <w:tc>
          <w:tcPr>
            <w:tcW w:w="112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0AC1472" w14:textId="77777777" w:rsidR="0098676F" w:rsidRDefault="00000000">
            <w:pPr>
              <w:spacing w:before="80" w:after="80"/>
            </w:pPr>
            <w:r>
              <w:rPr>
                <w:sz w:val="24"/>
              </w:rPr>
              <w:t>$82,250</w:t>
            </w:r>
          </w:p>
        </w:tc>
        <w:tc>
          <w:tcPr>
            <w:tcW w:w="168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49939D9" w14:textId="77777777" w:rsidR="0098676F" w:rsidRDefault="00000000">
            <w:pPr>
              <w:spacing w:before="80" w:after="80"/>
            </w:pPr>
            <w:r>
              <w:rPr>
                <w:sz w:val="24"/>
              </w:rPr>
              <w:t>$0</w:t>
            </w:r>
          </w:p>
        </w:tc>
        <w:tc>
          <w:tcPr>
            <w:tcW w:w="13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54D0AE8" w14:textId="77777777" w:rsidR="0098676F" w:rsidRDefault="00000000">
            <w:pPr>
              <w:spacing w:before="80" w:after="80"/>
            </w:pPr>
            <w:r>
              <w:rPr>
                <w:sz w:val="24"/>
              </w:rPr>
              <w:t>$82,250</w:t>
            </w:r>
          </w:p>
        </w:tc>
        <w:tc>
          <w:tcPr>
            <w:tcW w:w="112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A82E4A" w14:textId="77777777" w:rsidR="0098676F" w:rsidRDefault="00000000">
            <w:pPr>
              <w:spacing w:before="80" w:after="80"/>
            </w:pPr>
            <w:r>
              <w:rPr>
                <w:sz w:val="24"/>
              </w:rPr>
              <w:t>$0</w:t>
            </w:r>
          </w:p>
        </w:tc>
        <w:tc>
          <w:tcPr>
            <w:tcW w:w="10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A0495B7" w14:textId="77777777" w:rsidR="0098676F" w:rsidRDefault="00000000">
            <w:pPr>
              <w:spacing w:before="80" w:after="80"/>
            </w:pPr>
            <w:r>
              <w:rPr>
                <w:sz w:val="24"/>
              </w:rPr>
              <w:t>$0</w:t>
            </w:r>
          </w:p>
        </w:tc>
        <w:tc>
          <w:tcPr>
            <w:tcW w:w="12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F0563D" w14:textId="77777777" w:rsidR="0098676F" w:rsidRDefault="00000000">
            <w:pPr>
              <w:spacing w:before="80" w:after="80"/>
            </w:pPr>
            <w:r>
              <w:rPr>
                <w:sz w:val="24"/>
              </w:rPr>
              <w:t>$82,250</w:t>
            </w:r>
          </w:p>
        </w:tc>
      </w:tr>
      <w:tr w:rsidR="0098676F" w14:paraId="6B7E6BAD" w14:textId="77777777">
        <w:tc>
          <w:tcPr>
            <w:tcW w:w="187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454E730" w14:textId="77777777" w:rsidR="0098676F" w:rsidRDefault="00000000">
            <w:pPr>
              <w:spacing w:before="80" w:after="80"/>
            </w:pPr>
            <w:r>
              <w:rPr>
                <w:sz w:val="24"/>
              </w:rPr>
              <w:t>Cloud Infrastructure</w:t>
            </w:r>
          </w:p>
        </w:tc>
        <w:tc>
          <w:tcPr>
            <w:tcW w:w="112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835E20B" w14:textId="77777777" w:rsidR="0098676F" w:rsidRDefault="00000000">
            <w:pPr>
              <w:spacing w:before="80" w:after="80"/>
            </w:pPr>
            <w:r>
              <w:rPr>
                <w:sz w:val="24"/>
              </w:rPr>
              <w:t>$26,830</w:t>
            </w:r>
          </w:p>
        </w:tc>
        <w:tc>
          <w:tcPr>
            <w:tcW w:w="168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62DB661" w14:textId="77777777" w:rsidR="0098676F" w:rsidRDefault="00000000">
            <w:pPr>
              <w:spacing w:before="80" w:after="80"/>
            </w:pPr>
            <w:r>
              <w:rPr>
                <w:sz w:val="24"/>
              </w:rPr>
              <w:t>($5,000)</w:t>
            </w:r>
          </w:p>
        </w:tc>
        <w:tc>
          <w:tcPr>
            <w:tcW w:w="13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2BAA724" w14:textId="77777777" w:rsidR="0098676F" w:rsidRDefault="00000000">
            <w:pPr>
              <w:spacing w:before="80" w:after="80"/>
            </w:pPr>
            <w:r>
              <w:rPr>
                <w:sz w:val="24"/>
              </w:rPr>
              <w:t>$21,830</w:t>
            </w:r>
          </w:p>
        </w:tc>
        <w:tc>
          <w:tcPr>
            <w:tcW w:w="112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DAAEC50" w14:textId="77777777" w:rsidR="0098676F" w:rsidRDefault="00000000">
            <w:pPr>
              <w:spacing w:before="80" w:after="80"/>
            </w:pPr>
            <w:r>
              <w:rPr>
                <w:sz w:val="24"/>
              </w:rPr>
              <w:t>$26,830</w:t>
            </w:r>
          </w:p>
        </w:tc>
        <w:tc>
          <w:tcPr>
            <w:tcW w:w="10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138A9E9" w14:textId="77777777" w:rsidR="0098676F" w:rsidRDefault="00000000">
            <w:pPr>
              <w:spacing w:before="80" w:after="80"/>
            </w:pPr>
            <w:r>
              <w:rPr>
                <w:sz w:val="24"/>
              </w:rPr>
              <w:t>$26,830</w:t>
            </w:r>
          </w:p>
        </w:tc>
        <w:tc>
          <w:tcPr>
            <w:tcW w:w="12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5DAF1E2" w14:textId="77777777" w:rsidR="0098676F" w:rsidRDefault="00000000">
            <w:pPr>
              <w:spacing w:before="80" w:after="80"/>
            </w:pPr>
            <w:r>
              <w:rPr>
                <w:sz w:val="24"/>
              </w:rPr>
              <w:t>$75,490</w:t>
            </w:r>
          </w:p>
        </w:tc>
      </w:tr>
      <w:tr w:rsidR="0098676F" w14:paraId="57ED96B0" w14:textId="77777777">
        <w:tc>
          <w:tcPr>
            <w:tcW w:w="187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BF5CBE6" w14:textId="77777777" w:rsidR="0098676F" w:rsidRDefault="00000000">
            <w:pPr>
              <w:spacing w:before="80" w:after="80"/>
            </w:pPr>
            <w:r>
              <w:rPr>
                <w:sz w:val="24"/>
              </w:rPr>
              <w:t>Software Licenses</w:t>
            </w:r>
          </w:p>
        </w:tc>
        <w:tc>
          <w:tcPr>
            <w:tcW w:w="112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F9C20BA" w14:textId="77777777" w:rsidR="0098676F" w:rsidRDefault="00000000">
            <w:pPr>
              <w:spacing w:before="80" w:after="80"/>
            </w:pPr>
            <w:r>
              <w:rPr>
                <w:sz w:val="24"/>
              </w:rPr>
              <w:t>$2,784</w:t>
            </w:r>
          </w:p>
        </w:tc>
        <w:tc>
          <w:tcPr>
            <w:tcW w:w="168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3A0683F" w14:textId="77777777" w:rsidR="0098676F" w:rsidRDefault="00000000">
            <w:pPr>
              <w:spacing w:before="80" w:after="80"/>
            </w:pPr>
            <w:r>
              <w:rPr>
                <w:sz w:val="24"/>
              </w:rPr>
              <w:t>$0</w:t>
            </w:r>
          </w:p>
        </w:tc>
        <w:tc>
          <w:tcPr>
            <w:tcW w:w="13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BCC0936" w14:textId="77777777" w:rsidR="0098676F" w:rsidRDefault="00000000">
            <w:pPr>
              <w:spacing w:before="80" w:after="80"/>
            </w:pPr>
            <w:r>
              <w:rPr>
                <w:sz w:val="24"/>
              </w:rPr>
              <w:t>$2,784</w:t>
            </w:r>
          </w:p>
        </w:tc>
        <w:tc>
          <w:tcPr>
            <w:tcW w:w="112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D8A2BAB" w14:textId="77777777" w:rsidR="0098676F" w:rsidRDefault="00000000">
            <w:pPr>
              <w:spacing w:before="80" w:after="80"/>
            </w:pPr>
            <w:r>
              <w:rPr>
                <w:sz w:val="24"/>
              </w:rPr>
              <w:t>$2,784</w:t>
            </w:r>
          </w:p>
        </w:tc>
        <w:tc>
          <w:tcPr>
            <w:tcW w:w="10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8BA0ACC" w14:textId="77777777" w:rsidR="0098676F" w:rsidRDefault="00000000">
            <w:pPr>
              <w:spacing w:before="80" w:after="80"/>
            </w:pPr>
            <w:r>
              <w:rPr>
                <w:sz w:val="24"/>
              </w:rPr>
              <w:t>$2,784</w:t>
            </w:r>
          </w:p>
        </w:tc>
        <w:tc>
          <w:tcPr>
            <w:tcW w:w="12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43D1F7C" w14:textId="77777777" w:rsidR="0098676F" w:rsidRDefault="00000000">
            <w:pPr>
              <w:spacing w:before="80" w:after="80"/>
            </w:pPr>
            <w:r>
              <w:rPr>
                <w:sz w:val="24"/>
              </w:rPr>
              <w:t>$8,352</w:t>
            </w:r>
          </w:p>
        </w:tc>
      </w:tr>
      <w:tr w:rsidR="0098676F" w14:paraId="11D05394" w14:textId="77777777">
        <w:tc>
          <w:tcPr>
            <w:tcW w:w="187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0BAB215" w14:textId="77777777" w:rsidR="0098676F" w:rsidRDefault="00000000">
            <w:pPr>
              <w:spacing w:before="80" w:after="80"/>
            </w:pPr>
            <w:r>
              <w:rPr>
                <w:sz w:val="24"/>
              </w:rPr>
              <w:t>Support &amp; Maintenance</w:t>
            </w:r>
          </w:p>
        </w:tc>
        <w:tc>
          <w:tcPr>
            <w:tcW w:w="112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54EA8CC" w14:textId="77777777" w:rsidR="0098676F" w:rsidRDefault="00000000">
            <w:pPr>
              <w:spacing w:before="80" w:after="80"/>
            </w:pPr>
            <w:r>
              <w:rPr>
                <w:sz w:val="24"/>
              </w:rPr>
              <w:t>$4,087</w:t>
            </w:r>
          </w:p>
        </w:tc>
        <w:tc>
          <w:tcPr>
            <w:tcW w:w="168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5AE536E" w14:textId="77777777" w:rsidR="0098676F" w:rsidRDefault="00000000">
            <w:pPr>
              <w:spacing w:before="80" w:after="80"/>
            </w:pPr>
            <w:r>
              <w:rPr>
                <w:sz w:val="24"/>
              </w:rPr>
              <w:t>$0</w:t>
            </w:r>
          </w:p>
        </w:tc>
        <w:tc>
          <w:tcPr>
            <w:tcW w:w="13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BC37B14" w14:textId="77777777" w:rsidR="0098676F" w:rsidRDefault="00000000">
            <w:pPr>
              <w:spacing w:before="80" w:after="80"/>
            </w:pPr>
            <w:r>
              <w:rPr>
                <w:sz w:val="24"/>
              </w:rPr>
              <w:t>$4,087</w:t>
            </w:r>
          </w:p>
        </w:tc>
        <w:tc>
          <w:tcPr>
            <w:tcW w:w="112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55791F" w14:textId="77777777" w:rsidR="0098676F" w:rsidRDefault="00000000">
            <w:pPr>
              <w:spacing w:before="80" w:after="80"/>
            </w:pPr>
            <w:r>
              <w:rPr>
                <w:sz w:val="24"/>
              </w:rPr>
              <w:t>$4,087</w:t>
            </w:r>
          </w:p>
        </w:tc>
        <w:tc>
          <w:tcPr>
            <w:tcW w:w="10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B145F59" w14:textId="77777777" w:rsidR="0098676F" w:rsidRDefault="00000000">
            <w:pPr>
              <w:spacing w:before="80" w:after="80"/>
            </w:pPr>
            <w:r>
              <w:rPr>
                <w:sz w:val="24"/>
              </w:rPr>
              <w:t>$4,087</w:t>
            </w:r>
          </w:p>
        </w:tc>
        <w:tc>
          <w:tcPr>
            <w:tcW w:w="12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9A9EF1" w14:textId="77777777" w:rsidR="0098676F" w:rsidRDefault="00000000">
            <w:pPr>
              <w:spacing w:before="80" w:after="80"/>
            </w:pPr>
            <w:r>
              <w:rPr>
                <w:sz w:val="24"/>
              </w:rPr>
              <w:t>$12,261</w:t>
            </w:r>
          </w:p>
        </w:tc>
      </w:tr>
      <w:tr w:rsidR="0098676F" w14:paraId="05BDCFA7" w14:textId="77777777">
        <w:tc>
          <w:tcPr>
            <w:tcW w:w="187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02307F2" w14:textId="77777777" w:rsidR="0098676F" w:rsidRDefault="00000000">
            <w:pPr>
              <w:spacing w:before="80" w:after="80"/>
            </w:pPr>
            <w:r>
              <w:rPr>
                <w:b/>
                <w:sz w:val="24"/>
              </w:rPr>
              <w:t>TOTAL INVESTMENT</w:t>
            </w:r>
          </w:p>
        </w:tc>
        <w:tc>
          <w:tcPr>
            <w:tcW w:w="112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AF484B6" w14:textId="77777777" w:rsidR="0098676F" w:rsidRDefault="00000000">
            <w:pPr>
              <w:spacing w:before="80" w:after="80"/>
            </w:pPr>
            <w:r>
              <w:rPr>
                <w:b/>
                <w:sz w:val="24"/>
              </w:rPr>
              <w:t>$115,951</w:t>
            </w:r>
          </w:p>
        </w:tc>
        <w:tc>
          <w:tcPr>
            <w:tcW w:w="168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19423FD" w14:textId="77777777" w:rsidR="0098676F" w:rsidRDefault="00000000">
            <w:pPr>
              <w:spacing w:before="80" w:after="80"/>
            </w:pPr>
            <w:r>
              <w:rPr>
                <w:b/>
                <w:sz w:val="24"/>
              </w:rPr>
              <w:t>($5,000)</w:t>
            </w:r>
          </w:p>
        </w:tc>
        <w:tc>
          <w:tcPr>
            <w:tcW w:w="13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B35A263" w14:textId="77777777" w:rsidR="0098676F" w:rsidRDefault="00000000">
            <w:pPr>
              <w:spacing w:before="80" w:after="80"/>
            </w:pPr>
            <w:r>
              <w:rPr>
                <w:b/>
                <w:sz w:val="24"/>
              </w:rPr>
              <w:t>$110,951</w:t>
            </w:r>
          </w:p>
        </w:tc>
        <w:tc>
          <w:tcPr>
            <w:tcW w:w="112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3A38502" w14:textId="77777777" w:rsidR="0098676F" w:rsidRDefault="00000000">
            <w:pPr>
              <w:spacing w:before="80" w:after="80"/>
            </w:pPr>
            <w:r>
              <w:rPr>
                <w:b/>
                <w:sz w:val="24"/>
              </w:rPr>
              <w:t>$33,701</w:t>
            </w:r>
          </w:p>
        </w:tc>
        <w:tc>
          <w:tcPr>
            <w:tcW w:w="10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3327DC9" w14:textId="77777777" w:rsidR="0098676F" w:rsidRDefault="00000000">
            <w:pPr>
              <w:spacing w:before="80" w:after="80"/>
            </w:pPr>
            <w:r>
              <w:rPr>
                <w:b/>
                <w:sz w:val="24"/>
              </w:rPr>
              <w:t>$33,701</w:t>
            </w:r>
          </w:p>
        </w:tc>
        <w:tc>
          <w:tcPr>
            <w:tcW w:w="12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3105C9D" w14:textId="77777777" w:rsidR="0098676F" w:rsidRDefault="00000000">
            <w:pPr>
              <w:spacing w:before="80" w:after="80"/>
            </w:pPr>
            <w:r>
              <w:rPr>
                <w:b/>
                <w:sz w:val="24"/>
              </w:rPr>
              <w:t>$178,353</w:t>
            </w:r>
          </w:p>
        </w:tc>
      </w:tr>
    </w:tbl>
    <w:p w14:paraId="5DD3DA43" w14:textId="77777777" w:rsidR="0098676F" w:rsidRDefault="00000000">
      <w:pPr>
        <w:pStyle w:val="Caption"/>
        <w:spacing w:before="60" w:after="240"/>
        <w:jc w:val="center"/>
      </w:pPr>
      <w:bookmarkStart w:id="75" w:name="_Toc214753589"/>
      <w:r>
        <w:rPr>
          <w:sz w:val="20"/>
        </w:rPr>
        <w:t xml:space="preserve">Table </w:t>
      </w:r>
      <w:fldSimple w:instr=" SEQ Table \* ARABIC ">
        <w:r>
          <w:rPr>
            <w:sz w:val="20"/>
          </w:rPr>
          <w:t>7</w:t>
        </w:r>
      </w:fldSimple>
      <w:r>
        <w:rPr>
          <w:sz w:val="20"/>
        </w:rPr>
        <w:t>: Total Investment Summary</w:t>
      </w:r>
      <w:bookmarkEnd w:id="75"/>
    </w:p>
    <w:p w14:paraId="236916B5" w14:textId="77777777" w:rsidR="0098676F" w:rsidRDefault="00000000">
      <w:pPr>
        <w:pStyle w:val="Heading2"/>
        <w:spacing w:before="240" w:after="120"/>
      </w:pPr>
      <w:bookmarkStart w:id="76" w:name="_Toc214753564"/>
      <w:r>
        <w:lastRenderedPageBreak/>
        <w:t>10.2 Partner Credits</w:t>
      </w:r>
      <w:bookmarkEnd w:id="76"/>
    </w:p>
    <w:p w14:paraId="1198D37B" w14:textId="77777777" w:rsidR="0098676F" w:rsidRDefault="00000000">
      <w:r>
        <w:rPr>
          <w:b/>
          <w:sz w:val="24"/>
        </w:rPr>
        <w:t>Year 1 Credits Applied:</w:t>
      </w:r>
      <w:r>
        <w:rPr>
          <w:sz w:val="24"/>
        </w:rPr>
        <w:t xml:space="preserve"> $15,000 (13% reduction)</w:t>
      </w:r>
    </w:p>
    <w:p w14:paraId="2EF5D23A" w14:textId="77777777" w:rsidR="0098676F" w:rsidRDefault="00000000">
      <w:pPr>
        <w:spacing w:after="80"/>
        <w:ind w:left="360"/>
      </w:pPr>
      <w:r>
        <w:rPr>
          <w:sz w:val="24"/>
        </w:rPr>
        <w:t xml:space="preserve">• </w:t>
      </w:r>
      <w:r>
        <w:rPr>
          <w:b/>
          <w:sz w:val="24"/>
        </w:rPr>
        <w:t>AWS Partner Services Credit:</w:t>
      </w:r>
      <w:r>
        <w:rPr>
          <w:sz w:val="24"/>
        </w:rPr>
        <w:t xml:space="preserve"> $10,000 applied to solution architecture and AI/ML integration</w:t>
      </w:r>
    </w:p>
    <w:p w14:paraId="278ECBEB" w14:textId="77777777" w:rsidR="0098676F" w:rsidRDefault="00000000">
      <w:pPr>
        <w:spacing w:after="80"/>
        <w:ind w:left="360"/>
      </w:pPr>
      <w:r>
        <w:rPr>
          <w:sz w:val="24"/>
        </w:rPr>
        <w:t xml:space="preserve">• </w:t>
      </w:r>
      <w:r>
        <w:rPr>
          <w:b/>
          <w:sz w:val="24"/>
        </w:rPr>
        <w:t>AWS AI Services Consumption Credit:</w:t>
      </w:r>
      <w:r>
        <w:rPr>
          <w:sz w:val="24"/>
        </w:rPr>
        <w:t xml:space="preserve"> $5,000 applied to Year 1 Amazon Textract usage</w:t>
      </w:r>
    </w:p>
    <w:p w14:paraId="2C31CFD6" w14:textId="77777777" w:rsidR="0098676F" w:rsidRDefault="00000000">
      <w:pPr>
        <w:spacing w:after="80"/>
        <w:ind w:left="360"/>
      </w:pPr>
      <w:r>
        <w:rPr>
          <w:sz w:val="24"/>
        </w:rPr>
        <w:t>• Credits are real AWS account credits, automatically applied as services are consumed</w:t>
      </w:r>
    </w:p>
    <w:p w14:paraId="0DFF19F0" w14:textId="77777777" w:rsidR="0098676F" w:rsidRDefault="00000000">
      <w:pPr>
        <w:spacing w:after="80"/>
        <w:ind w:left="360"/>
      </w:pPr>
      <w:r>
        <w:rPr>
          <w:sz w:val="24"/>
        </w:rPr>
        <w:t>• Credits are Year 1 only; Years 2-3 reflect standard AWS pricing</w:t>
      </w:r>
    </w:p>
    <w:p w14:paraId="0E92D3D3" w14:textId="77777777" w:rsidR="0098676F" w:rsidRDefault="00000000">
      <w:r>
        <w:rPr>
          <w:b/>
          <w:sz w:val="24"/>
        </w:rPr>
        <w:t>Investment Comparison:</w:t>
      </w:r>
    </w:p>
    <w:p w14:paraId="31D4EBA4" w14:textId="77777777" w:rsidR="0098676F" w:rsidRDefault="00000000">
      <w:pPr>
        <w:spacing w:after="80"/>
        <w:ind w:left="360"/>
      </w:pPr>
      <w:r>
        <w:rPr>
          <w:sz w:val="24"/>
        </w:rPr>
        <w:t xml:space="preserve">• </w:t>
      </w:r>
      <w:r>
        <w:rPr>
          <w:b/>
          <w:sz w:val="24"/>
        </w:rPr>
        <w:t>Year 1 Net Investment:</w:t>
      </w:r>
      <w:r>
        <w:rPr>
          <w:sz w:val="24"/>
        </w:rPr>
        <w:t xml:space="preserve"> $100,951 (after credits) vs. $115,951 list price</w:t>
      </w:r>
    </w:p>
    <w:p w14:paraId="5060CFF0" w14:textId="77777777" w:rsidR="0098676F" w:rsidRDefault="00000000">
      <w:pPr>
        <w:spacing w:after="80"/>
        <w:ind w:left="360"/>
      </w:pPr>
      <w:r>
        <w:rPr>
          <w:sz w:val="24"/>
        </w:rPr>
        <w:t xml:space="preserve">• </w:t>
      </w:r>
      <w:r>
        <w:rPr>
          <w:b/>
          <w:sz w:val="24"/>
        </w:rPr>
        <w:t>3-Year Total Cost of Ownership:</w:t>
      </w:r>
      <w:r>
        <w:rPr>
          <w:sz w:val="24"/>
        </w:rPr>
        <w:t xml:space="preserve"> $168,353</w:t>
      </w:r>
    </w:p>
    <w:p w14:paraId="2D161077" w14:textId="77777777" w:rsidR="0098676F" w:rsidRDefault="00000000">
      <w:pPr>
        <w:spacing w:after="80"/>
        <w:ind w:left="360"/>
      </w:pPr>
      <w:r>
        <w:rPr>
          <w:sz w:val="24"/>
        </w:rPr>
        <w:t xml:space="preserve">• </w:t>
      </w:r>
      <w:r>
        <w:rPr>
          <w:b/>
          <w:sz w:val="24"/>
        </w:rPr>
        <w:t>Expected ROI:</w:t>
      </w:r>
      <w:r>
        <w:rPr>
          <w:sz w:val="24"/>
        </w:rPr>
        <w:t xml:space="preserve"> 8-12 month payback based on typical labor cost savings from automation</w:t>
      </w:r>
    </w:p>
    <w:p w14:paraId="42827CBF" w14:textId="77777777" w:rsidR="0098676F" w:rsidRDefault="00000000">
      <w:pPr>
        <w:pStyle w:val="Heading2"/>
        <w:spacing w:before="240" w:after="120"/>
      </w:pPr>
      <w:bookmarkStart w:id="77" w:name="_Toc214753565"/>
      <w:r>
        <w:t>10.3 Cost Components</w:t>
      </w:r>
      <w:bookmarkEnd w:id="77"/>
    </w:p>
    <w:p w14:paraId="22F88B39" w14:textId="77777777" w:rsidR="0098676F" w:rsidRDefault="00000000">
      <w:r>
        <w:rPr>
          <w:b/>
          <w:sz w:val="24"/>
        </w:rPr>
        <w:t>Professional Services</w:t>
      </w:r>
      <w:r>
        <w:rPr>
          <w:sz w:val="24"/>
        </w:rPr>
        <w:t xml:space="preserve"> ($82,250 - 310 hours): Labor costs for discovery, architecture, implementation, testing, and knowledge transfer. Breakdown:</w:t>
      </w:r>
    </w:p>
    <w:p w14:paraId="3401C966" w14:textId="77777777" w:rsidR="0098676F" w:rsidRDefault="00000000">
      <w:pPr>
        <w:spacing w:after="80"/>
        <w:ind w:left="360"/>
      </w:pPr>
      <w:r>
        <w:rPr>
          <w:sz w:val="24"/>
        </w:rPr>
        <w:t>• Discovery &amp; Architecture (100 hours): Requirements analysis, AWS solution design, documentation</w:t>
      </w:r>
    </w:p>
    <w:p w14:paraId="439810AB" w14:textId="77777777" w:rsidR="0098676F" w:rsidRDefault="00000000">
      <w:pPr>
        <w:spacing w:after="80"/>
        <w:ind w:left="360"/>
      </w:pPr>
      <w:r>
        <w:rPr>
          <w:sz w:val="24"/>
        </w:rPr>
        <w:t>• Implementation (180 hours): Infrastructure deployment, AI/ML integration, development, testing</w:t>
      </w:r>
    </w:p>
    <w:p w14:paraId="3BC435F4" w14:textId="77777777" w:rsidR="0098676F" w:rsidRDefault="00000000">
      <w:pPr>
        <w:spacing w:after="80"/>
        <w:ind w:left="360"/>
      </w:pPr>
      <w:r>
        <w:rPr>
          <w:sz w:val="24"/>
        </w:rPr>
        <w:t>• Training &amp; Support (30 hours): Knowledge transfer and 30-day post-launch hypercare</w:t>
      </w:r>
    </w:p>
    <w:p w14:paraId="7156B691" w14:textId="77777777" w:rsidR="0098676F" w:rsidRDefault="00000000">
      <w:r>
        <w:rPr>
          <w:b/>
          <w:sz w:val="24"/>
        </w:rPr>
        <w:t>Cloud Infrastructure</w:t>
      </w:r>
      <w:r>
        <w:rPr>
          <w:sz w:val="24"/>
        </w:rPr>
        <w:t xml:space="preserve"> ($26,830/year): AWS AI/ML services sized for small scope (50K pages/month):</w:t>
      </w:r>
    </w:p>
    <w:p w14:paraId="26A6CC38" w14:textId="77777777" w:rsidR="0098676F" w:rsidRDefault="00000000">
      <w:pPr>
        <w:spacing w:after="80"/>
        <w:ind w:left="360"/>
      </w:pPr>
      <w:r>
        <w:rPr>
          <w:sz w:val="24"/>
        </w:rPr>
        <w:t>• Amazon Textract (Document Analysis + Forms/Tables): $24,000/year</w:t>
      </w:r>
    </w:p>
    <w:p w14:paraId="67F5376A" w14:textId="77777777" w:rsidR="0098676F" w:rsidRDefault="00000000">
      <w:pPr>
        <w:spacing w:after="80"/>
        <w:ind w:left="360"/>
      </w:pPr>
      <w:r>
        <w:rPr>
          <w:sz w:val="24"/>
        </w:rPr>
        <w:t>• AWS compute/storage (Lambda, S3, DynamoDB, API Gateway): $2,830/year</w:t>
      </w:r>
    </w:p>
    <w:p w14:paraId="455BCAC1" w14:textId="77777777" w:rsidR="0098676F" w:rsidRDefault="00000000">
      <w:pPr>
        <w:spacing w:after="80"/>
        <w:ind w:left="360"/>
      </w:pPr>
      <w:r>
        <w:rPr>
          <w:sz w:val="24"/>
        </w:rPr>
        <w:t>• Scales automatically with document volume - pay only for usage</w:t>
      </w:r>
    </w:p>
    <w:p w14:paraId="6D7E2182" w14:textId="77777777" w:rsidR="0098676F" w:rsidRDefault="00000000">
      <w:r>
        <w:rPr>
          <w:b/>
          <w:sz w:val="24"/>
        </w:rPr>
        <w:t>Software Licenses &amp; Subscriptions</w:t>
      </w:r>
      <w:r>
        <w:rPr>
          <w:sz w:val="24"/>
        </w:rPr>
        <w:t xml:space="preserve"> ($2,784/year): Operational tooling for small scope:</w:t>
      </w:r>
    </w:p>
    <w:p w14:paraId="1AD85870" w14:textId="77777777" w:rsidR="0098676F" w:rsidRDefault="00000000">
      <w:pPr>
        <w:spacing w:after="80"/>
        <w:ind w:left="360"/>
      </w:pPr>
      <w:r>
        <w:rPr>
          <w:sz w:val="24"/>
        </w:rPr>
        <w:t>• Amazon Augmented AI (A2I) for human review: $480/year</w:t>
      </w:r>
    </w:p>
    <w:p w14:paraId="78C57CDA" w14:textId="77777777" w:rsidR="0098676F" w:rsidRDefault="00000000">
      <w:pPr>
        <w:spacing w:after="80"/>
        <w:ind w:left="360"/>
      </w:pPr>
      <w:r>
        <w:rPr>
          <w:sz w:val="24"/>
        </w:rPr>
        <w:lastRenderedPageBreak/>
        <w:t>• Datadog monitoring (3 hosts): $828/year</w:t>
      </w:r>
    </w:p>
    <w:p w14:paraId="4B53B1ED" w14:textId="77777777" w:rsidR="0098676F" w:rsidRDefault="00000000">
      <w:pPr>
        <w:spacing w:after="80"/>
        <w:ind w:left="360"/>
      </w:pPr>
      <w:r>
        <w:rPr>
          <w:sz w:val="24"/>
        </w:rPr>
        <w:t>• PagerDuty incident management (3 users): $1,476/year</w:t>
      </w:r>
    </w:p>
    <w:p w14:paraId="64DDBF51" w14:textId="77777777" w:rsidR="0098676F" w:rsidRDefault="00000000">
      <w:r>
        <w:rPr>
          <w:b/>
          <w:sz w:val="24"/>
        </w:rPr>
        <w:t>Support &amp; Maintenance</w:t>
      </w:r>
      <w:r>
        <w:rPr>
          <w:sz w:val="24"/>
        </w:rPr>
        <w:t xml:space="preserve"> ($4,087/year): Ongoing managed services (15% of cloud infrastructure):</w:t>
      </w:r>
    </w:p>
    <w:p w14:paraId="2A0167AF" w14:textId="77777777" w:rsidR="0098676F" w:rsidRDefault="00000000">
      <w:pPr>
        <w:spacing w:after="80"/>
        <w:ind w:left="360"/>
      </w:pPr>
      <w:r>
        <w:rPr>
          <w:sz w:val="24"/>
        </w:rPr>
        <w:t>• Business hours monitoring and support</w:t>
      </w:r>
    </w:p>
    <w:p w14:paraId="12F37593" w14:textId="77777777" w:rsidR="0098676F" w:rsidRDefault="00000000">
      <w:pPr>
        <w:spacing w:after="80"/>
        <w:ind w:left="360"/>
      </w:pPr>
      <w:r>
        <w:rPr>
          <w:sz w:val="24"/>
        </w:rPr>
        <w:t>• Monthly cost optimization reviews</w:t>
      </w:r>
    </w:p>
    <w:p w14:paraId="20F24971" w14:textId="77777777" w:rsidR="0098676F" w:rsidRDefault="00000000">
      <w:pPr>
        <w:spacing w:after="80"/>
        <w:ind w:left="360"/>
      </w:pPr>
      <w:r>
        <w:rPr>
          <w:sz w:val="24"/>
        </w:rPr>
        <w:t>• AWS service limit management</w:t>
      </w:r>
    </w:p>
    <w:p w14:paraId="09F84101" w14:textId="77777777" w:rsidR="0098676F" w:rsidRDefault="00000000">
      <w:pPr>
        <w:pStyle w:val="Heading2"/>
        <w:spacing w:before="240" w:after="120"/>
      </w:pPr>
      <w:bookmarkStart w:id="78" w:name="_Toc214753566"/>
      <w:r>
        <w:t>10.4 Payment Terms</w:t>
      </w:r>
      <w:bookmarkEnd w:id="78"/>
    </w:p>
    <w:p w14:paraId="13E28BBF" w14:textId="77777777" w:rsidR="0098676F" w:rsidRDefault="00000000">
      <w:pPr>
        <w:pStyle w:val="Heading3"/>
        <w:spacing w:after="120"/>
      </w:pPr>
      <w:bookmarkStart w:id="79" w:name="_Toc214753567"/>
      <w:r>
        <w:t>10.4.1 Pricing Model</w:t>
      </w:r>
      <w:bookmarkEnd w:id="79"/>
    </w:p>
    <w:p w14:paraId="7517E3B1" w14:textId="77777777" w:rsidR="0098676F" w:rsidRDefault="00000000">
      <w:pPr>
        <w:spacing w:after="80"/>
        <w:ind w:left="360"/>
      </w:pPr>
      <w:r>
        <w:rPr>
          <w:sz w:val="24"/>
        </w:rPr>
        <w:t>• Fixed price or Time &amp; Materials (T&amp;M)</w:t>
      </w:r>
    </w:p>
    <w:p w14:paraId="3086FE2E" w14:textId="77777777" w:rsidR="0098676F" w:rsidRDefault="00000000">
      <w:pPr>
        <w:spacing w:after="80"/>
        <w:ind w:left="360"/>
      </w:pPr>
      <w:r>
        <w:rPr>
          <w:sz w:val="24"/>
        </w:rPr>
        <w:t>• Milestone-based payments per Deliverables table</w:t>
      </w:r>
    </w:p>
    <w:p w14:paraId="45D1EE5F" w14:textId="77777777" w:rsidR="0098676F" w:rsidRDefault="00000000">
      <w:pPr>
        <w:pStyle w:val="Heading3"/>
        <w:spacing w:after="120"/>
      </w:pPr>
      <w:bookmarkStart w:id="80" w:name="_Toc214753568"/>
      <w:r>
        <w:t>10.4.2 Payment Schedule</w:t>
      </w:r>
      <w:bookmarkEnd w:id="80"/>
    </w:p>
    <w:p w14:paraId="21B28D2D" w14:textId="77777777" w:rsidR="0098676F" w:rsidRDefault="00000000">
      <w:pPr>
        <w:spacing w:after="80"/>
        <w:ind w:left="360"/>
      </w:pPr>
      <w:r>
        <w:rPr>
          <w:sz w:val="24"/>
        </w:rPr>
        <w:t>• 25% upon SOW execution and project kickoff</w:t>
      </w:r>
    </w:p>
    <w:p w14:paraId="59DEC8F1" w14:textId="77777777" w:rsidR="0098676F" w:rsidRDefault="00000000">
      <w:pPr>
        <w:spacing w:after="80"/>
        <w:ind w:left="360"/>
      </w:pPr>
      <w:r>
        <w:rPr>
          <w:sz w:val="24"/>
        </w:rPr>
        <w:t>• 30% upon completion of Discovery &amp; Planning phase</w:t>
      </w:r>
    </w:p>
    <w:p w14:paraId="52CFBE56" w14:textId="77777777" w:rsidR="0098676F" w:rsidRDefault="00000000">
      <w:pPr>
        <w:spacing w:after="80"/>
        <w:ind w:left="360"/>
      </w:pPr>
      <w:r>
        <w:rPr>
          <w:sz w:val="24"/>
        </w:rPr>
        <w:t>• 30% upon completion of Implementation and Testing</w:t>
      </w:r>
    </w:p>
    <w:p w14:paraId="06C5BB98" w14:textId="77777777" w:rsidR="0098676F" w:rsidRDefault="00000000">
      <w:pPr>
        <w:spacing w:after="80"/>
        <w:ind w:left="360"/>
      </w:pPr>
      <w:r>
        <w:rPr>
          <w:sz w:val="24"/>
        </w:rPr>
        <w:t>• 15% upon successful go-live and project acceptance</w:t>
      </w:r>
    </w:p>
    <w:p w14:paraId="6ABA5B3B" w14:textId="77777777" w:rsidR="0098676F" w:rsidRDefault="00000000">
      <w:pPr>
        <w:pStyle w:val="Heading2"/>
        <w:spacing w:before="240" w:after="120"/>
      </w:pPr>
      <w:bookmarkStart w:id="81" w:name="_Toc214753569"/>
      <w:r>
        <w:t>10.5 Invoicing &amp; Expenses</w:t>
      </w:r>
      <w:bookmarkEnd w:id="81"/>
    </w:p>
    <w:p w14:paraId="0A4ADC4D" w14:textId="77777777" w:rsidR="0098676F" w:rsidRDefault="00000000">
      <w:pPr>
        <w:pStyle w:val="Heading3"/>
        <w:spacing w:after="120"/>
      </w:pPr>
      <w:bookmarkStart w:id="82" w:name="_Toc214753570"/>
      <w:r>
        <w:t>10.5.1 Invoicing</w:t>
      </w:r>
      <w:bookmarkEnd w:id="82"/>
    </w:p>
    <w:p w14:paraId="74F21EBB" w14:textId="77777777" w:rsidR="0098676F" w:rsidRDefault="00000000">
      <w:pPr>
        <w:spacing w:after="80"/>
        <w:ind w:left="360"/>
      </w:pPr>
      <w:r>
        <w:rPr>
          <w:sz w:val="24"/>
        </w:rPr>
        <w:t>• Milestone-based invoicing per Payment Terms above</w:t>
      </w:r>
    </w:p>
    <w:p w14:paraId="0791E4F2" w14:textId="77777777" w:rsidR="0098676F" w:rsidRDefault="00000000">
      <w:pPr>
        <w:spacing w:after="80"/>
        <w:ind w:left="360"/>
      </w:pPr>
      <w:r>
        <w:rPr>
          <w:sz w:val="24"/>
        </w:rPr>
        <w:t>• Net 30 payment terms</w:t>
      </w:r>
    </w:p>
    <w:p w14:paraId="0308D8E2" w14:textId="77777777" w:rsidR="0098676F" w:rsidRDefault="00000000">
      <w:pPr>
        <w:spacing w:after="80"/>
        <w:ind w:left="360"/>
      </w:pPr>
      <w:r>
        <w:rPr>
          <w:sz w:val="24"/>
        </w:rPr>
        <w:t>• Invoices submitted upon milestone completion and acceptance</w:t>
      </w:r>
    </w:p>
    <w:p w14:paraId="0574F5BA" w14:textId="77777777" w:rsidR="0098676F" w:rsidRDefault="00000000">
      <w:pPr>
        <w:pStyle w:val="Heading3"/>
        <w:spacing w:after="120"/>
      </w:pPr>
      <w:bookmarkStart w:id="83" w:name="_Toc214753571"/>
      <w:r>
        <w:t>10.5.2 Expenses</w:t>
      </w:r>
      <w:bookmarkEnd w:id="83"/>
    </w:p>
    <w:p w14:paraId="730386B5" w14:textId="77777777" w:rsidR="0098676F" w:rsidRDefault="00000000">
      <w:pPr>
        <w:spacing w:after="80"/>
        <w:ind w:left="360"/>
      </w:pPr>
      <w:r>
        <w:rPr>
          <w:sz w:val="24"/>
        </w:rPr>
        <w:t>• AWS service costs are included in Cloud Infrastructure pricing ($26,830/year = ~$2,236/month)</w:t>
      </w:r>
    </w:p>
    <w:p w14:paraId="6953D00B" w14:textId="77777777" w:rsidR="0098676F" w:rsidRDefault="00000000">
      <w:pPr>
        <w:spacing w:after="80"/>
        <w:ind w:left="360"/>
      </w:pPr>
      <w:r>
        <w:rPr>
          <w:sz w:val="24"/>
        </w:rPr>
        <w:t>• Small scope sizing: 50K pages/month document processing capacity</w:t>
      </w:r>
    </w:p>
    <w:p w14:paraId="4F61221E" w14:textId="77777777" w:rsidR="0098676F" w:rsidRDefault="00000000">
      <w:pPr>
        <w:spacing w:after="80"/>
        <w:ind w:left="360"/>
      </w:pPr>
      <w:r>
        <w:rPr>
          <w:sz w:val="24"/>
        </w:rPr>
        <w:t>• Costs scale with actual usage - can increase/decrease based on volume</w:t>
      </w:r>
    </w:p>
    <w:p w14:paraId="5C66B6DB" w14:textId="77777777" w:rsidR="0098676F" w:rsidRDefault="00000000">
      <w:pPr>
        <w:spacing w:after="80"/>
        <w:ind w:left="360"/>
      </w:pPr>
      <w:r>
        <w:rPr>
          <w:sz w:val="24"/>
        </w:rPr>
        <w:t>• Travel and on-site expenses reimbursable at cost with prior approval (remote-first delivery model)</w:t>
      </w:r>
    </w:p>
    <w:p w14:paraId="6B81E737" w14:textId="77777777" w:rsidR="0098676F" w:rsidRDefault="00000000">
      <w:pPr>
        <w:pStyle w:val="Heading1"/>
        <w:spacing w:before="160"/>
      </w:pPr>
      <w:bookmarkStart w:id="84" w:name="_Toc214753572"/>
      <w:r>
        <w:lastRenderedPageBreak/>
        <w:t>11 Terms &amp; Conditions</w:t>
      </w:r>
      <w:bookmarkEnd w:id="84"/>
    </w:p>
    <w:p w14:paraId="71902C41" w14:textId="77777777" w:rsidR="0098676F" w:rsidRDefault="00000000">
      <w:pPr>
        <w:pStyle w:val="Heading2"/>
        <w:spacing w:before="240" w:after="120"/>
      </w:pPr>
      <w:bookmarkStart w:id="85" w:name="_Toc214753573"/>
      <w:r>
        <w:t>11.1 General Terms</w:t>
      </w:r>
      <w:bookmarkEnd w:id="85"/>
    </w:p>
    <w:p w14:paraId="42FE9C72" w14:textId="77777777" w:rsidR="0098676F" w:rsidRDefault="00000000">
      <w:r>
        <w:rPr>
          <w:sz w:val="24"/>
        </w:rPr>
        <w:t>All services will be delivered in accordance with the executed Master Services Agreement (MSA) or equivalent contractual document between Vendor and Client.</w:t>
      </w:r>
    </w:p>
    <w:p w14:paraId="3CC48B5E" w14:textId="77777777" w:rsidR="0098676F" w:rsidRDefault="00000000">
      <w:pPr>
        <w:pStyle w:val="Heading2"/>
        <w:spacing w:before="240" w:after="120"/>
      </w:pPr>
      <w:bookmarkStart w:id="86" w:name="_Toc214753574"/>
      <w:r>
        <w:t>11.2 Scope Changes</w:t>
      </w:r>
      <w:bookmarkEnd w:id="86"/>
    </w:p>
    <w:p w14:paraId="5B2379B3" w14:textId="77777777" w:rsidR="0098676F" w:rsidRDefault="00000000">
      <w:pPr>
        <w:spacing w:after="80"/>
        <w:ind w:left="360"/>
      </w:pPr>
      <w:r>
        <w:rPr>
          <w:sz w:val="24"/>
        </w:rPr>
        <w:t>• Changes to document types, extraction requirements, integration scope, or timeline require formal change requests</w:t>
      </w:r>
    </w:p>
    <w:p w14:paraId="7B00BF16" w14:textId="77777777" w:rsidR="0098676F" w:rsidRDefault="00000000">
      <w:pPr>
        <w:spacing w:after="80"/>
        <w:ind w:left="360"/>
      </w:pPr>
      <w:r>
        <w:rPr>
          <w:sz w:val="24"/>
        </w:rPr>
        <w:t>• Change requests may impact project timeline and budget</w:t>
      </w:r>
    </w:p>
    <w:p w14:paraId="66AFA0E2" w14:textId="77777777" w:rsidR="0098676F" w:rsidRDefault="00000000">
      <w:pPr>
        <w:pStyle w:val="Heading2"/>
        <w:spacing w:before="240" w:after="120"/>
      </w:pPr>
      <w:bookmarkStart w:id="87" w:name="_Toc214753575"/>
      <w:r>
        <w:t>11.3 Intellectual Property</w:t>
      </w:r>
      <w:bookmarkEnd w:id="87"/>
    </w:p>
    <w:p w14:paraId="7ABBDB89" w14:textId="77777777" w:rsidR="0098676F" w:rsidRDefault="00000000">
      <w:pPr>
        <w:spacing w:after="80"/>
        <w:ind w:left="360"/>
      </w:pPr>
      <w:r>
        <w:rPr>
          <w:sz w:val="24"/>
        </w:rPr>
        <w:t>• Client retains ownership of all business data and document content</w:t>
      </w:r>
    </w:p>
    <w:p w14:paraId="13E20405" w14:textId="77777777" w:rsidR="0098676F" w:rsidRDefault="00000000">
      <w:pPr>
        <w:spacing w:after="80"/>
        <w:ind w:left="360"/>
      </w:pPr>
      <w:r>
        <w:rPr>
          <w:sz w:val="24"/>
        </w:rPr>
        <w:t>• Vendor retains ownership of proprietary AI/ML methodologies and frameworks</w:t>
      </w:r>
    </w:p>
    <w:p w14:paraId="60C0E0FF" w14:textId="77777777" w:rsidR="0098676F" w:rsidRDefault="00000000">
      <w:pPr>
        <w:spacing w:after="80"/>
        <w:ind w:left="360"/>
      </w:pPr>
      <w:r>
        <w:rPr>
          <w:sz w:val="24"/>
        </w:rPr>
        <w:t>• Custom ML models and configurations become Client property upon final payment</w:t>
      </w:r>
    </w:p>
    <w:p w14:paraId="628484C8" w14:textId="77777777" w:rsidR="0098676F" w:rsidRDefault="00000000">
      <w:pPr>
        <w:spacing w:after="80"/>
        <w:ind w:left="360"/>
      </w:pPr>
      <w:r>
        <w:rPr>
          <w:sz w:val="24"/>
        </w:rPr>
        <w:t>• AWS service configurations and infrastructure code transfer to Client</w:t>
      </w:r>
    </w:p>
    <w:p w14:paraId="10E6C6F3" w14:textId="77777777" w:rsidR="0098676F" w:rsidRDefault="00000000">
      <w:pPr>
        <w:pStyle w:val="Heading2"/>
        <w:spacing w:before="240" w:after="120"/>
      </w:pPr>
      <w:bookmarkStart w:id="88" w:name="_Toc214753576"/>
      <w:r>
        <w:t>11.4 Service Levels</w:t>
      </w:r>
      <w:bookmarkEnd w:id="88"/>
    </w:p>
    <w:p w14:paraId="006B0709" w14:textId="77777777" w:rsidR="0098676F" w:rsidRDefault="00000000">
      <w:pPr>
        <w:spacing w:after="80"/>
        <w:ind w:left="360"/>
      </w:pPr>
      <w:r>
        <w:rPr>
          <w:sz w:val="24"/>
        </w:rPr>
        <w:t>• Document processing accuracy: 95%+ on production dataset</w:t>
      </w:r>
    </w:p>
    <w:p w14:paraId="24F9A4EF" w14:textId="77777777" w:rsidR="0098676F" w:rsidRDefault="00000000">
      <w:pPr>
        <w:spacing w:after="80"/>
        <w:ind w:left="360"/>
      </w:pPr>
      <w:r>
        <w:rPr>
          <w:sz w:val="24"/>
        </w:rPr>
        <w:t>• System uptime: 99.5% during business hours</w:t>
      </w:r>
    </w:p>
    <w:p w14:paraId="1839354D" w14:textId="77777777" w:rsidR="0098676F" w:rsidRDefault="00000000">
      <w:pPr>
        <w:spacing w:after="80"/>
        <w:ind w:left="360"/>
      </w:pPr>
      <w:r>
        <w:rPr>
          <w:sz w:val="24"/>
        </w:rPr>
        <w:t>• 30-day warranty on all deliverables from go-live date</w:t>
      </w:r>
    </w:p>
    <w:p w14:paraId="65BE8D18" w14:textId="77777777" w:rsidR="0098676F" w:rsidRDefault="00000000">
      <w:pPr>
        <w:spacing w:after="80"/>
        <w:ind w:left="360"/>
      </w:pPr>
      <w:r>
        <w:rPr>
          <w:sz w:val="24"/>
        </w:rPr>
        <w:t>• Post-warranty support available under separate managed services agreement</w:t>
      </w:r>
    </w:p>
    <w:p w14:paraId="5A37CA2A" w14:textId="77777777" w:rsidR="0098676F" w:rsidRDefault="00000000">
      <w:pPr>
        <w:pStyle w:val="Heading2"/>
        <w:spacing w:before="240" w:after="120"/>
      </w:pPr>
      <w:bookmarkStart w:id="89" w:name="_Toc214753577"/>
      <w:r>
        <w:t>11.5 Liability</w:t>
      </w:r>
      <w:bookmarkEnd w:id="89"/>
    </w:p>
    <w:p w14:paraId="295399C1" w14:textId="77777777" w:rsidR="0098676F" w:rsidRDefault="00000000">
      <w:pPr>
        <w:spacing w:after="80"/>
        <w:ind w:left="360"/>
      </w:pPr>
      <w:r>
        <w:rPr>
          <w:sz w:val="24"/>
        </w:rPr>
        <w:t>• Model accuracy guarantees apply only to document types and quality levels within training dataset scope</w:t>
      </w:r>
    </w:p>
    <w:p w14:paraId="073E5B8E" w14:textId="77777777" w:rsidR="0098676F" w:rsidRDefault="00000000">
      <w:pPr>
        <w:spacing w:after="80"/>
        <w:ind w:left="360"/>
      </w:pPr>
      <w:r>
        <w:rPr>
          <w:sz w:val="24"/>
        </w:rPr>
        <w:t>• Performance may vary with significantly different document characteristics</w:t>
      </w:r>
    </w:p>
    <w:p w14:paraId="7E4B1346" w14:textId="77777777" w:rsidR="0098676F" w:rsidRDefault="00000000">
      <w:pPr>
        <w:spacing w:after="80"/>
        <w:ind w:left="360"/>
      </w:pPr>
      <w:r>
        <w:rPr>
          <w:sz w:val="24"/>
        </w:rPr>
        <w:t>• Ongoing model retraining recommended as document patterns evolve</w:t>
      </w:r>
    </w:p>
    <w:p w14:paraId="212F6994" w14:textId="77777777" w:rsidR="0098676F" w:rsidRDefault="00000000">
      <w:pPr>
        <w:spacing w:after="80"/>
        <w:ind w:left="360"/>
      </w:pPr>
      <w:r>
        <w:rPr>
          <w:sz w:val="24"/>
        </w:rPr>
        <w:t>• Liability caps as agreed in MSA</w:t>
      </w:r>
    </w:p>
    <w:p w14:paraId="32F22410" w14:textId="77777777" w:rsidR="0098676F" w:rsidRDefault="00000000">
      <w:pPr>
        <w:pStyle w:val="Heading2"/>
        <w:spacing w:before="240" w:after="120"/>
      </w:pPr>
      <w:bookmarkStart w:id="90" w:name="_Toc214753578"/>
      <w:r>
        <w:t>11.6 Confidentiality</w:t>
      </w:r>
      <w:bookmarkEnd w:id="90"/>
    </w:p>
    <w:p w14:paraId="0E5E56BA" w14:textId="77777777" w:rsidR="0098676F" w:rsidRDefault="00000000">
      <w:pPr>
        <w:spacing w:after="80"/>
        <w:ind w:left="360"/>
      </w:pPr>
      <w:r>
        <w:rPr>
          <w:sz w:val="24"/>
        </w:rPr>
        <w:t>• Both parties agree to maintain strict confidentiality of business data, document content, and proprietary AI/ML techniques</w:t>
      </w:r>
    </w:p>
    <w:p w14:paraId="5431DA09" w14:textId="77777777" w:rsidR="0098676F" w:rsidRDefault="00000000">
      <w:pPr>
        <w:spacing w:after="80"/>
        <w:ind w:left="360"/>
      </w:pPr>
      <w:r>
        <w:rPr>
          <w:sz w:val="24"/>
        </w:rPr>
        <w:t>• All exchanged artifacts under NDA protection</w:t>
      </w:r>
    </w:p>
    <w:p w14:paraId="17867B84" w14:textId="77777777" w:rsidR="0098676F" w:rsidRDefault="00000000">
      <w:pPr>
        <w:pStyle w:val="Heading2"/>
        <w:spacing w:before="240" w:after="120"/>
      </w:pPr>
      <w:bookmarkStart w:id="91" w:name="_Toc214753579"/>
      <w:r>
        <w:lastRenderedPageBreak/>
        <w:t>11.7 Termination</w:t>
      </w:r>
      <w:bookmarkEnd w:id="91"/>
    </w:p>
    <w:p w14:paraId="1D3D2E2D" w14:textId="77777777" w:rsidR="0098676F" w:rsidRDefault="00000000">
      <w:pPr>
        <w:spacing w:after="80"/>
        <w:ind w:left="360"/>
      </w:pPr>
      <w:r>
        <w:rPr>
          <w:sz w:val="24"/>
        </w:rPr>
        <w:t>• Mutually terminable per MSA terms, subject to payment for completed work</w:t>
      </w:r>
    </w:p>
    <w:p w14:paraId="4F21492A" w14:textId="77777777" w:rsidR="0098676F" w:rsidRDefault="00000000">
      <w:pPr>
        <w:pStyle w:val="Heading2"/>
        <w:spacing w:before="240" w:after="120"/>
      </w:pPr>
      <w:bookmarkStart w:id="92" w:name="_Toc214753580"/>
      <w:r>
        <w:t>11.8 Governing Law</w:t>
      </w:r>
      <w:bookmarkEnd w:id="92"/>
    </w:p>
    <w:p w14:paraId="4B00C1C6" w14:textId="77777777" w:rsidR="0098676F" w:rsidRDefault="00000000">
      <w:pPr>
        <w:spacing w:after="80"/>
        <w:ind w:left="360"/>
      </w:pPr>
      <w:r>
        <w:rPr>
          <w:sz w:val="24"/>
        </w:rPr>
        <w:t>• Agreement governed under the laws of [State/Region]</w:t>
      </w:r>
    </w:p>
    <w:p w14:paraId="7716A9E2" w14:textId="77777777" w:rsidR="0098676F" w:rsidRDefault="00000000">
      <w:pPr>
        <w:pStyle w:val="Heading1"/>
      </w:pPr>
      <w:bookmarkStart w:id="93" w:name="_Toc214753581"/>
      <w:r>
        <w:t>12 Sign-Off</w:t>
      </w:r>
      <w:bookmarkEnd w:id="93"/>
    </w:p>
    <w:p w14:paraId="3B8044F4" w14:textId="77777777" w:rsidR="0098676F" w:rsidRDefault="00000000">
      <w:pPr>
        <w:spacing w:after="240"/>
      </w:pPr>
      <w:r>
        <w:t>By signing below, both parties agree to the scope, approach, and terms outlined in this Statement of Work.</w:t>
      </w:r>
    </w:p>
    <w:tbl>
      <w:tblPr>
        <w:tblStyle w:val="TableGrid"/>
        <w:tblW w:w="0" w:type="auto"/>
        <w:tblLayout w:type="fixed"/>
        <w:tblLook w:val="04A0" w:firstRow="1" w:lastRow="0" w:firstColumn="1" w:lastColumn="0" w:noHBand="0" w:noVBand="1"/>
      </w:tblPr>
      <w:tblGrid>
        <w:gridCol w:w="4680"/>
        <w:gridCol w:w="4680"/>
      </w:tblGrid>
      <w:tr w:rsidR="0098676F" w14:paraId="0C62CA7B" w14:textId="77777777">
        <w:trPr>
          <w:trHeight w:val="576"/>
        </w:trPr>
        <w:tc>
          <w:tcPr>
            <w:tcW w:w="4680" w:type="dxa"/>
            <w:shd w:val="clear" w:color="auto" w:fill="E8F0F8"/>
          </w:tcPr>
          <w:p w14:paraId="42E2163D" w14:textId="77777777" w:rsidR="0098676F" w:rsidRDefault="00000000">
            <w:pPr>
              <w:jc w:val="center"/>
            </w:pPr>
            <w:r>
              <w:rPr>
                <w:b/>
                <w:sz w:val="24"/>
              </w:rPr>
              <w:t>CLIENT</w:t>
            </w:r>
          </w:p>
        </w:tc>
        <w:tc>
          <w:tcPr>
            <w:tcW w:w="4680" w:type="dxa"/>
            <w:shd w:val="clear" w:color="auto" w:fill="E8F0F8"/>
          </w:tcPr>
          <w:p w14:paraId="767BF494" w14:textId="77777777" w:rsidR="0098676F" w:rsidRDefault="00000000">
            <w:pPr>
              <w:jc w:val="center"/>
            </w:pPr>
            <w:r>
              <w:rPr>
                <w:b/>
                <w:sz w:val="24"/>
              </w:rPr>
              <w:t>CONSULTING COMPANY</w:t>
            </w:r>
          </w:p>
        </w:tc>
      </w:tr>
      <w:tr w:rsidR="0098676F" w14:paraId="1C042B0F" w14:textId="77777777">
        <w:trPr>
          <w:trHeight w:val="720"/>
        </w:trPr>
        <w:tc>
          <w:tcPr>
            <w:tcW w:w="4680" w:type="dxa"/>
            <w:vAlign w:val="bottom"/>
          </w:tcPr>
          <w:p w14:paraId="44FE75C6" w14:textId="77777777" w:rsidR="0098676F" w:rsidRDefault="00000000">
            <w:r>
              <w:t>Name: ___________________________</w:t>
            </w:r>
          </w:p>
        </w:tc>
        <w:tc>
          <w:tcPr>
            <w:tcW w:w="4680" w:type="dxa"/>
            <w:vAlign w:val="bottom"/>
          </w:tcPr>
          <w:p w14:paraId="70F90365" w14:textId="77777777" w:rsidR="0098676F" w:rsidRDefault="00000000">
            <w:r>
              <w:t>Name: ___________________________</w:t>
            </w:r>
          </w:p>
        </w:tc>
      </w:tr>
      <w:tr w:rsidR="0098676F" w14:paraId="047CA6D2" w14:textId="77777777">
        <w:trPr>
          <w:trHeight w:val="720"/>
        </w:trPr>
        <w:tc>
          <w:tcPr>
            <w:tcW w:w="4680" w:type="dxa"/>
            <w:vAlign w:val="bottom"/>
          </w:tcPr>
          <w:p w14:paraId="66F4B18B" w14:textId="77777777" w:rsidR="0098676F" w:rsidRDefault="00000000">
            <w:r>
              <w:t>Title: ___________________________</w:t>
            </w:r>
          </w:p>
        </w:tc>
        <w:tc>
          <w:tcPr>
            <w:tcW w:w="4680" w:type="dxa"/>
            <w:vAlign w:val="bottom"/>
          </w:tcPr>
          <w:p w14:paraId="544C0C31" w14:textId="77777777" w:rsidR="0098676F" w:rsidRDefault="00000000">
            <w:r>
              <w:t>Title: ___________________________</w:t>
            </w:r>
          </w:p>
        </w:tc>
      </w:tr>
      <w:tr w:rsidR="0098676F" w14:paraId="7D9963EE" w14:textId="77777777">
        <w:trPr>
          <w:trHeight w:val="720"/>
        </w:trPr>
        <w:tc>
          <w:tcPr>
            <w:tcW w:w="4680" w:type="dxa"/>
            <w:vAlign w:val="bottom"/>
          </w:tcPr>
          <w:p w14:paraId="3D1872CC" w14:textId="77777777" w:rsidR="0098676F" w:rsidRDefault="00000000">
            <w:r>
              <w:t>Signature: ___________________________</w:t>
            </w:r>
          </w:p>
        </w:tc>
        <w:tc>
          <w:tcPr>
            <w:tcW w:w="4680" w:type="dxa"/>
            <w:vAlign w:val="bottom"/>
          </w:tcPr>
          <w:p w14:paraId="6DF8D1E6" w14:textId="77777777" w:rsidR="0098676F" w:rsidRDefault="00000000">
            <w:r>
              <w:t>Signature: ___________________________</w:t>
            </w:r>
          </w:p>
        </w:tc>
      </w:tr>
      <w:tr w:rsidR="0098676F" w14:paraId="20853108" w14:textId="77777777">
        <w:trPr>
          <w:trHeight w:val="720"/>
        </w:trPr>
        <w:tc>
          <w:tcPr>
            <w:tcW w:w="4680" w:type="dxa"/>
            <w:vAlign w:val="bottom"/>
          </w:tcPr>
          <w:p w14:paraId="009B9993" w14:textId="77777777" w:rsidR="0098676F" w:rsidRDefault="00000000">
            <w:r>
              <w:t>Date: ___________________________</w:t>
            </w:r>
          </w:p>
        </w:tc>
        <w:tc>
          <w:tcPr>
            <w:tcW w:w="4680" w:type="dxa"/>
            <w:vAlign w:val="bottom"/>
          </w:tcPr>
          <w:p w14:paraId="6C5F5678" w14:textId="77777777" w:rsidR="0098676F" w:rsidRDefault="00000000">
            <w:r>
              <w:t>Date: ___________________________</w:t>
            </w:r>
          </w:p>
        </w:tc>
      </w:tr>
    </w:tbl>
    <w:p w14:paraId="30B6D374" w14:textId="77777777" w:rsidR="0098676F" w:rsidRDefault="00000000">
      <w:r>
        <w:br w:type="page"/>
      </w:r>
    </w:p>
    <w:p w14:paraId="70DAD0EB" w14:textId="77777777" w:rsidR="0098676F" w:rsidRDefault="0098676F"/>
    <w:p w14:paraId="158DC807" w14:textId="77777777" w:rsidR="0098676F" w:rsidRDefault="0098676F"/>
    <w:p w14:paraId="7B3F635F" w14:textId="77777777" w:rsidR="0098676F" w:rsidRDefault="00000000">
      <w:pPr>
        <w:jc w:val="center"/>
      </w:pPr>
      <w:r>
        <w:rPr>
          <w:noProof/>
        </w:rPr>
        <w:drawing>
          <wp:inline distT="0" distB="0" distL="0" distR="0" wp14:anchorId="711D9707" wp14:editId="1737C97A">
            <wp:extent cx="2441448" cy="52221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2441448" cy="522214"/>
                    </a:xfrm>
                    <a:prstGeom prst="rect">
                      <a:avLst/>
                    </a:prstGeom>
                  </pic:spPr>
                </pic:pic>
              </a:graphicData>
            </a:graphic>
          </wp:inline>
        </w:drawing>
      </w:r>
    </w:p>
    <w:p w14:paraId="49D42182" w14:textId="77777777" w:rsidR="0098676F" w:rsidRDefault="00000000">
      <w:pPr>
        <w:jc w:val="center"/>
      </w:pPr>
      <w:hyperlink r:id="rId11" w:history="1">
        <w:r>
          <w:rPr>
            <w:color w:val="1F4E78"/>
          </w:rPr>
          <w:t>eoframework.org</w:t>
        </w:r>
      </w:hyperlink>
    </w:p>
    <w:sectPr w:rsidR="0098676F" w:rsidSect="00034616">
      <w:headerReference w:type="even" r:id="rId12"/>
      <w:headerReference w:type="default" r:id="rId13"/>
      <w:footerReference w:type="even" r:id="rId14"/>
      <w:footerReference w:type="default" r:id="rId15"/>
      <w:headerReference w:type="first" r:id="rId16"/>
      <w:footerReference w:type="first" r:id="rId17"/>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88EF6B" w14:textId="77777777" w:rsidR="003E4ABD" w:rsidRDefault="003E4ABD">
      <w:pPr>
        <w:spacing w:after="0" w:line="240" w:lineRule="auto"/>
      </w:pPr>
      <w:r>
        <w:separator/>
      </w:r>
    </w:p>
  </w:endnote>
  <w:endnote w:type="continuationSeparator" w:id="0">
    <w:p w14:paraId="767A0334" w14:textId="77777777" w:rsidR="003E4ABD" w:rsidRDefault="003E4A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34D409" w14:textId="77777777" w:rsidR="00A2441E" w:rsidRDefault="00A244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E66687" w14:textId="77777777" w:rsidR="00517E5A" w:rsidRDefault="00000000">
    <w:pPr>
      <w:pStyle w:val="Footer"/>
    </w:pPr>
    <w:r>
      <w:rPr>
        <w:noProof/>
      </w:rPr>
      <w:drawing>
        <wp:inline distT="0" distB="0" distL="0" distR="0" wp14:anchorId="7B657BF8" wp14:editId="7F51D6D2">
          <wp:extent cx="1280160" cy="3657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1"/>
                  <a:stretch>
                    <a:fillRect/>
                  </a:stretch>
                </pic:blipFill>
                <pic:spPr>
                  <a:xfrm>
                    <a:off x="0" y="0"/>
                    <a:ext cx="1280160" cy="365760"/>
                  </a:xfrm>
                  <a:prstGeom prst="rect">
                    <a:avLst/>
                  </a:prstGeom>
                </pic:spPr>
              </pic:pic>
            </a:graphicData>
          </a:graphic>
        </wp:inline>
      </w:drawing>
    </w:r>
    <w:r>
      <w:tab/>
    </w:r>
    <w:r>
      <w:tab/>
    </w:r>
    <w:r>
      <w:rPr>
        <w:color w:val="808080"/>
        <w:sz w:val="24"/>
      </w:rPr>
      <w:t xml:space="preserve">Page </w:t>
    </w:r>
    <w:r>
      <w:fldChar w:fldCharType="begin"/>
    </w:r>
    <w:r>
      <w:instrText>PAGE</w:instrText>
    </w:r>
    <w:r>
      <w:fldChar w:fldCharType="separate"/>
    </w:r>
    <w:r w:rsidR="0098338B">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DA163A" w14:textId="77777777" w:rsidR="00A2441E" w:rsidRDefault="00A244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A21B72" w14:textId="77777777" w:rsidR="003E4ABD" w:rsidRDefault="003E4ABD">
      <w:pPr>
        <w:spacing w:after="0" w:line="240" w:lineRule="auto"/>
      </w:pPr>
      <w:r>
        <w:separator/>
      </w:r>
    </w:p>
  </w:footnote>
  <w:footnote w:type="continuationSeparator" w:id="0">
    <w:p w14:paraId="2C8E9156" w14:textId="77777777" w:rsidR="003E4ABD" w:rsidRDefault="003E4A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68A61C" w14:textId="77777777" w:rsidR="00A2441E" w:rsidRDefault="00A244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A7F7CC" w14:textId="77777777" w:rsidR="00517E5A" w:rsidRDefault="00000000">
    <w:pPr>
      <w:pStyle w:val="Header"/>
    </w:pPr>
    <w:r>
      <w:rPr>
        <w:color w:val="808080"/>
        <w:sz w:val="24"/>
      </w:rPr>
      <w:t>Statement of Work</w:t>
    </w:r>
    <w:r>
      <w:tab/>
    </w:r>
    <w:r>
      <w:tab/>
    </w:r>
    <w:r>
      <w:rPr>
        <w:color w:val="808080"/>
        <w:sz w:val="24"/>
      </w:rPr>
      <w:t>AWS - Intelligent Document Processing Solution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EE1557" w14:textId="77777777" w:rsidR="00A2441E" w:rsidRDefault="00A244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9744809">
    <w:abstractNumId w:val="8"/>
  </w:num>
  <w:num w:numId="2" w16cid:durableId="200215377">
    <w:abstractNumId w:val="6"/>
  </w:num>
  <w:num w:numId="3" w16cid:durableId="2102413460">
    <w:abstractNumId w:val="5"/>
  </w:num>
  <w:num w:numId="4" w16cid:durableId="946472161">
    <w:abstractNumId w:val="4"/>
  </w:num>
  <w:num w:numId="5" w16cid:durableId="1919824079">
    <w:abstractNumId w:val="7"/>
  </w:num>
  <w:num w:numId="6" w16cid:durableId="1053848157">
    <w:abstractNumId w:val="3"/>
  </w:num>
  <w:num w:numId="7" w16cid:durableId="1376662600">
    <w:abstractNumId w:val="2"/>
  </w:num>
  <w:num w:numId="8" w16cid:durableId="1597639376">
    <w:abstractNumId w:val="1"/>
  </w:num>
  <w:num w:numId="9" w16cid:durableId="15021170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5DC1"/>
    <w:rsid w:val="0029639D"/>
    <w:rsid w:val="002D5501"/>
    <w:rsid w:val="00326F90"/>
    <w:rsid w:val="003E4ABD"/>
    <w:rsid w:val="00517E5A"/>
    <w:rsid w:val="00541DC9"/>
    <w:rsid w:val="005A01BD"/>
    <w:rsid w:val="005A14E3"/>
    <w:rsid w:val="006C1B3B"/>
    <w:rsid w:val="00717007"/>
    <w:rsid w:val="007647BA"/>
    <w:rsid w:val="008E6583"/>
    <w:rsid w:val="0098338B"/>
    <w:rsid w:val="0098676F"/>
    <w:rsid w:val="00A2441E"/>
    <w:rsid w:val="00AA1D8D"/>
    <w:rsid w:val="00AD79B6"/>
    <w:rsid w:val="00B47730"/>
    <w:rsid w:val="00BF5841"/>
    <w:rsid w:val="00CB0664"/>
    <w:rsid w:val="00DF3F7F"/>
    <w:rsid w:val="00E45A90"/>
    <w:rsid w:val="00F218B7"/>
    <w:rsid w:val="00FC693F"/>
    <w:rsid w:val="00FD626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F2B5EF9"/>
  <w14:defaultImageDpi w14:val="300"/>
  <w15:docId w15:val="{0421C025-1019-4666-8382-4146CC71E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i/>
      <w:color w:val="404040"/>
    </w:rPr>
  </w:style>
  <w:style w:type="paragraph" w:styleId="Heading4">
    <w:name w:val="heading 4"/>
    <w:basedOn w:val="Normal"/>
    <w:next w:val="Normal"/>
    <w:link w:val="Heading4Char"/>
    <w:uiPriority w:val="9"/>
    <w:semiHidden/>
    <w:unhideWhenUsed/>
    <w:qFormat/>
    <w:rsid w:val="00FC693F"/>
    <w:pPr>
      <w:keepNext/>
      <w:keepLines/>
      <w:spacing w:before="120" w:after="40"/>
      <w:outlineLvl w:val="3"/>
    </w:pPr>
    <w:rPr>
      <w:rFonts w:asciiTheme="majorHAnsi" w:eastAsiaTheme="majorEastAsia" w:hAnsiTheme="majorHAnsi" w:cstheme="majorBidi"/>
      <w:bCs/>
      <w:i/>
      <w:iCs/>
      <w:color w:val="5B677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8"/>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AD79B6"/>
    <w:pPr>
      <w:spacing w:after="100"/>
    </w:pPr>
  </w:style>
  <w:style w:type="paragraph" w:styleId="TOC2">
    <w:name w:val="toc 2"/>
    <w:basedOn w:val="Normal"/>
    <w:next w:val="Normal"/>
    <w:autoRedefine/>
    <w:uiPriority w:val="39"/>
    <w:unhideWhenUsed/>
    <w:rsid w:val="00AD79B6"/>
    <w:pPr>
      <w:spacing w:after="100"/>
      <w:ind w:left="220"/>
    </w:pPr>
  </w:style>
  <w:style w:type="paragraph" w:styleId="TOC3">
    <w:name w:val="toc 3"/>
    <w:basedOn w:val="Normal"/>
    <w:next w:val="Normal"/>
    <w:autoRedefine/>
    <w:uiPriority w:val="39"/>
    <w:unhideWhenUsed/>
    <w:rsid w:val="00AD79B6"/>
    <w:pPr>
      <w:spacing w:after="100"/>
      <w:ind w:left="440"/>
    </w:pPr>
  </w:style>
  <w:style w:type="character" w:styleId="Hyperlink">
    <w:name w:val="Hyperlink"/>
    <w:basedOn w:val="DefaultParagraphFont"/>
    <w:uiPriority w:val="99"/>
    <w:unhideWhenUsed/>
    <w:rsid w:val="00AD79B6"/>
    <w:rPr>
      <w:color w:val="0000FF" w:themeColor="hyperlink"/>
      <w:u w:val="single"/>
    </w:rPr>
  </w:style>
  <w:style w:type="paragraph" w:styleId="TableofFigures">
    <w:name w:val="table of figures"/>
    <w:basedOn w:val="Normal"/>
    <w:next w:val="Normal"/>
    <w:uiPriority w:val="99"/>
    <w:unhideWhenUsed/>
    <w:rsid w:val="00AD79B6"/>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oframework.org" TargetMode="Externa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Pages>
  <Words>5867</Words>
  <Characters>38259</Characters>
  <Application>Microsoft Office Word</Application>
  <DocSecurity>0</DocSecurity>
  <Lines>1319</Lines>
  <Paragraphs>1225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42901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Kishan Siram</cp:lastModifiedBy>
  <cp:revision>9</cp:revision>
  <dcterms:created xsi:type="dcterms:W3CDTF">2013-12-23T23:15:00Z</dcterms:created>
  <dcterms:modified xsi:type="dcterms:W3CDTF">2025-11-23T07:25:00Z</dcterms:modified>
  <cp:category/>
</cp:coreProperties>
</file>