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13048" cy="108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t>Detailed Design Document Statement of Work (SOW)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015"/>
        <w:gridCol w:w="6008"/>
      </w:tblGrid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Name: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[Client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Date: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[MM/DD/YYYY]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Consulting Company: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[Consulting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Submitted By: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[Full Name]</w:t>
              <w:br/>
              <w:t>[email@example.com]</w:t>
              <w:br/>
              <w:t>[Phone: XXX-XXX-XXXX]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Version: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v1.0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sz w:val="24"/>
        </w:rPr>
        <w:t>1 Introduction</w:t>
      </w:r>
      <w:r>
        <w:br/>
      </w:r>
      <w:r>
        <w:rPr>
          <w:rFonts w:ascii="Times New Roman" w:hAnsi="Times New Roman"/>
          <w:sz w:val="24"/>
        </w:rPr>
        <w:t xml:space="preserve">    1.1 Purpose</w:t>
      </w:r>
      <w:r>
        <w:br/>
      </w:r>
      <w:r>
        <w:rPr>
          <w:rFonts w:ascii="Times New Roman" w:hAnsi="Times New Roman"/>
          <w:sz w:val="24"/>
        </w:rPr>
        <w:t xml:space="preserve">        1.1.1 Scope</w:t>
      </w:r>
      <w:r>
        <w:br/>
      </w:r>
      <w:r>
        <w:rPr>
          <w:rFonts w:ascii="Times New Roman" w:hAnsi="Times New Roman"/>
          <w:sz w:val="24"/>
        </w:rPr>
        <w:t>2 Table Content</w:t>
      </w:r>
      <w:r>
        <w:br/>
      </w:r>
      <w:r>
        <w:rPr>
          <w:rFonts w:ascii="Times New Roman" w:hAnsi="Times New Roman"/>
          <w:sz w:val="24"/>
        </w:rPr>
        <w:t>3 Image Section</w:t>
      </w:r>
      <w:r>
        <w:br/>
      </w:r>
      <w:r>
        <w:rPr>
          <w:rFonts w:ascii="Times New Roman" w:hAnsi="Times New Roman"/>
          <w:sz w:val="24"/>
        </w:rPr>
        <w:t>4 Additional Content</w:t>
      </w:r>
      <w:r>
        <w:br/>
      </w:r>
      <w:r>
        <w:rPr>
          <w:rFonts w:ascii="Times New Roman" w:hAnsi="Times New Roman"/>
          <w:sz w:val="24"/>
        </w:rPr>
        <w:t>5 Sign-Off</w:t>
      </w:r>
      <w:r>
        <w:fldChar w:fldCharType="end"/>
      </w:r>
    </w:p>
    <w:p>
      <w:r>
        <w:br w:type="page"/>
      </w:r>
    </w:p>
    <w:p>
      <w:pPr>
        <w:pStyle w:val="Heading2"/>
        <w:spacing w:before="240" w:after="120"/>
        <w:ind w:left="0" w:firstLine="0"/>
      </w:pPr>
      <w:r>
        <w:t>1 Document Information</w:t>
      </w:r>
    </w:p>
    <w:p>
      <w:pPr>
        <w:pStyle w:val="Heading2"/>
        <w:spacing w:before="240" w:after="120"/>
        <w:ind w:left="0" w:firstLine="0"/>
      </w:pPr>
      <w:r>
        <w:t>2 1. Solution Architecture Overview</w:t>
      </w:r>
    </w:p>
    <w:p>
      <w:pPr>
        <w:pStyle w:val="Heading3"/>
        <w:spacing w:before="160" w:after="120"/>
        <w:ind w:left="0" w:firstLine="0"/>
      </w:pPr>
      <w:r>
        <w:t>2.1 1.1 High-Level Architecture</w:t>
      </w:r>
    </w:p>
    <w:p>
      <w:pPr>
        <w:spacing w:after="160"/>
      </w:pPr>
      <w:r>
        <w:rPr>
          <w:rFonts w:ascii="Times New Roman" w:hAnsi="Times New Roman"/>
          <w:sz w:val="24"/>
        </w:rPr>
        <w:t>Comprehensive technical architecture and design approach for the [Solution Name] implementation, encompassing all technical, integration, security, and operational design aspects.</w:t>
      </w:r>
    </w:p>
    <w:p>
      <w:pPr>
        <w:pStyle w:val="Heading3"/>
        <w:spacing w:before="160" w:after="120"/>
        <w:ind w:left="0" w:firstLine="0"/>
      </w:pPr>
      <w:r>
        <w:t>2.2 1.2 Architecture Principles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*Scalability:</w:t>
      </w:r>
      <w:r>
        <w:rPr>
          <w:rFonts w:ascii="Times New Roman" w:hAnsi="Times New Roman"/>
          <w:sz w:val="24"/>
        </w:rPr>
        <w:t>* Design for horizontal and vertical 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*Security:</w:t>
      </w:r>
      <w:r>
        <w:rPr>
          <w:rFonts w:ascii="Times New Roman" w:hAnsi="Times New Roman"/>
          <w:sz w:val="24"/>
        </w:rPr>
        <w:t>* Security by design with defense in depth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*Reliability:</w:t>
      </w:r>
      <w:r>
        <w:rPr>
          <w:rFonts w:ascii="Times New Roman" w:hAnsi="Times New Roman"/>
          <w:sz w:val="24"/>
        </w:rPr>
        <w:t>* High availability and fault tolerance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*Maintainability:</w:t>
      </w:r>
      <w:r>
        <w:rPr>
          <w:rFonts w:ascii="Times New Roman" w:hAnsi="Times New Roman"/>
          <w:sz w:val="24"/>
        </w:rPr>
        <w:t>* Modular design with clear separation of concerns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*Performance:</w:t>
      </w:r>
      <w:r>
        <w:rPr>
          <w:rFonts w:ascii="Times New Roman" w:hAnsi="Times New Roman"/>
          <w:sz w:val="24"/>
        </w:rPr>
        <w:t>* Optimized for target performance requirements</w:t>
      </w:r>
    </w:p>
    <w:p>
      <w:pPr>
        <w:pStyle w:val="Heading3"/>
        <w:spacing w:before="160" w:after="120"/>
        <w:ind w:left="0" w:firstLine="0"/>
      </w:pPr>
      <w:r>
        <w:t>2.3 1.3 Architecture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*Primary Pattern:</w:t>
      </w:r>
      <w:r>
        <w:rPr>
          <w:rFonts w:ascii="Times New Roman" w:hAnsi="Times New Roman"/>
          <w:sz w:val="24"/>
        </w:rPr>
        <w:t>* [e.g., Microservices, Layered, Event-Driven]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*Supporting Patterns:</w:t>
      </w:r>
      <w:r>
        <w:rPr>
          <w:rFonts w:ascii="Times New Roman" w:hAnsi="Times New Roman"/>
          <w:sz w:val="24"/>
        </w:rPr>
        <w:t>* [e.g., CQRS, API Gateway, Circuit Breaker]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*Design Methodology:</w:t>
      </w:r>
      <w:r>
        <w:rPr>
          <w:rFonts w:ascii="Times New Roman" w:hAnsi="Times New Roman"/>
          <w:sz w:val="24"/>
        </w:rPr>
        <w:t>* [e.g., Domain-Driven Design, Clean Architecture]</w:t>
      </w:r>
    </w:p>
    <w:p>
      <w:pPr>
        <w:pStyle w:val="Heading2"/>
        <w:spacing w:before="240" w:after="120"/>
        <w:ind w:left="0" w:firstLine="0"/>
      </w:pPr>
      <w:r>
        <w:t>3 2. System Components and Services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Technology Stack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Scaling Strategy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3]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3.1 2.1 Core Components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Technology Stack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Scaling Strategy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3]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3.2 2.2 Service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*Presentation Layer:</w:t>
      </w:r>
      <w:r>
        <w:rPr>
          <w:rFonts w:ascii="Times New Roman" w:hAnsi="Times New Roman"/>
          <w:sz w:val="24"/>
        </w:rPr>
        <w:t>* User interfaces and API gateways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*Business Logic Layer:</w:t>
      </w:r>
      <w:r>
        <w:rPr>
          <w:rFonts w:ascii="Times New Roman" w:hAnsi="Times New Roman"/>
          <w:sz w:val="24"/>
        </w:rPr>
        <w:t>* Core business services and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Access Layer:</w:t>
      </w:r>
      <w:r>
        <w:rPr>
          <w:rFonts w:ascii="Times New Roman" w:hAnsi="Times New Roman"/>
          <w:sz w:val="24"/>
        </w:rPr>
        <w:t>* Data repositories and persistence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*Infrastructure Layer:</w:t>
      </w:r>
      <w:r>
        <w:rPr>
          <w:rFonts w:ascii="Times New Roman" w:hAnsi="Times New Roman"/>
          <w:sz w:val="24"/>
        </w:rPr>
        <w:t>* Cross-cutting concerns and utilities</w:t>
      </w:r>
    </w:p>
    <w:p>
      <w:pPr>
        <w:pStyle w:val="Heading3"/>
        <w:spacing w:before="160" w:after="120"/>
        <w:ind w:left="0" w:firstLine="0"/>
      </w:pPr>
      <w:r>
        <w:t>3.3 2.3 Component Interactions</w:t>
      </w:r>
    </w:p>
    <w:p>
      <w:pPr>
        <w:spacing w:after="160"/>
      </w:pPr>
      <w:r>
        <w:rPr>
          <w:rFonts w:ascii="Times New Roman" w:hAnsi="Times New Roman"/>
          <w:sz w:val="24"/>
        </w:rPr>
        <w:t>[Include component interaction diagrams and descriptions]</w:t>
      </w:r>
    </w:p>
    <w:p>
      <w:pPr>
        <w:pStyle w:val="Heading2"/>
        <w:spacing w:before="240" w:after="120"/>
        <w:ind w:left="0" w:firstLine="0"/>
      </w:pPr>
      <w:r>
        <w:t>4 3. Technical Design Details</w:t>
      </w:r>
    </w:p>
    <w:p>
      <w:pPr>
        <w:pStyle w:val="Heading3"/>
        <w:spacing w:before="160" w:after="120"/>
        <w:ind w:left="0" w:firstLine="0"/>
      </w:pPr>
      <w:r>
        <w:t>4.1 3.1 Database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*Database Type:</w:t>
      </w:r>
      <w:r>
        <w:rPr>
          <w:rFonts w:ascii="Times New Roman" w:hAnsi="Times New Roman"/>
          <w:sz w:val="24"/>
        </w:rPr>
        <w:t>* [Relational/NoSQL/Hybrid]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*Database Technology:</w:t>
      </w:r>
      <w:r>
        <w:rPr>
          <w:rFonts w:ascii="Times New Roman" w:hAnsi="Times New Roman"/>
          <w:sz w:val="24"/>
        </w:rPr>
        <w:t>* [PostgreSQL, MongoDB, etc.]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Model:</w:t>
      </w:r>
      <w:r>
        <w:rPr>
          <w:rFonts w:ascii="Times New Roman" w:hAnsi="Times New Roman"/>
          <w:sz w:val="24"/>
        </w:rPr>
        <w:t>* [Entity relationships and schema design]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*Indexing Strategy:</w:t>
      </w:r>
      <w:r>
        <w:rPr>
          <w:rFonts w:ascii="Times New Roman" w:hAnsi="Times New Roman"/>
          <w:sz w:val="24"/>
        </w:rPr>
        <w:t>* [Performance optimization approach]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*Backup and Recovery:</w:t>
      </w:r>
      <w:r>
        <w:rPr>
          <w:rFonts w:ascii="Times New Roman" w:hAnsi="Times New Roman"/>
          <w:sz w:val="24"/>
        </w:rPr>
        <w:t>* [Data protection strategy]</w:t>
      </w:r>
    </w:p>
    <w:p>
      <w:pPr>
        <w:pStyle w:val="Heading3"/>
        <w:spacing w:before="160" w:after="120"/>
        <w:ind w:left="0" w:firstLine="0"/>
      </w:pPr>
      <w:r>
        <w:t>4.2 3.2 API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*API Style:</w:t>
      </w:r>
      <w:r>
        <w:rPr>
          <w:rFonts w:ascii="Times New Roman" w:hAnsi="Times New Roman"/>
          <w:sz w:val="24"/>
        </w:rPr>
        <w:t>* [REST, GraphQL, gRPC]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*Authentication:</w:t>
      </w:r>
      <w:r>
        <w:rPr>
          <w:rFonts w:ascii="Times New Roman" w:hAnsi="Times New Roman"/>
          <w:sz w:val="24"/>
        </w:rPr>
        <w:t>* [OAuth 2.0, JWT, API Keys]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*Versioning Strategy:</w:t>
      </w:r>
      <w:r>
        <w:rPr>
          <w:rFonts w:ascii="Times New Roman" w:hAnsi="Times New Roman"/>
          <w:sz w:val="24"/>
        </w:rPr>
        <w:t>* [URL versioning, header-based]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*Rate Limiting:</w:t>
      </w:r>
      <w:r>
        <w:rPr>
          <w:rFonts w:ascii="Times New Roman" w:hAnsi="Times New Roman"/>
          <w:sz w:val="24"/>
        </w:rPr>
        <w:t>* [Throttling and quota management]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*Documentation:</w:t>
      </w:r>
      <w:r>
        <w:rPr>
          <w:rFonts w:ascii="Times New Roman" w:hAnsi="Times New Roman"/>
          <w:sz w:val="24"/>
        </w:rPr>
        <w:t>* [OpenAPI/Swagger specifications]</w:t>
      </w:r>
    </w:p>
    <w:p>
      <w:pPr>
        <w:pStyle w:val="Heading3"/>
        <w:spacing w:before="160" w:after="120"/>
        <w:ind w:left="0" w:firstLine="0"/>
      </w:pPr>
      <w:r>
        <w:t>4.3 3.3 User Interface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*Frontend Framework:</w:t>
      </w:r>
      <w:r>
        <w:rPr>
          <w:rFonts w:ascii="Times New Roman" w:hAnsi="Times New Roman"/>
          <w:sz w:val="24"/>
        </w:rPr>
        <w:t>* [React, Angular, Vue.js]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*Design System:</w:t>
      </w:r>
      <w:r>
        <w:rPr>
          <w:rFonts w:ascii="Times New Roman" w:hAnsi="Times New Roman"/>
          <w:sz w:val="24"/>
        </w:rPr>
        <w:t>* [Component library and styling]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*Responsive Design:</w:t>
      </w:r>
      <w:r>
        <w:rPr>
          <w:rFonts w:ascii="Times New Roman" w:hAnsi="Times New Roman"/>
          <w:sz w:val="24"/>
        </w:rPr>
        <w:t>* [Mobile-first approach]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*Accessibility:</w:t>
      </w:r>
      <w:r>
        <w:rPr>
          <w:rFonts w:ascii="Times New Roman" w:hAnsi="Times New Roman"/>
          <w:sz w:val="24"/>
        </w:rPr>
        <w:t>* [WCAG compliance level]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*Performance:</w:t>
      </w:r>
      <w:r>
        <w:rPr>
          <w:rFonts w:ascii="Times New Roman" w:hAnsi="Times New Roman"/>
          <w:sz w:val="24"/>
        </w:rPr>
        <w:t>* [Loading optimization strategies]</w:t>
      </w:r>
    </w:p>
    <w:p>
      <w:pPr>
        <w:pStyle w:val="Heading2"/>
        <w:spacing w:before="240" w:after="120"/>
        <w:ind w:left="0" w:firstLine="0"/>
      </w:pPr>
      <w:r>
        <w:t>5 4. Integration Architecture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5.1 4.1 External System Integrations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5.2 4.2 Data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Sources:</w:t>
      </w:r>
      <w:r>
        <w:rPr>
          <w:rFonts w:ascii="Times New Roman" w:hAnsi="Times New Roman"/>
          <w:sz w:val="24"/>
        </w:rPr>
        <w:t>* [Primary and secondary data sources]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Transformation:</w:t>
      </w:r>
      <w:r>
        <w:rPr>
          <w:rFonts w:ascii="Times New Roman" w:hAnsi="Times New Roman"/>
          <w:sz w:val="24"/>
        </w:rPr>
        <w:t>* [ETL/ELT processes and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Quality:</w:t>
      </w:r>
      <w:r>
        <w:rPr>
          <w:rFonts w:ascii="Times New Roman" w:hAnsi="Times New Roman"/>
          <w:sz w:val="24"/>
        </w:rPr>
        <w:t>* [Validation and cleansing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*Master Data Management:</w:t>
      </w:r>
      <w:r>
        <w:rPr>
          <w:rFonts w:ascii="Times New Roman" w:hAnsi="Times New Roman"/>
          <w:sz w:val="24"/>
        </w:rPr>
        <w:t>* [Data governance approach]</w:t>
      </w:r>
    </w:p>
    <w:p>
      <w:pPr>
        <w:pStyle w:val="Heading3"/>
        <w:spacing w:before="160" w:after="120"/>
        <w:ind w:left="0" w:firstLine="0"/>
      </w:pPr>
      <w:r>
        <w:t>5.3 4.3 Integration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*Synchronous Integration:</w:t>
      </w:r>
      <w:r>
        <w:rPr>
          <w:rFonts w:ascii="Times New Roman" w:hAnsi="Times New Roman"/>
          <w:sz w:val="24"/>
        </w:rPr>
        <w:t>* [Request-response patterns]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*Asynchronous Integration:</w:t>
      </w:r>
      <w:r>
        <w:rPr>
          <w:rFonts w:ascii="Times New Roman" w:hAnsi="Times New Roman"/>
          <w:sz w:val="24"/>
        </w:rPr>
        <w:t>* [Event-driven and messaging]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*Batch Integration:</w:t>
      </w:r>
      <w:r>
        <w:rPr>
          <w:rFonts w:ascii="Times New Roman" w:hAnsi="Times New Roman"/>
          <w:sz w:val="24"/>
        </w:rPr>
        <w:t>* [Scheduled data exchange]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*Error Handling:</w:t>
      </w:r>
      <w:r>
        <w:rPr>
          <w:rFonts w:ascii="Times New Roman" w:hAnsi="Times New Roman"/>
          <w:sz w:val="24"/>
        </w:rPr>
        <w:t>* [Compensation and recovery strategies]</w:t>
      </w:r>
    </w:p>
    <w:p>
      <w:pPr>
        <w:pStyle w:val="Heading2"/>
        <w:spacing w:before="240" w:after="120"/>
        <w:ind w:left="0" w:firstLine="0"/>
      </w:pPr>
      <w:r>
        <w:t>6 5. Security Design</w:t>
      </w:r>
    </w:p>
    <w:p>
      <w:pPr>
        <w:pStyle w:val="Heading3"/>
        <w:spacing w:before="160" w:after="120"/>
        <w:ind w:left="0" w:firstLine="0"/>
      </w:pPr>
      <w:r>
        <w:t>6.1 5.1 Security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*Authentication:</w:t>
      </w:r>
      <w:r>
        <w:rPr>
          <w:rFonts w:ascii="Times New Roman" w:hAnsi="Times New Roman"/>
          <w:sz w:val="24"/>
        </w:rPr>
        <w:t>* [Identity provider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*Authorization:</w:t>
      </w:r>
      <w:r>
        <w:rPr>
          <w:rFonts w:ascii="Times New Roman" w:hAnsi="Times New Roman"/>
          <w:sz w:val="24"/>
        </w:rPr>
        <w:t>* [Role-based access control (RBAC)]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Protection:</w:t>
      </w:r>
      <w:r>
        <w:rPr>
          <w:rFonts w:ascii="Times New Roman" w:hAnsi="Times New Roman"/>
          <w:sz w:val="24"/>
        </w:rPr>
        <w:t>* [Encryption at rest and in transit]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*Network Security:</w:t>
      </w:r>
      <w:r>
        <w:rPr>
          <w:rFonts w:ascii="Times New Roman" w:hAnsi="Times New Roman"/>
          <w:sz w:val="24"/>
        </w:rPr>
        <w:t>* [Firewall and VPN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*Monitoring:</w:t>
      </w:r>
      <w:r>
        <w:rPr>
          <w:rFonts w:ascii="Times New Roman" w:hAnsi="Times New Roman"/>
          <w:sz w:val="24"/>
        </w:rPr>
        <w:t>* [Security event logging and SIEM]</w:t>
      </w:r>
    </w:p>
    <w:p>
      <w:pPr>
        <w:pStyle w:val="Heading3"/>
        <w:spacing w:before="160" w:after="120"/>
        <w:ind w:left="0" w:firstLine="0"/>
      </w:pPr>
      <w:r>
        <w:t>6.2 5.2 Compliance Framework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*Regulatory Requirements:</w:t>
      </w:r>
      <w:r>
        <w:rPr>
          <w:rFonts w:ascii="Times New Roman" w:hAnsi="Times New Roman"/>
          <w:sz w:val="24"/>
        </w:rPr>
        <w:t>* [GDPR, HIPAA, SOC 2]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*Security Standards:</w:t>
      </w:r>
      <w:r>
        <w:rPr>
          <w:rFonts w:ascii="Times New Roman" w:hAnsi="Times New Roman"/>
          <w:sz w:val="24"/>
        </w:rPr>
        <w:t>* [ISO 27001, NIST Framework]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*Audit Requirements:</w:t>
      </w:r>
      <w:r>
        <w:rPr>
          <w:rFonts w:ascii="Times New Roman" w:hAnsi="Times New Roman"/>
          <w:sz w:val="24"/>
        </w:rPr>
        <w:t>* [Logging and reporting]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*Privacy Controls:</w:t>
      </w:r>
      <w:r>
        <w:rPr>
          <w:rFonts w:ascii="Times New Roman" w:hAnsi="Times New Roman"/>
          <w:sz w:val="24"/>
        </w:rPr>
        <w:t>* [Data minimization and retention]</w:t>
      </w:r>
    </w:p>
    <w:p>
      <w:pPr>
        <w:pStyle w:val="Heading3"/>
        <w:spacing w:before="160" w:after="120"/>
        <w:ind w:left="0" w:firstLine="0"/>
      </w:pPr>
      <w:r>
        <w:t>6.3 5.3 Threat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*Assets:</w:t>
      </w:r>
      <w:r>
        <w:rPr>
          <w:rFonts w:ascii="Times New Roman" w:hAnsi="Times New Roman"/>
          <w:sz w:val="24"/>
        </w:rPr>
        <w:t>* [Critical assets and data]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*Threats:</w:t>
      </w:r>
      <w:r>
        <w:rPr>
          <w:rFonts w:ascii="Times New Roman" w:hAnsi="Times New Roman"/>
          <w:sz w:val="24"/>
        </w:rPr>
        <w:t>* [Identified security threats]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*Vulnerabilities:</w:t>
      </w:r>
      <w:r>
        <w:rPr>
          <w:rFonts w:ascii="Times New Roman" w:hAnsi="Times New Roman"/>
          <w:sz w:val="24"/>
        </w:rPr>
        <w:t>* [Known security weaknesses]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*Mitigations:</w:t>
      </w:r>
      <w:r>
        <w:rPr>
          <w:rFonts w:ascii="Times New Roman" w:hAnsi="Times New Roman"/>
          <w:sz w:val="24"/>
        </w:rPr>
        <w:t>* [Security controls and countermeasures]</w:t>
      </w:r>
    </w:p>
    <w:p>
      <w:pPr>
        <w:pStyle w:val="Heading2"/>
        <w:spacing w:before="240" w:after="120"/>
        <w:ind w:left="0" w:firstLine="0"/>
      </w:pPr>
      <w:r>
        <w:t>7 6. Infrastructure and Deployment Design</w:t>
      </w:r>
    </w:p>
    <w:p>
      <w:pPr>
        <w:pStyle w:val="Heading3"/>
        <w:spacing w:before="160" w:after="120"/>
        <w:ind w:left="0" w:firstLine="0"/>
      </w:pPr>
      <w:r>
        <w:t>7.1 6.1 Infrastructure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*Cloud Platform:</w:t>
      </w:r>
      <w:r>
        <w:rPr>
          <w:rFonts w:ascii="Times New Roman" w:hAnsi="Times New Roman"/>
          <w:sz w:val="24"/>
        </w:rPr>
        <w:t>* [AWS, Azure, Google Cloud]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*Compute Resources:</w:t>
      </w:r>
      <w:r>
        <w:rPr>
          <w:rFonts w:ascii="Times New Roman" w:hAnsi="Times New Roman"/>
          <w:sz w:val="24"/>
        </w:rPr>
        <w:t>* [Virtual machines, containers, serverless]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*Storage Strategy:</w:t>
      </w:r>
      <w:r>
        <w:rPr>
          <w:rFonts w:ascii="Times New Roman" w:hAnsi="Times New Roman"/>
          <w:sz w:val="24"/>
        </w:rPr>
        <w:t>* [Block, object, file storage]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*Networking:</w:t>
      </w:r>
      <w:r>
        <w:rPr>
          <w:rFonts w:ascii="Times New Roman" w:hAnsi="Times New Roman"/>
          <w:sz w:val="24"/>
        </w:rPr>
        <w:t>* [VPC, subnets, load balancers]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*Content Delivery:</w:t>
      </w:r>
      <w:r>
        <w:rPr>
          <w:rFonts w:ascii="Times New Roman" w:hAnsi="Times New Roman"/>
          <w:sz w:val="24"/>
        </w:rPr>
        <w:t>* [CDN and edge computing]</w:t>
      </w:r>
    </w:p>
    <w:p>
      <w:pPr>
        <w:pStyle w:val="Heading3"/>
        <w:spacing w:before="160" w:after="120"/>
        <w:ind w:left="0" w:firstLine="0"/>
      </w:pPr>
      <w:r>
        <w:t>7.2 6.2 Deployment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*Environment Strategy:</w:t>
      </w:r>
      <w:r>
        <w:rPr>
          <w:rFonts w:ascii="Times New Roman" w:hAnsi="Times New Roman"/>
          <w:sz w:val="24"/>
        </w:rPr>
        <w:t>* [Development, staging, production]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*Deployment Pipeline:</w:t>
      </w:r>
      <w:r>
        <w:rPr>
          <w:rFonts w:ascii="Times New Roman" w:hAnsi="Times New Roman"/>
          <w:sz w:val="24"/>
        </w:rPr>
        <w:t>* [CI/CD automation]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*Configuration Management:</w:t>
      </w:r>
      <w:r>
        <w:rPr>
          <w:rFonts w:ascii="Times New Roman" w:hAnsi="Times New Roman"/>
          <w:sz w:val="24"/>
        </w:rPr>
        <w:t>* [Infrastructure as Code]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*Monitoring and Observability:</w:t>
      </w:r>
      <w:r>
        <w:rPr>
          <w:rFonts w:ascii="Times New Roman" w:hAnsi="Times New Roman"/>
          <w:sz w:val="24"/>
        </w:rPr>
        <w:t>* [Logging, metrics, tracing]</w:t>
      </w:r>
    </w:p>
    <w:p>
      <w:pPr>
        <w:pStyle w:val="Heading3"/>
        <w:spacing w:before="160" w:after="120"/>
        <w:ind w:left="0" w:firstLine="0"/>
      </w:pPr>
      <w:r>
        <w:t>7.3 6.3 Disaster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*Backup Strategy:</w:t>
      </w:r>
      <w:r>
        <w:rPr>
          <w:rFonts w:ascii="Times New Roman" w:hAnsi="Times New Roman"/>
          <w:sz w:val="24"/>
        </w:rPr>
        <w:t>* [Automated backup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*Recovery Procedures:</w:t>
      </w:r>
      <w:r>
        <w:rPr>
          <w:rFonts w:ascii="Times New Roman" w:hAnsi="Times New Roman"/>
          <w:sz w:val="24"/>
        </w:rPr>
        <w:t>* [RTO and RPO targets]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*Business Continuity:</w:t>
      </w:r>
      <w:r>
        <w:rPr>
          <w:rFonts w:ascii="Times New Roman" w:hAnsi="Times New Roman"/>
          <w:sz w:val="24"/>
        </w:rPr>
        <w:t>* [Failover and failback processes]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*Testing:</w:t>
      </w:r>
      <w:r>
        <w:rPr>
          <w:rFonts w:ascii="Times New Roman" w:hAnsi="Times New Roman"/>
          <w:sz w:val="24"/>
        </w:rPr>
        <w:t>* [DR testing schedule and procedures]</w:t>
      </w:r>
    </w:p>
    <w:p>
      <w:pPr>
        <w:pStyle w:val="Heading2"/>
        <w:spacing w:before="240" w:after="120"/>
        <w:ind w:left="0" w:firstLine="0"/>
      </w:pPr>
      <w:r>
        <w:t>8 7. Performance and Scalability Design</w:t>
      </w:r>
    </w:p>
    <w:p>
      <w:pPr>
        <w:pStyle w:val="Heading3"/>
        <w:spacing w:before="160" w:after="120"/>
        <w:ind w:left="0" w:firstLine="0"/>
      </w:pPr>
      <w:r>
        <w:t>8.1 7.1 Performance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*Response Time:</w:t>
      </w:r>
      <w:r>
        <w:rPr>
          <w:rFonts w:ascii="Times New Roman" w:hAnsi="Times New Roman"/>
          <w:sz w:val="24"/>
        </w:rPr>
        <w:t>* [Target response times by function]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*Throughput:</w:t>
      </w:r>
      <w:r>
        <w:rPr>
          <w:rFonts w:ascii="Times New Roman" w:hAnsi="Times New Roman"/>
          <w:sz w:val="24"/>
        </w:rPr>
        <w:t>* [Expected transaction volumes]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*Concurrent Users:</w:t>
      </w:r>
      <w:r>
        <w:rPr>
          <w:rFonts w:ascii="Times New Roman" w:hAnsi="Times New Roman"/>
          <w:sz w:val="24"/>
        </w:rPr>
        <w:t>* [Peak user concurrency]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*Availability:</w:t>
      </w:r>
      <w:r>
        <w:rPr>
          <w:rFonts w:ascii="Times New Roman" w:hAnsi="Times New Roman"/>
          <w:sz w:val="24"/>
        </w:rPr>
        <w:t>* [Uptime requirements and SLAs]</w:t>
      </w:r>
    </w:p>
    <w:p>
      <w:pPr>
        <w:pStyle w:val="Heading3"/>
        <w:spacing w:before="160" w:after="120"/>
        <w:ind w:left="0" w:firstLine="0"/>
      </w:pPr>
      <w:r>
        <w:t>8.2 7.2 Scalability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*Horizontal Scaling:</w:t>
      </w:r>
      <w:r>
        <w:rPr>
          <w:rFonts w:ascii="Times New Roman" w:hAnsi="Times New Roman"/>
          <w:sz w:val="24"/>
        </w:rPr>
        <w:t>* [Auto-scaling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*Vertical Scaling:</w:t>
      </w:r>
      <w:r>
        <w:rPr>
          <w:rFonts w:ascii="Times New Roman" w:hAnsi="Times New Roman"/>
          <w:sz w:val="24"/>
        </w:rPr>
        <w:t>* [Resource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*Database Scaling:</w:t>
      </w:r>
      <w:r>
        <w:rPr>
          <w:rFonts w:ascii="Times New Roman" w:hAnsi="Times New Roman"/>
          <w:sz w:val="24"/>
        </w:rPr>
        <w:t>* [Read replicas, sharding]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*Caching Strategy:</w:t>
      </w:r>
      <w:r>
        <w:rPr>
          <w:rFonts w:ascii="Times New Roman" w:hAnsi="Times New Roman"/>
          <w:sz w:val="24"/>
        </w:rPr>
        <w:t>* [Application and database caching]</w:t>
      </w:r>
    </w:p>
    <w:p>
      <w:pPr>
        <w:pStyle w:val="Heading3"/>
        <w:spacing w:before="160" w:after="120"/>
        <w:ind w:left="0" w:firstLine="0"/>
      </w:pPr>
      <w:r>
        <w:t>8.3 7.3 Performance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*Code Optimization:</w:t>
      </w:r>
      <w:r>
        <w:rPr>
          <w:rFonts w:ascii="Times New Roman" w:hAnsi="Times New Roman"/>
          <w:sz w:val="24"/>
        </w:rPr>
        <w:t>* [Algorithm and query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*Resource Management:</w:t>
      </w:r>
      <w:r>
        <w:rPr>
          <w:rFonts w:ascii="Times New Roman" w:hAnsi="Times New Roman"/>
          <w:sz w:val="24"/>
        </w:rPr>
        <w:t>* [Memory and CPU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*Network Optimization:</w:t>
      </w:r>
      <w:r>
        <w:rPr>
          <w:rFonts w:ascii="Times New Roman" w:hAnsi="Times New Roman"/>
          <w:sz w:val="24"/>
        </w:rPr>
        <w:t>* [Compression and protocol selection]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*Monitoring:</w:t>
      </w:r>
      <w:r>
        <w:rPr>
          <w:rFonts w:ascii="Times New Roman" w:hAnsi="Times New Roman"/>
          <w:sz w:val="24"/>
        </w:rPr>
        <w:t>* [Performance metrics and alerting]</w:t>
      </w:r>
    </w:p>
    <w:p>
      <w:pPr>
        <w:pStyle w:val="Heading2"/>
        <w:spacing w:before="240" w:after="120"/>
        <w:ind w:left="0" w:firstLine="0"/>
      </w:pPr>
      <w:r>
        <w:t>9 8. Data Architecture</w:t>
      </w:r>
    </w:p>
    <w:p>
      <w:pPr>
        <w:pStyle w:val="Heading3"/>
        <w:spacing w:before="160" w:after="120"/>
        <w:ind w:left="0" w:firstLine="0"/>
      </w:pPr>
      <w:r>
        <w:t>9.1 8.1 Data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*Conceptual Model:</w:t>
      </w:r>
      <w:r>
        <w:rPr>
          <w:rFonts w:ascii="Times New Roman" w:hAnsi="Times New Roman"/>
          <w:sz w:val="24"/>
        </w:rPr>
        <w:t>* [High-level data entities]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*Logical Model:</w:t>
      </w:r>
      <w:r>
        <w:rPr>
          <w:rFonts w:ascii="Times New Roman" w:hAnsi="Times New Roman"/>
          <w:sz w:val="24"/>
        </w:rPr>
        <w:t>* [Detailed entity relationships]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*Physical Model:</w:t>
      </w:r>
      <w:r>
        <w:rPr>
          <w:rFonts w:ascii="Times New Roman" w:hAnsi="Times New Roman"/>
          <w:sz w:val="24"/>
        </w:rPr>
        <w:t>* [Database-specific implementation]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Dictionary:</w:t>
      </w:r>
      <w:r>
        <w:rPr>
          <w:rFonts w:ascii="Times New Roman" w:hAnsi="Times New Roman"/>
          <w:sz w:val="24"/>
        </w:rPr>
        <w:t>* [Attribute definitions and constraints]</w:t>
      </w:r>
    </w:p>
    <w:p>
      <w:pPr>
        <w:pStyle w:val="Heading3"/>
        <w:spacing w:before="160" w:after="120"/>
        <w:ind w:left="0" w:firstLine="0"/>
      </w:pPr>
      <w:r>
        <w:t>9.2 8.2 Data Flow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*Input Data:</w:t>
      </w:r>
      <w:r>
        <w:rPr>
          <w:rFonts w:ascii="Times New Roman" w:hAnsi="Times New Roman"/>
          <w:sz w:val="24"/>
        </w:rPr>
        <w:t>* [Sources and validation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*Processing:</w:t>
      </w:r>
      <w:r>
        <w:rPr>
          <w:rFonts w:ascii="Times New Roman" w:hAnsi="Times New Roman"/>
          <w:sz w:val="24"/>
        </w:rPr>
        <w:t>* [Transformation and business logic]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*Output Data:</w:t>
      </w:r>
      <w:r>
        <w:rPr>
          <w:rFonts w:ascii="Times New Roman" w:hAnsi="Times New Roman"/>
          <w:sz w:val="24"/>
        </w:rPr>
        <w:t>* [Destinations and formatting]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Lineage:</w:t>
      </w:r>
      <w:r>
        <w:rPr>
          <w:rFonts w:ascii="Times New Roman" w:hAnsi="Times New Roman"/>
          <w:sz w:val="24"/>
        </w:rPr>
        <w:t>* [Traceability and audit trails]</w:t>
      </w:r>
    </w:p>
    <w:p>
      <w:pPr>
        <w:pStyle w:val="Heading3"/>
        <w:spacing w:before="160" w:after="120"/>
        <w:ind w:left="0" w:firstLine="0"/>
      </w:pPr>
      <w:r>
        <w:t>9.3 8.3 Data Governance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Quality:</w:t>
      </w:r>
      <w:r>
        <w:rPr>
          <w:rFonts w:ascii="Times New Roman" w:hAnsi="Times New Roman"/>
          <w:sz w:val="24"/>
        </w:rPr>
        <w:t>* [Validation and cleansing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Retention:</w:t>
      </w:r>
      <w:r>
        <w:rPr>
          <w:rFonts w:ascii="Times New Roman" w:hAnsi="Times New Roman"/>
          <w:sz w:val="24"/>
        </w:rPr>
        <w:t>* [Lifecycle management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Privacy:</w:t>
      </w:r>
      <w:r>
        <w:rPr>
          <w:rFonts w:ascii="Times New Roman" w:hAnsi="Times New Roman"/>
          <w:sz w:val="24"/>
        </w:rPr>
        <w:t>* [PII handling and anonymization]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Access:</w:t>
      </w:r>
      <w:r>
        <w:rPr>
          <w:rFonts w:ascii="Times New Roman" w:hAnsi="Times New Roman"/>
          <w:sz w:val="24"/>
        </w:rPr>
        <w:t>* [Security and authorization controls]</w:t>
      </w:r>
    </w:p>
    <w:p>
      <w:pPr>
        <w:pStyle w:val="Heading2"/>
        <w:spacing w:before="240" w:after="120"/>
        <w:ind w:left="0" w:firstLine="0"/>
      </w:pPr>
      <w:r>
        <w:t>10 9. Operational Design</w:t>
      </w:r>
    </w:p>
    <w:p>
      <w:pPr>
        <w:pStyle w:val="Heading3"/>
        <w:spacing w:before="160" w:after="120"/>
        <w:ind w:left="0" w:firstLine="0"/>
      </w:pPr>
      <w:r>
        <w:t>10.1 9.1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*System Monitoring:</w:t>
      </w:r>
      <w:r>
        <w:rPr>
          <w:rFonts w:ascii="Times New Roman" w:hAnsi="Times New Roman"/>
          <w:sz w:val="24"/>
        </w:rPr>
        <w:t>* [Infrastructure and application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*Business Monitoring:</w:t>
      </w:r>
      <w:r>
        <w:rPr>
          <w:rFonts w:ascii="Times New Roman" w:hAnsi="Times New Roman"/>
          <w:sz w:val="24"/>
        </w:rPr>
        <w:t>* [KPIs and business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*Alert Configuration:</w:t>
      </w:r>
      <w:r>
        <w:rPr>
          <w:rFonts w:ascii="Times New Roman" w:hAnsi="Times New Roman"/>
          <w:sz w:val="24"/>
        </w:rPr>
        <w:t>* [Thresholds and escalation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*Dashboard Design:</w:t>
      </w:r>
      <w:r>
        <w:rPr>
          <w:rFonts w:ascii="Times New Roman" w:hAnsi="Times New Roman"/>
          <w:sz w:val="24"/>
        </w:rPr>
        <w:t>* [Operational and executive dashboards]</w:t>
      </w:r>
    </w:p>
    <w:p>
      <w:pPr>
        <w:pStyle w:val="Heading3"/>
        <w:spacing w:before="160" w:after="120"/>
        <w:ind w:left="0" w:firstLine="0"/>
      </w:pPr>
      <w:r>
        <w:t>10.2 9.2 Logging and Audit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*Application Logging:</w:t>
      </w:r>
      <w:r>
        <w:rPr>
          <w:rFonts w:ascii="Times New Roman" w:hAnsi="Times New Roman"/>
          <w:sz w:val="24"/>
        </w:rPr>
        <w:t>* [Log levels and structured logging]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*Audit Logging:</w:t>
      </w:r>
      <w:r>
        <w:rPr>
          <w:rFonts w:ascii="Times New Roman" w:hAnsi="Times New Roman"/>
          <w:sz w:val="24"/>
        </w:rPr>
        <w:t>* [Compliance and security events]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*Log Management:</w:t>
      </w:r>
      <w:r>
        <w:rPr>
          <w:rFonts w:ascii="Times New Roman" w:hAnsi="Times New Roman"/>
          <w:sz w:val="24"/>
        </w:rPr>
        <w:t>* [Centralized logging and retention]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*Analysis:</w:t>
      </w:r>
      <w:r>
        <w:rPr>
          <w:rFonts w:ascii="Times New Roman" w:hAnsi="Times New Roman"/>
          <w:sz w:val="24"/>
        </w:rPr>
        <w:t>* [Log analytics and troubleshooting]</w:t>
      </w:r>
    </w:p>
    <w:p>
      <w:pPr>
        <w:pStyle w:val="Heading3"/>
        <w:spacing w:before="160" w:after="120"/>
        <w:ind w:left="0" w:firstLine="0"/>
      </w:pPr>
      <w:r>
        <w:t>10.3 9.3 Support and Maintenance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*Support Model:</w:t>
      </w:r>
      <w:r>
        <w:rPr>
          <w:rFonts w:ascii="Times New Roman" w:hAnsi="Times New Roman"/>
          <w:sz w:val="24"/>
        </w:rPr>
        <w:t>* [L1, L2, L3 support structure]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*Maintenance Windows:</w:t>
      </w:r>
      <w:r>
        <w:rPr>
          <w:rFonts w:ascii="Times New Roman" w:hAnsi="Times New Roman"/>
          <w:sz w:val="24"/>
        </w:rPr>
        <w:t>* [Scheduled maintenance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*Change Management:</w:t>
      </w:r>
      <w:r>
        <w:rPr>
          <w:rFonts w:ascii="Times New Roman" w:hAnsi="Times New Roman"/>
          <w:sz w:val="24"/>
        </w:rPr>
        <w:t>* [Change control processes]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*Documentation:</w:t>
      </w:r>
      <w:r>
        <w:rPr>
          <w:rFonts w:ascii="Times New Roman" w:hAnsi="Times New Roman"/>
          <w:sz w:val="24"/>
        </w:rPr>
        <w:t>* [Operational runbooks and procedures]</w:t>
      </w:r>
    </w:p>
    <w:p>
      <w:pPr>
        <w:pStyle w:val="Heading2"/>
        <w:spacing w:before="240" w:after="120"/>
        <w:ind w:left="0" w:firstLine="0"/>
      </w:pPr>
      <w:r>
        <w:t>11 10. Quality and Testing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11.1 10.1 Testing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*Unit Testing:</w:t>
      </w:r>
      <w:r>
        <w:rPr>
          <w:rFonts w:ascii="Times New Roman" w:hAnsi="Times New Roman"/>
          <w:sz w:val="24"/>
        </w:rPr>
        <w:t>* [Code coverage and automation]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*Integration Testing:</w:t>
      </w:r>
      <w:r>
        <w:rPr>
          <w:rFonts w:ascii="Times New Roman" w:hAnsi="Times New Roman"/>
          <w:sz w:val="24"/>
        </w:rPr>
        <w:t>* [API and system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*Performance Testing:</w:t>
      </w:r>
      <w:r>
        <w:rPr>
          <w:rFonts w:ascii="Times New Roman" w:hAnsi="Times New Roman"/>
          <w:sz w:val="24"/>
        </w:rPr>
        <w:t>* [Load and stress testing]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*Security Testing:</w:t>
      </w:r>
      <w:r>
        <w:rPr>
          <w:rFonts w:ascii="Times New Roman" w:hAnsi="Times New Roman"/>
          <w:sz w:val="24"/>
        </w:rPr>
        <w:t>* [Vulnerability and penetration testing]</w:t>
      </w:r>
    </w:p>
    <w:p>
      <w:pPr>
        <w:pStyle w:val="Heading3"/>
        <w:spacing w:before="160" w:after="120"/>
        <w:ind w:left="0" w:firstLine="0"/>
      </w:pPr>
      <w:r>
        <w:t>11.2 10.2 Quality Assurance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*Code Quality:</w:t>
      </w:r>
      <w:r>
        <w:rPr>
          <w:rFonts w:ascii="Times New Roman" w:hAnsi="Times New Roman"/>
          <w:sz w:val="24"/>
        </w:rPr>
        <w:t>* [Static analysis and code reviews]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*Design Reviews:</w:t>
      </w:r>
      <w:r>
        <w:rPr>
          <w:rFonts w:ascii="Times New Roman" w:hAnsi="Times New Roman"/>
          <w:sz w:val="24"/>
        </w:rPr>
        <w:t>* [Architecture and design validation]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*Automated Testing:</w:t>
      </w:r>
      <w:r>
        <w:rPr>
          <w:rFonts w:ascii="Times New Roman" w:hAnsi="Times New Roman"/>
          <w:sz w:val="24"/>
        </w:rPr>
        <w:t>* [CI/CD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*Manual Testing:</w:t>
      </w:r>
      <w:r>
        <w:rPr>
          <w:rFonts w:ascii="Times New Roman" w:hAnsi="Times New Roman"/>
          <w:sz w:val="24"/>
        </w:rPr>
        <w:t>* [User acceptance and exploratory testing]</w:t>
      </w:r>
    </w:p>
    <w:p>
      <w:pPr>
        <w:pStyle w:val="Heading2"/>
        <w:spacing w:before="240" w:after="120"/>
        <w:ind w:left="0" w:firstLine="0"/>
      </w:pPr>
      <w:r>
        <w:t>12 11. Risk Assessment and Mitigation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12.1 11.1 Technical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12.2 11.2 Architectural Decisions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Decision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Options Considered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Chosen Approach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Rationale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Trade-offs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[Decision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[Option A, B, C]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[Chosen option]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[Why this choice]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[What we sacrifice]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[Decision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[Option A, B, C]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[Chosen option]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[Why this choice]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[What we sacrifice]</w:t>
            </w:r>
          </w:p>
        </w:tc>
      </w:tr>
    </w:tbl>
    <w:p>
      <w:pPr>
        <w:pStyle w:val="Heading2"/>
        <w:spacing w:before="240" w:after="120"/>
        <w:ind w:left="0" w:firstLine="0"/>
      </w:pPr>
      <w:r>
        <w:t>13 12. Appendices</w:t>
      </w:r>
    </w:p>
    <w:p>
      <w:pPr>
        <w:pStyle w:val="Heading3"/>
        <w:spacing w:before="160" w:after="120"/>
        <w:ind w:left="0" w:firstLine="0"/>
      </w:pPr>
      <w:r>
        <w:t>13.1 12.1 Architecture Diagrams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[System Architecture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[Component Interaction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[Data Flow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[Security Architecture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[Deployment Diagram]</w:t>
      </w:r>
    </w:p>
    <w:p>
      <w:pPr>
        <w:pStyle w:val="Heading3"/>
        <w:spacing w:before="160" w:after="120"/>
        <w:ind w:left="0" w:firstLine="0"/>
      </w:pPr>
      <w:r>
        <w:t>13.2 12.2 Standards and References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[Coding standards and guidelines]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[Architecture frameworks and methodologies]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[Industry standards and best practices]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[Reference architectures and patterns]</w:t>
      </w:r>
    </w:p>
    <w:p>
      <w:pPr>
        <w:pStyle w:val="Heading3"/>
        <w:spacing w:before="160" w:after="120"/>
        <w:ind w:left="0" w:firstLine="0"/>
      </w:pPr>
      <w:r>
        <w:t>13.3 12.3 Glossary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[Technical terms and definitions]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[Acronyms and abbreviations]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[Business terminology]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  <w:spacing w:before="0" w:after="0" w:line="240" w:lineRule="auto"/>
      <w:jc w:val="left"/>
    </w:pPr>
    <w:r>
      <w:t>Detailed Design Document</w:t>
      <w:tab/>
      <w:t xml:space="preserve">Page </w:t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mallCap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mallCaps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