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IBM OpenShift Container Platform -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Introduction</w:t>
      </w:r>
    </w:p>
    <w:p>
      <w:pPr>
        <w:spacing w:after="160"/>
      </w:pPr>
      <w:r>
        <w:rPr>
          <w:rFonts w:ascii="Times New Roman" w:hAnsi="Times New Roman"/>
          <w:sz w:val="24"/>
        </w:rPr>
        <w:t>This questionnaire is designed to gather essential information for planning your IBM OpenShift Container Platform implementation. Please provide detailed responses to help us design the optimal containerization strategy for your organization.</w:t>
      </w:r>
    </w:p>
    <w:p>
      <w:pPr>
        <w:pStyle w:val="Heading2"/>
        <w:spacing w:before="240" w:after="120"/>
        <w:ind w:left="0" w:firstLine="0"/>
      </w:pPr>
      <w:r>
        <w:t>2 Section 1: Organizational Overview</w:t>
      </w:r>
    </w:p>
    <w:p>
      <w:pPr>
        <w:pStyle w:val="Heading3"/>
        <w:spacing w:before="160" w:after="120"/>
        <w:ind w:left="0" w:firstLine="0"/>
      </w:pPr>
      <w:r>
        <w:t>2.1 1.1 Company Information</w:t>
      </w:r>
    </w:p>
    <w:p>
      <w:pPr>
        <w:spacing w:after="80"/>
        <w:ind w:left="720" w:hanging="360"/>
      </w:pPr>
      <w:r>
        <w:rPr>
          <w:rFonts w:ascii="Times New Roman" w:hAnsi="Times New Roman"/>
          <w:sz w:val="24"/>
        </w:rPr>
        <w:t xml:space="preserve">• </w:t>
      </w:r>
      <w:r>
        <w:rPr>
          <w:rFonts w:ascii="Times New Roman" w:hAnsi="Times New Roman"/>
          <w:b/>
          <w:sz w:val="24"/>
        </w:rPr>
        <w:t>Company Name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Industry</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Employees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Annual Revenue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Geographic Locations</w:t>
      </w:r>
      <w:r>
        <w:rPr>
          <w:rFonts w:ascii="Times New Roman" w:hAnsi="Times New Roman"/>
          <w:sz w:val="24"/>
        </w:rPr>
        <w:t>: ___________________________</w:t>
      </w:r>
    </w:p>
    <w:p>
      <w:pPr>
        <w:pStyle w:val="Heading3"/>
        <w:spacing w:before="160" w:after="120"/>
        <w:ind w:left="0" w:firstLine="0"/>
      </w:pPr>
      <w:r>
        <w:t>2.2 1.2 IT Organization Structure</w:t>
      </w:r>
    </w:p>
    <w:p>
      <w:pPr>
        <w:spacing w:after="80"/>
        <w:ind w:left="720" w:hanging="360"/>
      </w:pPr>
      <w:r>
        <w:rPr>
          <w:rFonts w:ascii="Times New Roman" w:hAnsi="Times New Roman"/>
          <w:sz w:val="24"/>
        </w:rPr>
        <w:t xml:space="preserve">• </w:t>
      </w:r>
      <w:r>
        <w:rPr>
          <w:rFonts w:ascii="Times New Roman" w:hAnsi="Times New Roman"/>
          <w:b/>
          <w:sz w:val="24"/>
        </w:rPr>
        <w:t>Total IT Staff</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Development Team Size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Operations Team Size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Platform Engineering Team</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Container Experience Level</w:t>
      </w:r>
      <w:r>
        <w:rPr>
          <w:rFonts w:ascii="Times New Roman" w:hAnsi="Times New Roman"/>
          <w:sz w:val="24"/>
        </w:rPr>
        <w:t xml:space="preserve"> (1-5 scale): ___________________________</w:t>
      </w:r>
    </w:p>
    <w:p>
      <w:pPr>
        <w:pStyle w:val="Heading2"/>
        <w:spacing w:before="240" w:after="120"/>
        <w:ind w:left="0" w:firstLine="0"/>
      </w:pPr>
      <w:r>
        <w:t>3 Section 2: Current Application Portfolio</w:t>
      </w:r>
    </w:p>
    <w:p>
      <w:pPr>
        <w:pStyle w:val="Heading3"/>
        <w:spacing w:before="160" w:after="120"/>
        <w:ind w:left="0" w:firstLine="0"/>
      </w:pPr>
      <w:r>
        <w:t>3.1 2.1 Application Inventory</w:t>
      </w:r>
    </w:p>
    <w:p>
      <w:pPr>
        <w:spacing w:after="80"/>
        <w:ind w:left="720" w:hanging="360"/>
      </w:pPr>
      <w:r>
        <w:rPr>
          <w:rFonts w:ascii="Times New Roman" w:hAnsi="Times New Roman"/>
          <w:sz w:val="24"/>
        </w:rPr>
        <w:t xml:space="preserve">• </w:t>
      </w:r>
      <w:r>
        <w:rPr>
          <w:rFonts w:ascii="Times New Roman" w:hAnsi="Times New Roman"/>
          <w:b/>
          <w:sz w:val="24"/>
        </w:rPr>
        <w:t>Total Number of Applications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Web Applications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Mobile Applications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APIs/Microservices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Legacy Applications</w:t>
      </w:r>
      <w:r>
        <w:rPr>
          <w:rFonts w:ascii="Times New Roman" w:hAnsi="Times New Roman"/>
          <w:sz w:val="24"/>
        </w:rPr>
        <w:t>: ___________________________</w:t>
      </w:r>
    </w:p>
    <w:p>
      <w:pPr>
        <w:pStyle w:val="Heading3"/>
        <w:spacing w:before="160" w:after="120"/>
        <w:ind w:left="0" w:firstLine="0"/>
      </w:pPr>
      <w:r>
        <w:t>3.2 2.2 Technology Stack</w:t>
      </w:r>
    </w:p>
    <w:p>
      <w:pPr>
        <w:spacing w:after="80"/>
        <w:ind w:left="720" w:hanging="360"/>
      </w:pPr>
      <w:r>
        <w:rPr>
          <w:rFonts w:ascii="Times New Roman" w:hAnsi="Times New Roman"/>
          <w:sz w:val="24"/>
        </w:rPr>
        <w:t xml:space="preserve">• </w:t>
      </w:r>
      <w:r>
        <w:rPr>
          <w:rFonts w:ascii="Times New Roman" w:hAnsi="Times New Roman"/>
          <w:b/>
          <w:sz w:val="24"/>
        </w:rPr>
        <w:t>Programming Languages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Application Frameworks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Databases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Message Queues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Caching Systems</w:t>
      </w:r>
      <w:r>
        <w:rPr>
          <w:rFonts w:ascii="Times New Roman" w:hAnsi="Times New Roman"/>
          <w:sz w:val="24"/>
        </w:rPr>
        <w:t>: ___________________________</w:t>
      </w:r>
    </w:p>
    <w:p>
      <w:pPr>
        <w:pStyle w:val="Heading3"/>
        <w:spacing w:before="160" w:after="120"/>
        <w:ind w:left="0" w:firstLine="0"/>
      </w:pPr>
      <w:r>
        <w:t>3.3 2.3 Current Deployment Model</w:t>
      </w:r>
    </w:p>
    <w:p>
      <w:pPr>
        <w:spacing w:after="80"/>
        <w:ind w:left="720" w:hanging="360"/>
      </w:pPr>
      <w:r>
        <w:rPr>
          <w:rFonts w:ascii="Times New Roman" w:hAnsi="Times New Roman"/>
          <w:sz w:val="24"/>
        </w:rPr>
        <w:t xml:space="preserve">• </w:t>
      </w:r>
      <w:r>
        <w:rPr>
          <w:rFonts w:ascii="Times New Roman" w:hAnsi="Times New Roman"/>
          <w:b/>
          <w:sz w:val="24"/>
        </w:rPr>
        <w:t>On-Premises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Public Cloud (AWS/Azure/GCP)</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Hybrid Cloud</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Container Usage</w:t>
      </w:r>
      <w:r>
        <w:rPr>
          <w:rFonts w:ascii="Times New Roman" w:hAnsi="Times New Roman"/>
          <w:sz w:val="24"/>
        </w:rPr>
        <w:t xml:space="preserve"> (select current state):</w:t>
        <w:br/>
        <w:t>□ No containers  □ Development only  □ Staging  □ Production</w:t>
      </w:r>
    </w:p>
    <w:p>
      <w:pPr>
        <w:pStyle w:val="Heading2"/>
        <w:spacing w:before="240" w:after="120"/>
        <w:ind w:left="0" w:firstLine="0"/>
      </w:pPr>
      <w:r>
        <w:t>4 Section 3: Infrastructure Requirements</w:t>
      </w:r>
    </w:p>
    <w:p>
      <w:pPr>
        <w:pStyle w:val="Heading3"/>
        <w:spacing w:before="160" w:after="120"/>
        <w:ind w:left="0" w:firstLine="0"/>
      </w:pPr>
      <w:r>
        <w:t>4.1 3.1 Cloud Provider Preferences</w:t>
      </w:r>
    </w:p>
    <w:p>
      <w:pPr>
        <w:spacing w:after="80"/>
        <w:ind w:left="720" w:hanging="360"/>
      </w:pPr>
      <w:r>
        <w:rPr>
          <w:rFonts w:ascii="Times New Roman" w:hAnsi="Times New Roman"/>
          <w:sz w:val="24"/>
        </w:rPr>
        <w:t xml:space="preserve">• </w:t>
      </w:r>
      <w:r>
        <w:rPr>
          <w:rFonts w:ascii="Times New Roman" w:hAnsi="Times New Roman"/>
          <w:b/>
          <w:sz w:val="24"/>
        </w:rPr>
        <w:t>Primary Cloud Provider</w:t>
      </w:r>
      <w:r>
        <w:rPr>
          <w:rFonts w:ascii="Times New Roman" w:hAnsi="Times New Roman"/>
          <w:sz w:val="24"/>
        </w:rPr>
        <w:t>:</w:t>
        <w:br/>
        <w:t>□ AWS  □ Microsoft Azure  □ Google Cloud  □ IBM Cloud  □ Multi-cloud</w:t>
      </w:r>
    </w:p>
    <w:p>
      <w:pPr>
        <w:spacing w:after="80"/>
        <w:ind w:left="720" w:hanging="360"/>
      </w:pPr>
      <w:r>
        <w:rPr>
          <w:rFonts w:ascii="Times New Roman" w:hAnsi="Times New Roman"/>
          <w:sz w:val="24"/>
        </w:rPr>
        <w:t xml:space="preserve">• </w:t>
      </w:r>
      <w:r>
        <w:rPr>
          <w:rFonts w:ascii="Times New Roman" w:hAnsi="Times New Roman"/>
          <w:b/>
          <w:sz w:val="24"/>
        </w:rPr>
        <w:t>Existing Cloud Investments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Compliance Requirements</w:t>
      </w:r>
      <w:r>
        <w:rPr>
          <w:rFonts w:ascii="Times New Roman" w:hAnsi="Times New Roman"/>
          <w:sz w:val="24"/>
        </w:rPr>
        <w:t>: ___________________________</w:t>
      </w:r>
    </w:p>
    <w:p>
      <w:pPr>
        <w:pStyle w:val="Heading3"/>
        <w:spacing w:before="160" w:after="120"/>
        <w:ind w:left="0" w:firstLine="0"/>
      </w:pPr>
      <w:r>
        <w:t>4.2 3.2 Cluster Specifications</w:t>
      </w:r>
    </w:p>
    <w:p>
      <w:pPr>
        <w:spacing w:after="80"/>
        <w:ind w:left="720" w:hanging="360"/>
      </w:pPr>
      <w:r>
        <w:rPr>
          <w:rFonts w:ascii="Times New Roman" w:hAnsi="Times New Roman"/>
          <w:sz w:val="24"/>
        </w:rPr>
        <w:t xml:space="preserve">• </w:t>
      </w:r>
      <w:r>
        <w:rPr>
          <w:rFonts w:ascii="Times New Roman" w:hAnsi="Times New Roman"/>
          <w:b/>
          <w:sz w:val="24"/>
        </w:rPr>
        <w:t>Expected Cluster Size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High Availability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Disaster Recovery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Geographic Distribution</w:t>
      </w:r>
      <w:r>
        <w:rPr>
          <w:rFonts w:ascii="Times New Roman" w:hAnsi="Times New Roman"/>
          <w:sz w:val="24"/>
        </w:rPr>
        <w:t>: ___________________________</w:t>
      </w:r>
    </w:p>
    <w:p>
      <w:pPr>
        <w:pStyle w:val="Heading3"/>
        <w:spacing w:before="160" w:after="120"/>
        <w:ind w:left="0" w:firstLine="0"/>
      </w:pPr>
      <w:r>
        <w:t>4.3 3.3 Network Requirements</w:t>
      </w:r>
    </w:p>
    <w:p>
      <w:pPr>
        <w:spacing w:after="80"/>
        <w:ind w:left="720" w:hanging="360"/>
      </w:pPr>
      <w:r>
        <w:rPr>
          <w:rFonts w:ascii="Times New Roman" w:hAnsi="Times New Roman"/>
          <w:sz w:val="24"/>
        </w:rPr>
        <w:t xml:space="preserve">• </w:t>
      </w:r>
      <w:r>
        <w:rPr>
          <w:rFonts w:ascii="Times New Roman" w:hAnsi="Times New Roman"/>
          <w:b/>
          <w:sz w:val="24"/>
        </w:rPr>
        <w:t>Connectivity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VPN/Private Connectivity</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Load Balancer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CDN Requirements</w:t>
      </w:r>
      <w:r>
        <w:rPr>
          <w:rFonts w:ascii="Times New Roman" w:hAnsi="Times New Roman"/>
          <w:sz w:val="24"/>
        </w:rPr>
        <w:t>: ___________________________</w:t>
      </w:r>
    </w:p>
    <w:p>
      <w:pPr>
        <w:pStyle w:val="Heading2"/>
        <w:spacing w:before="240" w:after="120"/>
        <w:ind w:left="0" w:firstLine="0"/>
      </w:pPr>
      <w:r>
        <w:t>5 Section 4: Development and Operations</w:t>
      </w:r>
    </w:p>
    <w:p>
      <w:pPr>
        <w:pStyle w:val="Heading3"/>
        <w:spacing w:before="160" w:after="120"/>
        <w:ind w:left="0" w:firstLine="0"/>
      </w:pPr>
      <w:r>
        <w:t>5.1 4.1 Development Process</w:t>
      </w:r>
    </w:p>
    <w:p>
      <w:pPr>
        <w:spacing w:after="80"/>
        <w:ind w:left="720" w:hanging="360"/>
      </w:pPr>
      <w:r>
        <w:rPr>
          <w:rFonts w:ascii="Times New Roman" w:hAnsi="Times New Roman"/>
          <w:sz w:val="24"/>
        </w:rPr>
        <w:t xml:space="preserve">• </w:t>
      </w:r>
      <w:r>
        <w:rPr>
          <w:rFonts w:ascii="Times New Roman" w:hAnsi="Times New Roman"/>
          <w:b/>
          <w:sz w:val="24"/>
        </w:rPr>
        <w:t>Current Development Methodology</w:t>
      </w:r>
      <w:r>
        <w:rPr>
          <w:rFonts w:ascii="Times New Roman" w:hAnsi="Times New Roman"/>
          <w:sz w:val="24"/>
        </w:rPr>
        <w:t>:</w:t>
        <w:br/>
        <w:t>□ Waterfall  □ Agile  □ DevOps  □ GitOps  □ Other: ___________</w:t>
      </w:r>
    </w:p>
    <w:p>
      <w:pPr>
        <w:spacing w:after="80"/>
        <w:ind w:left="720" w:hanging="360"/>
      </w:pPr>
      <w:r>
        <w:rPr>
          <w:rFonts w:ascii="Times New Roman" w:hAnsi="Times New Roman"/>
          <w:sz w:val="24"/>
        </w:rPr>
        <w:t xml:space="preserve">• </w:t>
      </w:r>
      <w:r>
        <w:rPr>
          <w:rFonts w:ascii="Times New Roman" w:hAnsi="Times New Roman"/>
          <w:b/>
          <w:sz w:val="24"/>
        </w:rPr>
        <w:t>Version Control System</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CI/CD Tools Currently Used</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Deployment Frequency</w:t>
      </w:r>
      <w:r>
        <w:rPr>
          <w:rFonts w:ascii="Times New Roman" w:hAnsi="Times New Roman"/>
          <w:sz w:val="24"/>
        </w:rPr>
        <w:t>: ___________________________</w:t>
      </w:r>
    </w:p>
    <w:p>
      <w:pPr>
        <w:pStyle w:val="Heading3"/>
        <w:spacing w:before="160" w:after="120"/>
        <w:ind w:left="0" w:firstLine="0"/>
      </w:pPr>
      <w:r>
        <w:t>5.2 4.2 Testing Strategy</w:t>
      </w:r>
    </w:p>
    <w:p>
      <w:pPr>
        <w:spacing w:after="80"/>
        <w:ind w:left="720" w:hanging="360"/>
      </w:pPr>
      <w:r>
        <w:rPr>
          <w:rFonts w:ascii="Times New Roman" w:hAnsi="Times New Roman"/>
          <w:sz w:val="24"/>
        </w:rPr>
        <w:t xml:space="preserve">• </w:t>
      </w:r>
      <w:r>
        <w:rPr>
          <w:rFonts w:ascii="Times New Roman" w:hAnsi="Times New Roman"/>
          <w:b/>
          <w:sz w:val="24"/>
        </w:rPr>
        <w:t>Testing Approaches</w:t>
      </w:r>
      <w:r>
        <w:rPr>
          <w:rFonts w:ascii="Times New Roman" w:hAnsi="Times New Roman"/>
          <w:sz w:val="24"/>
        </w:rPr>
        <w:t xml:space="preserve"> (select all that apply):</w:t>
        <w:br/>
        <w:t>□ Unit testing  □ Integration testing  □ Performance testing</w:t>
        <w:br/>
        <w:t>□ Security testing  □ Automated testing  □ Manual testing</w:t>
      </w:r>
    </w:p>
    <w:p>
      <w:pPr>
        <w:spacing w:after="80"/>
        <w:ind w:left="720" w:hanging="360"/>
      </w:pPr>
      <w:r>
        <w:rPr>
          <w:rFonts w:ascii="Times New Roman" w:hAnsi="Times New Roman"/>
          <w:sz w:val="24"/>
        </w:rPr>
        <w:t xml:space="preserve">• </w:t>
      </w:r>
      <w:r>
        <w:rPr>
          <w:rFonts w:ascii="Times New Roman" w:hAnsi="Times New Roman"/>
          <w:b/>
          <w:sz w:val="24"/>
        </w:rPr>
        <w:t>Testing Tools</w:t>
      </w:r>
      <w:r>
        <w:rPr>
          <w:rFonts w:ascii="Times New Roman" w:hAnsi="Times New Roman"/>
          <w:sz w:val="24"/>
        </w:rPr>
        <w:t>: ___________________________</w:t>
      </w:r>
    </w:p>
    <w:p>
      <w:pPr>
        <w:pStyle w:val="Heading3"/>
        <w:spacing w:before="160" w:after="120"/>
        <w:ind w:left="0" w:firstLine="0"/>
      </w:pPr>
      <w:r>
        <w:t>5.3 4.3 Monitoring and Observability</w:t>
      </w:r>
    </w:p>
    <w:p>
      <w:pPr>
        <w:spacing w:after="80"/>
        <w:ind w:left="720" w:hanging="360"/>
      </w:pPr>
      <w:r>
        <w:rPr>
          <w:rFonts w:ascii="Times New Roman" w:hAnsi="Times New Roman"/>
          <w:sz w:val="24"/>
        </w:rPr>
        <w:t xml:space="preserve">• </w:t>
      </w:r>
      <w:r>
        <w:rPr>
          <w:rFonts w:ascii="Times New Roman" w:hAnsi="Times New Roman"/>
          <w:b/>
          <w:sz w:val="24"/>
        </w:rPr>
        <w:t>Current Monitoring Tools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Logging Solutions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APM Tools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Alerting Systems</w:t>
      </w:r>
      <w:r>
        <w:rPr>
          <w:rFonts w:ascii="Times New Roman" w:hAnsi="Times New Roman"/>
          <w:sz w:val="24"/>
        </w:rPr>
        <w:t>: ___________________________</w:t>
      </w:r>
    </w:p>
    <w:p>
      <w:pPr>
        <w:pStyle w:val="Heading2"/>
        <w:spacing w:before="240" w:after="120"/>
        <w:ind w:left="0" w:firstLine="0"/>
      </w:pPr>
      <w:r>
        <w:t>6 Section 5: Security and Compliance</w:t>
      </w:r>
    </w:p>
    <w:p>
      <w:pPr>
        <w:pStyle w:val="Heading3"/>
        <w:spacing w:before="160" w:after="120"/>
        <w:ind w:left="0" w:firstLine="0"/>
      </w:pPr>
      <w:r>
        <w:t>6.1 5.1 Security Requirements</w:t>
      </w:r>
    </w:p>
    <w:p>
      <w:pPr>
        <w:spacing w:after="80"/>
        <w:ind w:left="720" w:hanging="360"/>
      </w:pPr>
      <w:r>
        <w:rPr>
          <w:rFonts w:ascii="Times New Roman" w:hAnsi="Times New Roman"/>
          <w:sz w:val="24"/>
        </w:rPr>
        <w:t xml:space="preserve">• </w:t>
      </w:r>
      <w:r>
        <w:rPr>
          <w:rFonts w:ascii="Times New Roman" w:hAnsi="Times New Roman"/>
          <w:b/>
          <w:sz w:val="24"/>
        </w:rPr>
        <w:t>Security Standards</w:t>
      </w:r>
      <w:r>
        <w:rPr>
          <w:rFonts w:ascii="Times New Roman" w:hAnsi="Times New Roman"/>
          <w:sz w:val="24"/>
        </w:rPr>
        <w:t xml:space="preserve"> (select all that apply):</w:t>
        <w:br/>
        <w:t>□ SOC 2  □ ISO 27001  □ PCI DSS  □ HIPAA  □ GDPR</w:t>
        <w:br/>
        <w:t>□ NIST  □ FedRAMP  □ Other: ___________________________</w:t>
      </w:r>
    </w:p>
    <w:p>
      <w:pPr>
        <w:pStyle w:val="Heading3"/>
        <w:spacing w:before="160" w:after="120"/>
        <w:ind w:left="0" w:firstLine="0"/>
      </w:pPr>
      <w:r>
        <w:t>6.2 5.2 Identity and Access Management</w:t>
      </w:r>
    </w:p>
    <w:p>
      <w:pPr>
        <w:spacing w:after="80"/>
        <w:ind w:left="720" w:hanging="360"/>
      </w:pPr>
      <w:r>
        <w:rPr>
          <w:rFonts w:ascii="Times New Roman" w:hAnsi="Times New Roman"/>
          <w:sz w:val="24"/>
        </w:rPr>
        <w:t xml:space="preserve">• </w:t>
      </w:r>
      <w:r>
        <w:rPr>
          <w:rFonts w:ascii="Times New Roman" w:hAnsi="Times New Roman"/>
          <w:b/>
          <w:sz w:val="24"/>
        </w:rPr>
        <w:t>Identity Providers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SSO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RBAC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Certificate Management</w:t>
      </w:r>
      <w:r>
        <w:rPr>
          <w:rFonts w:ascii="Times New Roman" w:hAnsi="Times New Roman"/>
          <w:sz w:val="24"/>
        </w:rPr>
        <w:t>: ___________________________</w:t>
      </w:r>
    </w:p>
    <w:p>
      <w:pPr>
        <w:pStyle w:val="Heading3"/>
        <w:spacing w:before="160" w:after="120"/>
        <w:ind w:left="0" w:firstLine="0"/>
      </w:pPr>
      <w:r>
        <w:t>6.3 5.3 Data Protection</w:t>
      </w:r>
    </w:p>
    <w:p>
      <w:pPr>
        <w:spacing w:after="80"/>
        <w:ind w:left="720" w:hanging="360"/>
      </w:pPr>
      <w:r>
        <w:rPr>
          <w:rFonts w:ascii="Times New Roman" w:hAnsi="Times New Roman"/>
          <w:sz w:val="24"/>
        </w:rPr>
        <w:t xml:space="preserve">• </w:t>
      </w:r>
      <w:r>
        <w:rPr>
          <w:rFonts w:ascii="Times New Roman" w:hAnsi="Times New Roman"/>
          <w:b/>
          <w:sz w:val="24"/>
        </w:rPr>
        <w:t>Data Classification Levels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Encryption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 Residency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Backup and Recovery</w:t>
      </w:r>
      <w:r>
        <w:rPr>
          <w:rFonts w:ascii="Times New Roman" w:hAnsi="Times New Roman"/>
          <w:sz w:val="24"/>
        </w:rPr>
        <w:t>: ___________________________</w:t>
      </w:r>
    </w:p>
    <w:p>
      <w:pPr>
        <w:pStyle w:val="Heading2"/>
        <w:spacing w:before="240" w:after="120"/>
        <w:ind w:left="0" w:firstLine="0"/>
      </w:pPr>
      <w:r>
        <w:t>7 Section 6: Performance and Scalability</w:t>
      </w:r>
    </w:p>
    <w:p>
      <w:pPr>
        <w:pStyle w:val="Heading3"/>
        <w:spacing w:before="160" w:after="120"/>
        <w:ind w:left="0" w:firstLine="0"/>
      </w:pPr>
      <w:r>
        <w:t>7.1 6.1 Performance Requirements</w:t>
      </w:r>
    </w:p>
    <w:p>
      <w:pPr>
        <w:spacing w:after="80"/>
        <w:ind w:left="720" w:hanging="360"/>
      </w:pPr>
      <w:r>
        <w:rPr>
          <w:rFonts w:ascii="Times New Roman" w:hAnsi="Times New Roman"/>
          <w:sz w:val="24"/>
        </w:rPr>
        <w:t xml:space="preserve">• </w:t>
      </w:r>
      <w:r>
        <w:rPr>
          <w:rFonts w:ascii="Times New Roman" w:hAnsi="Times New Roman"/>
          <w:b/>
          <w:sz w:val="24"/>
        </w:rPr>
        <w:t>Expected Traffic Volume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Peak Load Patterns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Response Time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Throughput Requirements</w:t>
      </w:r>
      <w:r>
        <w:rPr>
          <w:rFonts w:ascii="Times New Roman" w:hAnsi="Times New Roman"/>
          <w:sz w:val="24"/>
        </w:rPr>
        <w:t>: ___________________________</w:t>
      </w:r>
    </w:p>
    <w:p>
      <w:pPr>
        <w:pStyle w:val="Heading3"/>
        <w:spacing w:before="160" w:after="120"/>
        <w:ind w:left="0" w:firstLine="0"/>
      </w:pPr>
      <w:r>
        <w:t>7.2 6.2 Scalability Needs</w:t>
      </w:r>
    </w:p>
    <w:p>
      <w:pPr>
        <w:spacing w:after="80"/>
        <w:ind w:left="720" w:hanging="360"/>
      </w:pPr>
      <w:r>
        <w:rPr>
          <w:rFonts w:ascii="Times New Roman" w:hAnsi="Times New Roman"/>
          <w:sz w:val="24"/>
        </w:rPr>
        <w:t xml:space="preserve">• </w:t>
      </w:r>
      <w:r>
        <w:rPr>
          <w:rFonts w:ascii="Times New Roman" w:hAnsi="Times New Roman"/>
          <w:b/>
          <w:sz w:val="24"/>
        </w:rPr>
        <w:t>Auto-scaling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Resource Limits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Growth Projections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Seasonal Variations</w:t>
      </w:r>
      <w:r>
        <w:rPr>
          <w:rFonts w:ascii="Times New Roman" w:hAnsi="Times New Roman"/>
          <w:sz w:val="24"/>
        </w:rPr>
        <w:t>: ___________________________</w:t>
      </w:r>
    </w:p>
    <w:p>
      <w:pPr>
        <w:pStyle w:val="Heading3"/>
        <w:spacing w:before="160" w:after="120"/>
        <w:ind w:left="0" w:firstLine="0"/>
      </w:pPr>
      <w:r>
        <w:t>7.3 6.3 Resource Requirements</w:t>
      </w:r>
    </w:p>
    <w:p>
      <w:pPr>
        <w:spacing w:after="80"/>
        <w:ind w:left="720" w:hanging="360"/>
      </w:pPr>
      <w:r>
        <w:rPr>
          <w:rFonts w:ascii="Times New Roman" w:hAnsi="Times New Roman"/>
          <w:sz w:val="24"/>
        </w:rPr>
        <w:t xml:space="preserve">• </w:t>
      </w:r>
      <w:r>
        <w:rPr>
          <w:rFonts w:ascii="Times New Roman" w:hAnsi="Times New Roman"/>
          <w:b/>
          <w:sz w:val="24"/>
        </w:rPr>
        <w:t>CPU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Memory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Storage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Network Bandwidth</w:t>
      </w:r>
      <w:r>
        <w:rPr>
          <w:rFonts w:ascii="Times New Roman" w:hAnsi="Times New Roman"/>
          <w:sz w:val="24"/>
        </w:rPr>
        <w:t>: ___________________________</w:t>
      </w:r>
    </w:p>
    <w:p>
      <w:pPr>
        <w:pStyle w:val="Heading2"/>
        <w:spacing w:before="240" w:after="120"/>
        <w:ind w:left="0" w:firstLine="0"/>
      </w:pPr>
      <w:r>
        <w:t>8 Section 7: Migration Strategy</w:t>
      </w:r>
    </w:p>
    <w:p>
      <w:pPr>
        <w:pStyle w:val="Heading3"/>
        <w:spacing w:before="160" w:after="120"/>
        <w:ind w:left="0" w:firstLine="0"/>
      </w:pPr>
      <w:r>
        <w:t>8.1 7.1 Application Migration Priorities</w:t>
      </w:r>
    </w:p>
    <w:p>
      <w:pPr>
        <w:spacing w:after="160"/>
      </w:pPr>
      <w:r>
        <w:rPr>
          <w:rFonts w:ascii="Times New Roman" w:hAnsi="Times New Roman"/>
          <w:b/>
          <w:sz w:val="24"/>
        </w:rPr>
        <w:t>Rank applications by migration priority (1=highest, 5=lowest)</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New greenfield applications: ___</w:t>
      </w:r>
    </w:p>
    <w:p>
      <w:pPr>
        <w:spacing w:after="80"/>
        <w:ind w:left="720" w:hanging="360"/>
      </w:pPr>
      <w:r>
        <w:rPr>
          <w:rFonts w:ascii="Times New Roman" w:hAnsi="Times New Roman"/>
          <w:sz w:val="24"/>
        </w:rPr>
        <w:t xml:space="preserve">• </w:t>
      </w:r>
      <w:r>
        <w:rPr>
          <w:rFonts w:ascii="Times New Roman" w:hAnsi="Times New Roman"/>
          <w:sz w:val="24"/>
        </w:rPr>
        <w:t>Stateless web applications: ___</w:t>
      </w:r>
    </w:p>
    <w:p>
      <w:pPr>
        <w:spacing w:after="80"/>
        <w:ind w:left="720" w:hanging="360"/>
      </w:pPr>
      <w:r>
        <w:rPr>
          <w:rFonts w:ascii="Times New Roman" w:hAnsi="Times New Roman"/>
          <w:sz w:val="24"/>
        </w:rPr>
        <w:t xml:space="preserve">• </w:t>
      </w:r>
      <w:r>
        <w:rPr>
          <w:rFonts w:ascii="Times New Roman" w:hAnsi="Times New Roman"/>
          <w:sz w:val="24"/>
        </w:rPr>
        <w:t>APIs and microservices: ___</w:t>
      </w:r>
    </w:p>
    <w:p>
      <w:pPr>
        <w:spacing w:after="80"/>
        <w:ind w:left="720" w:hanging="360"/>
      </w:pPr>
      <w:r>
        <w:rPr>
          <w:rFonts w:ascii="Times New Roman" w:hAnsi="Times New Roman"/>
          <w:sz w:val="24"/>
        </w:rPr>
        <w:t xml:space="preserve">• </w:t>
      </w:r>
      <w:r>
        <w:rPr>
          <w:rFonts w:ascii="Times New Roman" w:hAnsi="Times New Roman"/>
          <w:sz w:val="24"/>
        </w:rPr>
        <w:t>Stateful applications: ___</w:t>
      </w:r>
    </w:p>
    <w:p>
      <w:pPr>
        <w:spacing w:after="80"/>
        <w:ind w:left="720" w:hanging="360"/>
      </w:pPr>
      <w:r>
        <w:rPr>
          <w:rFonts w:ascii="Times New Roman" w:hAnsi="Times New Roman"/>
          <w:sz w:val="24"/>
        </w:rPr>
        <w:t xml:space="preserve">• </w:t>
      </w:r>
      <w:r>
        <w:rPr>
          <w:rFonts w:ascii="Times New Roman" w:hAnsi="Times New Roman"/>
          <w:sz w:val="24"/>
        </w:rPr>
        <w:t>Legacy applications: ___</w:t>
      </w:r>
    </w:p>
    <w:p>
      <w:pPr>
        <w:pStyle w:val="Heading3"/>
        <w:spacing w:before="160" w:after="120"/>
        <w:ind w:left="0" w:firstLine="0"/>
      </w:pPr>
      <w:r>
        <w:t>8.2 7.2 Migration Approach</w:t>
      </w:r>
    </w:p>
    <w:p>
      <w:pPr>
        <w:spacing w:after="80"/>
        <w:ind w:left="720" w:hanging="360"/>
      </w:pPr>
      <w:r>
        <w:rPr>
          <w:rFonts w:ascii="Times New Roman" w:hAnsi="Times New Roman"/>
          <w:sz w:val="24"/>
        </w:rPr>
        <w:t xml:space="preserve">• </w:t>
      </w:r>
      <w:r>
        <w:rPr>
          <w:rFonts w:ascii="Times New Roman" w:hAnsi="Times New Roman"/>
          <w:b/>
          <w:sz w:val="24"/>
        </w:rPr>
        <w:t>Preferred Migration Strategy</w:t>
      </w:r>
      <w:r>
        <w:rPr>
          <w:rFonts w:ascii="Times New Roman" w:hAnsi="Times New Roman"/>
          <w:sz w:val="24"/>
        </w:rPr>
        <w:t>:</w:t>
        <w:br/>
        <w:t>□ Lift and shift  □ Re-platform  □ Refactor  □ Rebuild</w:t>
      </w:r>
    </w:p>
    <w:p>
      <w:pPr>
        <w:spacing w:after="80"/>
        <w:ind w:left="720" w:hanging="360"/>
      </w:pPr>
      <w:r>
        <w:rPr>
          <w:rFonts w:ascii="Times New Roman" w:hAnsi="Times New Roman"/>
          <w:sz w:val="24"/>
        </w:rPr>
        <w:t xml:space="preserve">• </w:t>
      </w:r>
      <w:r>
        <w:rPr>
          <w:rFonts w:ascii="Times New Roman" w:hAnsi="Times New Roman"/>
          <w:b/>
          <w:sz w:val="24"/>
        </w:rPr>
        <w:t>Migration Timeline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Risk Tolerance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Rollback Requirements</w:t>
      </w:r>
      <w:r>
        <w:rPr>
          <w:rFonts w:ascii="Times New Roman" w:hAnsi="Times New Roman"/>
          <w:sz w:val="24"/>
        </w:rPr>
        <w:t>: ___________________________</w:t>
      </w:r>
    </w:p>
    <w:p>
      <w:pPr>
        <w:pStyle w:val="Heading3"/>
        <w:spacing w:before="160" w:after="120"/>
        <w:ind w:left="0" w:firstLine="0"/>
      </w:pPr>
      <w:r>
        <w:t>8.3 7.3 Dependencies and Constraints</w:t>
      </w:r>
    </w:p>
    <w:p>
      <w:pPr>
        <w:spacing w:after="80"/>
        <w:ind w:left="720" w:hanging="360"/>
      </w:pPr>
      <w:r>
        <w:rPr>
          <w:rFonts w:ascii="Times New Roman" w:hAnsi="Times New Roman"/>
          <w:sz w:val="24"/>
        </w:rPr>
        <w:t xml:space="preserve">• </w:t>
      </w:r>
      <w:r>
        <w:rPr>
          <w:rFonts w:ascii="Times New Roman" w:hAnsi="Times New Roman"/>
          <w:b/>
          <w:sz w:val="24"/>
        </w:rPr>
        <w:t>Application Dependencies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Database Dependencies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Integration Points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Business Constraints</w:t>
      </w:r>
      <w:r>
        <w:rPr>
          <w:rFonts w:ascii="Times New Roman" w:hAnsi="Times New Roman"/>
          <w:sz w:val="24"/>
        </w:rPr>
        <w:t>: ___________________________</w:t>
      </w:r>
    </w:p>
    <w:p>
      <w:pPr>
        <w:pStyle w:val="Heading2"/>
        <w:spacing w:before="240" w:after="120"/>
        <w:ind w:left="0" w:firstLine="0"/>
      </w:pPr>
      <w:r>
        <w:t>9 Section 8: Operational Requirements</w:t>
      </w:r>
    </w:p>
    <w:p>
      <w:pPr>
        <w:pStyle w:val="Heading3"/>
        <w:spacing w:before="160" w:after="120"/>
        <w:ind w:left="0" w:firstLine="0"/>
      </w:pPr>
      <w:r>
        <w:t>9.1 8.1 Availability Requirements</w:t>
      </w:r>
    </w:p>
    <w:p>
      <w:pPr>
        <w:spacing w:after="80"/>
        <w:ind w:left="720" w:hanging="360"/>
      </w:pPr>
      <w:r>
        <w:rPr>
          <w:rFonts w:ascii="Times New Roman" w:hAnsi="Times New Roman"/>
          <w:sz w:val="24"/>
        </w:rPr>
        <w:t xml:space="preserve">• </w:t>
      </w:r>
      <w:r>
        <w:rPr>
          <w:rFonts w:ascii="Times New Roman" w:hAnsi="Times New Roman"/>
          <w:b/>
          <w:sz w:val="24"/>
        </w:rPr>
        <w:t>Required Uptime SLA</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Maintenance Windows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Business Hours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Global Operations</w:t>
      </w:r>
      <w:r>
        <w:rPr>
          <w:rFonts w:ascii="Times New Roman" w:hAnsi="Times New Roman"/>
          <w:sz w:val="24"/>
        </w:rPr>
        <w:t>: ___________________________</w:t>
      </w:r>
    </w:p>
    <w:p>
      <w:pPr>
        <w:pStyle w:val="Heading3"/>
        <w:spacing w:before="160" w:after="120"/>
        <w:ind w:left="0" w:firstLine="0"/>
      </w:pPr>
      <w:r>
        <w:t>9.2 8.2 Support Requirements</w:t>
      </w:r>
    </w:p>
    <w:p>
      <w:pPr>
        <w:spacing w:after="80"/>
        <w:ind w:left="720" w:hanging="360"/>
      </w:pPr>
      <w:r>
        <w:rPr>
          <w:rFonts w:ascii="Times New Roman" w:hAnsi="Times New Roman"/>
          <w:sz w:val="24"/>
        </w:rPr>
        <w:t xml:space="preserve">• </w:t>
      </w:r>
      <w:r>
        <w:rPr>
          <w:rFonts w:ascii="Times New Roman" w:hAnsi="Times New Roman"/>
          <w:b/>
          <w:sz w:val="24"/>
        </w:rPr>
        <w:t>Support Level Needed</w:t>
      </w:r>
      <w:r>
        <w:rPr>
          <w:rFonts w:ascii="Times New Roman" w:hAnsi="Times New Roman"/>
          <w:sz w:val="24"/>
        </w:rPr>
        <w:t>:</w:t>
        <w:br/>
        <w:t>□ Self-managed  □ Standard support  □ Premium support  □ Managed services</w:t>
      </w:r>
    </w:p>
    <w:p>
      <w:pPr>
        <w:spacing w:after="80"/>
        <w:ind w:left="720" w:hanging="360"/>
      </w:pPr>
      <w:r>
        <w:rPr>
          <w:rFonts w:ascii="Times New Roman" w:hAnsi="Times New Roman"/>
          <w:sz w:val="24"/>
        </w:rPr>
        <w:t xml:space="preserve">• </w:t>
      </w:r>
      <w:r>
        <w:rPr>
          <w:rFonts w:ascii="Times New Roman" w:hAnsi="Times New Roman"/>
          <w:b/>
          <w:sz w:val="24"/>
        </w:rPr>
        <w:t>Support Hours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Escalation Requirements</w:t>
      </w:r>
      <w:r>
        <w:rPr>
          <w:rFonts w:ascii="Times New Roman" w:hAnsi="Times New Roman"/>
          <w:sz w:val="24"/>
        </w:rPr>
        <w:t>: ___________________________</w:t>
      </w:r>
    </w:p>
    <w:p>
      <w:pPr>
        <w:pStyle w:val="Heading3"/>
        <w:spacing w:before="160" w:after="120"/>
        <w:ind w:left="0" w:firstLine="0"/>
      </w:pPr>
      <w:r>
        <w:t>9.3 8.3 Training and Skills</w:t>
      </w:r>
    </w:p>
    <w:p>
      <w:pPr>
        <w:spacing w:after="80"/>
        <w:ind w:left="720" w:hanging="360"/>
      </w:pPr>
      <w:r>
        <w:rPr>
          <w:rFonts w:ascii="Times New Roman" w:hAnsi="Times New Roman"/>
          <w:sz w:val="24"/>
        </w:rPr>
        <w:t xml:space="preserve">• </w:t>
      </w:r>
      <w:r>
        <w:rPr>
          <w:rFonts w:ascii="Times New Roman" w:hAnsi="Times New Roman"/>
          <w:b/>
          <w:sz w:val="24"/>
        </w:rPr>
        <w:t>Current Container Skills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Training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Certification Goals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Knowledge Transfer Needs</w:t>
      </w:r>
      <w:r>
        <w:rPr>
          <w:rFonts w:ascii="Times New Roman" w:hAnsi="Times New Roman"/>
          <w:sz w:val="24"/>
        </w:rPr>
        <w:t>: ___________________________</w:t>
      </w:r>
    </w:p>
    <w:p>
      <w:pPr>
        <w:pStyle w:val="Heading2"/>
        <w:spacing w:before="240" w:after="120"/>
        <w:ind w:left="0" w:firstLine="0"/>
      </w:pPr>
      <w:r>
        <w:t>10 Section 9: Integration Requirements</w:t>
      </w:r>
    </w:p>
    <w:p>
      <w:pPr>
        <w:pStyle w:val="Heading3"/>
        <w:spacing w:before="160" w:after="120"/>
        <w:ind w:left="0" w:firstLine="0"/>
      </w:pPr>
      <w:r>
        <w:t>10.1 9.1 Tool Integration</w:t>
      </w:r>
    </w:p>
    <w:p>
      <w:pPr>
        <w:spacing w:after="80"/>
        <w:ind w:left="720" w:hanging="360"/>
      </w:pPr>
      <w:r>
        <w:rPr>
          <w:rFonts w:ascii="Times New Roman" w:hAnsi="Times New Roman"/>
          <w:sz w:val="24"/>
        </w:rPr>
        <w:t xml:space="preserve">• </w:t>
      </w:r>
      <w:r>
        <w:rPr>
          <w:rFonts w:ascii="Times New Roman" w:hAnsi="Times New Roman"/>
          <w:b/>
          <w:sz w:val="24"/>
        </w:rPr>
        <w:t>CI/CD Tools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Monitoring Systems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Tools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ITSM Tools</w:t>
      </w:r>
      <w:r>
        <w:rPr>
          <w:rFonts w:ascii="Times New Roman" w:hAnsi="Times New Roman"/>
          <w:sz w:val="24"/>
        </w:rPr>
        <w:t>: ___________________________</w:t>
      </w:r>
    </w:p>
    <w:p>
      <w:pPr>
        <w:pStyle w:val="Heading3"/>
        <w:spacing w:before="160" w:after="120"/>
        <w:ind w:left="0" w:firstLine="0"/>
      </w:pPr>
      <w:r>
        <w:t>10.2 9.2 API Integration</w:t>
      </w:r>
    </w:p>
    <w:p>
      <w:pPr>
        <w:spacing w:after="80"/>
        <w:ind w:left="720" w:hanging="360"/>
      </w:pPr>
      <w:r>
        <w:rPr>
          <w:rFonts w:ascii="Times New Roman" w:hAnsi="Times New Roman"/>
          <w:sz w:val="24"/>
        </w:rPr>
        <w:t xml:space="preserve">• </w:t>
      </w:r>
      <w:r>
        <w:rPr>
          <w:rFonts w:ascii="Times New Roman" w:hAnsi="Times New Roman"/>
          <w:b/>
          <w:sz w:val="24"/>
        </w:rPr>
        <w:t>External APIs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Partner Integrations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Third-party Services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Legacy System Integration</w:t>
      </w:r>
      <w:r>
        <w:rPr>
          <w:rFonts w:ascii="Times New Roman" w:hAnsi="Times New Roman"/>
          <w:sz w:val="24"/>
        </w:rPr>
        <w:t>: ___________________________</w:t>
      </w:r>
    </w:p>
    <w:p>
      <w:pPr>
        <w:pStyle w:val="Heading3"/>
        <w:spacing w:before="160" w:after="120"/>
        <w:ind w:left="0" w:firstLine="0"/>
      </w:pPr>
      <w:r>
        <w:t>10.3 9.3 Data Integration</w:t>
      </w:r>
    </w:p>
    <w:p>
      <w:pPr>
        <w:spacing w:after="80"/>
        <w:ind w:left="720" w:hanging="360"/>
      </w:pPr>
      <w:r>
        <w:rPr>
          <w:rFonts w:ascii="Times New Roman" w:hAnsi="Times New Roman"/>
          <w:sz w:val="24"/>
        </w:rPr>
        <w:t xml:space="preserve">• </w:t>
      </w:r>
      <w:r>
        <w:rPr>
          <w:rFonts w:ascii="Times New Roman" w:hAnsi="Times New Roman"/>
          <w:b/>
          <w:sz w:val="24"/>
        </w:rPr>
        <w:t>Data Sources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 Pipelines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Real-time vs Batch</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 Governance</w:t>
      </w:r>
      <w:r>
        <w:rPr>
          <w:rFonts w:ascii="Times New Roman" w:hAnsi="Times New Roman"/>
          <w:sz w:val="24"/>
        </w:rPr>
        <w:t>: ___________________________</w:t>
      </w:r>
    </w:p>
    <w:p>
      <w:pPr>
        <w:pStyle w:val="Heading2"/>
        <w:spacing w:before="240" w:after="120"/>
        <w:ind w:left="0" w:firstLine="0"/>
      </w:pPr>
      <w:r>
        <w:t>11 Section 10: Business Requirements</w:t>
      </w:r>
    </w:p>
    <w:p>
      <w:pPr>
        <w:pStyle w:val="Heading3"/>
        <w:spacing w:before="160" w:after="120"/>
        <w:ind w:left="0" w:firstLine="0"/>
      </w:pPr>
      <w:r>
        <w:t>11.1 10.1 Business Objectives</w:t>
      </w:r>
    </w:p>
    <w:p>
      <w:pPr>
        <w:spacing w:after="80"/>
        <w:ind w:left="720" w:hanging="360"/>
      </w:pPr>
      <w:r>
        <w:rPr>
          <w:rFonts w:ascii="Times New Roman" w:hAnsi="Times New Roman"/>
          <w:sz w:val="24"/>
        </w:rPr>
        <w:t xml:space="preserve">• </w:t>
      </w:r>
      <w:r>
        <w:rPr>
          <w:rFonts w:ascii="Times New Roman" w:hAnsi="Times New Roman"/>
          <w:b/>
          <w:sz w:val="24"/>
        </w:rPr>
        <w:t>Primary Goals</w:t>
      </w:r>
      <w:r>
        <w:rPr>
          <w:rFonts w:ascii="Times New Roman" w:hAnsi="Times New Roman"/>
          <w:sz w:val="24"/>
        </w:rPr>
        <w:t xml:space="preserve"> (select top 3):</w:t>
        <w:br/>
        <w:t>□ Faster time-to-market  □ Improved scalability  □ Cost reduction</w:t>
        <w:br/>
        <w:t>□ Better reliability  □ Enhanced security  □ Developer productivity</w:t>
        <w:br/>
        <w:t>□ Regulatory compliance  □ Competitive advantage</w:t>
      </w:r>
    </w:p>
    <w:p>
      <w:pPr>
        <w:pStyle w:val="Heading3"/>
        <w:spacing w:before="160" w:after="120"/>
        <w:ind w:left="0" w:firstLine="0"/>
      </w:pPr>
      <w:r>
        <w:t>11.2 10.2 Success Metrics</w:t>
      </w:r>
    </w:p>
    <w:p>
      <w:pPr>
        <w:spacing w:after="80"/>
        <w:ind w:left="720" w:hanging="360"/>
      </w:pPr>
      <w:r>
        <w:rPr>
          <w:rFonts w:ascii="Times New Roman" w:hAnsi="Times New Roman"/>
          <w:sz w:val="24"/>
        </w:rPr>
        <w:t xml:space="preserve">• </w:t>
      </w:r>
      <w:r>
        <w:rPr>
          <w:rFonts w:ascii="Times New Roman" w:hAnsi="Times New Roman"/>
          <w:b/>
          <w:sz w:val="24"/>
        </w:rPr>
        <w:t>Key Performance Indicators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Business Metrics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Technical Metrics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Timeline for Measuring Success</w:t>
      </w:r>
      <w:r>
        <w:rPr>
          <w:rFonts w:ascii="Times New Roman" w:hAnsi="Times New Roman"/>
          <w:sz w:val="24"/>
        </w:rPr>
        <w:t>: ___________________________</w:t>
      </w:r>
    </w:p>
    <w:p>
      <w:pPr>
        <w:pStyle w:val="Heading3"/>
        <w:spacing w:before="160" w:after="120"/>
        <w:ind w:left="0" w:firstLine="0"/>
      </w:pPr>
      <w:r>
        <w:t>11.3 10.3 Budget and Timeline</w:t>
      </w:r>
    </w:p>
    <w:p>
      <w:pPr>
        <w:spacing w:after="80"/>
        <w:ind w:left="720" w:hanging="360"/>
      </w:pPr>
      <w:r>
        <w:rPr>
          <w:rFonts w:ascii="Times New Roman" w:hAnsi="Times New Roman"/>
          <w:sz w:val="24"/>
        </w:rPr>
        <w:t xml:space="preserve">• </w:t>
      </w:r>
      <w:r>
        <w:rPr>
          <w:rFonts w:ascii="Times New Roman" w:hAnsi="Times New Roman"/>
          <w:b/>
          <w:sz w:val="24"/>
        </w:rPr>
        <w:t>Total Budget Range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Implementation Timeline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Go-Live Date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Budget Approval Process</w:t>
      </w:r>
      <w:r>
        <w:rPr>
          <w:rFonts w:ascii="Times New Roman" w:hAnsi="Times New Roman"/>
          <w:sz w:val="24"/>
        </w:rPr>
        <w:t>: ___________________________</w:t>
      </w:r>
    </w:p>
    <w:p>
      <w:pPr>
        <w:pStyle w:val="Heading2"/>
        <w:spacing w:before="240" w:after="120"/>
        <w:ind w:left="0" w:firstLine="0"/>
      </w:pPr>
      <w:r>
        <w:t>12 Questionnaire Completion</w:t>
      </w:r>
    </w:p>
    <w:p>
      <w:pPr>
        <w:spacing w:after="160"/>
      </w:pPr>
      <w:r>
        <w:rPr>
          <w:rFonts w:ascii="Times New Roman" w:hAnsi="Times New Roman"/>
          <w:b/>
          <w:sz w:val="24"/>
        </w:rPr>
        <w:t>Completed By</w:t>
      </w:r>
      <w:r>
        <w:rPr>
          <w:rFonts w:ascii="Times New Roman" w:hAnsi="Times New Roman"/>
          <w:sz w:val="24"/>
        </w:rPr>
        <w:t xml:space="preserve">: ___________________________  </w:t>
        <w:br/>
      </w:r>
      <w:r>
        <w:rPr>
          <w:rFonts w:ascii="Times New Roman" w:hAnsi="Times New Roman"/>
          <w:b/>
          <w:sz w:val="24"/>
        </w:rPr>
        <w:t>Title</w:t>
      </w:r>
      <w:r>
        <w:rPr>
          <w:rFonts w:ascii="Times New Roman" w:hAnsi="Times New Roman"/>
          <w:sz w:val="24"/>
        </w:rPr>
        <w:t xml:space="preserve">: ___________________________  </w:t>
        <w:br/>
      </w:r>
      <w:r>
        <w:rPr>
          <w:rFonts w:ascii="Times New Roman" w:hAnsi="Times New Roman"/>
          <w:b/>
          <w:sz w:val="24"/>
        </w:rPr>
        <w:t>Date</w:t>
      </w:r>
      <w:r>
        <w:rPr>
          <w:rFonts w:ascii="Times New Roman" w:hAnsi="Times New Roman"/>
          <w:sz w:val="24"/>
        </w:rPr>
        <w:t xml:space="preserve">: ___________________________  </w:t>
        <w:br/>
      </w:r>
      <w:r>
        <w:rPr>
          <w:rFonts w:ascii="Times New Roman" w:hAnsi="Times New Roman"/>
          <w:b/>
          <w:sz w:val="24"/>
        </w:rPr>
        <w:t>Contact Information</w:t>
      </w:r>
      <w:r>
        <w:rPr>
          <w:rFonts w:ascii="Times New Roman" w:hAnsi="Times New Roman"/>
          <w:sz w:val="24"/>
        </w:rPr>
        <w:t>: ___________________________</w:t>
      </w:r>
    </w:p>
    <w:p>
      <w:pPr>
        <w:spacing w:after="160"/>
      </w:pPr>
      <w:r>
        <w:rPr>
          <w:rFonts w:ascii="Times New Roman" w:hAnsi="Times New Roman"/>
          <w:b/>
          <w:sz w:val="24"/>
        </w:rPr>
        <w:t>Additional Stakeholders Involved</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Technical Lead: ___________________________</w:t>
      </w:r>
    </w:p>
    <w:p>
      <w:pPr>
        <w:spacing w:after="80"/>
        <w:ind w:left="720" w:hanging="360"/>
      </w:pPr>
      <w:r>
        <w:rPr>
          <w:rFonts w:ascii="Times New Roman" w:hAnsi="Times New Roman"/>
          <w:sz w:val="24"/>
        </w:rPr>
        <w:t xml:space="preserve">• </w:t>
      </w:r>
      <w:r>
        <w:rPr>
          <w:rFonts w:ascii="Times New Roman" w:hAnsi="Times New Roman"/>
          <w:sz w:val="24"/>
        </w:rPr>
        <w:t>Business Sponsor: ___________________________</w:t>
      </w:r>
    </w:p>
    <w:p>
      <w:pPr>
        <w:spacing w:after="80"/>
        <w:ind w:left="720" w:hanging="360"/>
      </w:pPr>
      <w:r>
        <w:rPr>
          <w:rFonts w:ascii="Times New Roman" w:hAnsi="Times New Roman"/>
          <w:sz w:val="24"/>
        </w:rPr>
        <w:t xml:space="preserve">• </w:t>
      </w:r>
      <w:r>
        <w:rPr>
          <w:rFonts w:ascii="Times New Roman" w:hAnsi="Times New Roman"/>
          <w:sz w:val="24"/>
        </w:rPr>
        <w:t>Security Lead: ___________________________</w:t>
      </w:r>
    </w:p>
    <w:p>
      <w:pPr>
        <w:spacing w:after="80"/>
        <w:ind w:left="720" w:hanging="360"/>
      </w:pPr>
      <w:r>
        <w:rPr>
          <w:rFonts w:ascii="Times New Roman" w:hAnsi="Times New Roman"/>
          <w:sz w:val="24"/>
        </w:rPr>
        <w:t xml:space="preserve">• </w:t>
      </w:r>
      <w:r>
        <w:rPr>
          <w:rFonts w:ascii="Times New Roman" w:hAnsi="Times New Roman"/>
          <w:sz w:val="24"/>
        </w:rPr>
        <w:t>Operations Lead: ___________________________</w:t>
      </w:r>
    </w:p>
    <w:p>
      <w:pPr>
        <w:spacing w:after="160"/>
      </w:pPr>
      <w:r>
        <w:rPr>
          <w:rFonts w:ascii="Times New Roman" w:hAnsi="Times New Roman"/>
          <w:b/>
          <w:sz w:val="24"/>
        </w:rPr>
        <w:t>Next Steps</w:t>
      </w:r>
      <w:r>
        <w:rPr>
          <w:rFonts w:ascii="Times New Roman" w:hAnsi="Times New Roman"/>
          <w:sz w:val="24"/>
        </w:rPr>
        <w:t>:</w:t>
      </w:r>
    </w:p>
    <w:p>
      <w:pPr>
        <w:spacing w:after="160"/>
      </w:pPr>
      <w:r>
        <w:rPr>
          <w:rFonts w:ascii="Times New Roman" w:hAnsi="Times New Roman"/>
          <w:sz w:val="24"/>
        </w:rPr>
        <w:t>Technical architecture review session</w:t>
      </w:r>
    </w:p>
    <w:p>
      <w:pPr>
        <w:spacing w:after="160"/>
      </w:pPr>
      <w:r>
        <w:rPr>
          <w:rFonts w:ascii="Times New Roman" w:hAnsi="Times New Roman"/>
          <w:sz w:val="24"/>
        </w:rPr>
        <w:t>Application portfolio assessment</w:t>
      </w:r>
    </w:p>
    <w:p>
      <w:pPr>
        <w:spacing w:after="160"/>
      </w:pPr>
      <w:r>
        <w:rPr>
          <w:rFonts w:ascii="Times New Roman" w:hAnsi="Times New Roman"/>
          <w:sz w:val="24"/>
        </w:rPr>
        <w:t>Detailed implementation planning</w:t>
      </w:r>
    </w:p>
    <w:p>
      <w:pPr>
        <w:spacing w:after="160"/>
      </w:pPr>
      <w:r>
        <w:rPr>
          <w:rFonts w:ascii="Times New Roman" w:hAnsi="Times New Roman"/>
          <w:sz w:val="24"/>
        </w:rPr>
        <w:t>Proof of concept planning (if required)</w:t>
      </w:r>
    </w:p>
    <w:p>
      <w:pPr>
        <w:spacing w:after="160"/>
      </w:pPr>
      <w:r>
        <w:rPr>
          <w:rFonts w:ascii="Times New Roman" w:hAnsi="Times New Roman"/>
          <w:i/>
          <w:sz w:val="24"/>
        </w:rPr>
        <w:t>This questionnaire should be completed collaboratively by technical leads, business stakeholders, and operations teams. Additional follow-up sessions may be scheduled based on responses to dive deeper into specific areas.</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IBM OpenShift Container Platform -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