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Seattle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uses weekly maxima of Seattle 2019 temperatures to illustrate detection on real and synthetic variants.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fetch and pre-process weekly temperatures, run FBIAD detection, then generate a synthetic variant and compare results side-by-side.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Build two plots: real (2019 weeks) and a perturbed synthetic sequence.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graphic_seattle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CommentTok"/>
        </w:rPr>
        <w:t xml:space="preserve">#Read the dataset and perform any minimal preparation required for modeling.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"https://raw.githubusercontent.com/eogasawara/TSED/refs/heads/main/data/seattle.RData"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(seattle)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Day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Max...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#seattle$temp &lt;- as.numeric(seattle$Avg...5)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1.8</w:t>
      </w:r>
      <w:r>
        <w:br/>
      </w:r>
      <w:r>
        <w:rPr>
          <w:rStyle w:val="NormalTok"/>
        </w:rPr>
        <w:t xml:space="preserve">  seattle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seattle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week =</w:t>
      </w:r>
      <w:r>
        <w:rPr>
          <w:rStyle w:val="NormalTok"/>
        </w:rPr>
        <w:t xml:space="preserve"> Week,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(week)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(temp))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CommentTok"/>
        </w:rPr>
        <w:t xml:space="preserve"># Configure detector and fit to the series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fitting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making detections using hanr_fbiad</w:t>
      </w:r>
      <w:r>
        <w:br/>
      </w:r>
      <w:r>
        <w:rPr>
          <w:rStyle w:val="CommentTok"/>
        </w:rPr>
        <w:t xml:space="preserve"># Run event detection</w:t>
      </w:r>
      <w:r>
        <w:br/>
      </w:r>
      <w:r>
        <w:rPr>
          <w:rStyle w:val="NormalTok"/>
        </w:rPr>
        <w:t xml:space="preserve">  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event,])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ploting the results</w:t>
      </w:r>
      <w:r>
        <w:br/>
      </w: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temp, detection,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"(a) Seattle 2019 (weeks)"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 (°C)"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Helper functions to build the two plots.</w:t>
      </w:r>
    </w:p>
    <w:p>
      <w:pPr>
        <w:pStyle w:val="SourceCode"/>
      </w:pPr>
      <w:r>
        <w:rPr>
          <w:rStyle w:val="NormalTok"/>
        </w:rPr>
        <w:t xml:space="preserve">graphic_seattle_seq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"https://raw.githubusercontent.com/eogasawara/TSED/refs/heads/main/data/seattle.RData"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(seattle)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Day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Max...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#seattle$temp &lt;- as.numeric(seattle$Avg...5)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1.8</w:t>
      </w:r>
      <w:r>
        <w:br/>
      </w:r>
      <w:r>
        <w:rPr>
          <w:rStyle w:val="NormalTok"/>
        </w:rPr>
        <w:t xml:space="preserve">  seattle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seattle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week =</w:t>
      </w:r>
      <w:r>
        <w:rPr>
          <w:rStyle w:val="NormalTok"/>
        </w:rPr>
        <w:t xml:space="preserve"> Week,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(week)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(temp))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24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temp[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fitting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making detections using hanr_fbiad</w:t>
      </w:r>
      <w:r>
        <w:br/>
      </w:r>
      <w:r>
        <w:rPr>
          <w:rStyle w:val="NormalTok"/>
        </w:rPr>
        <w:t xml:space="preserve">  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event,])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ploting the results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temp, detection, seattle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"(b) Synthetic time series (weeks)"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 (°C)"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1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graphic_seattle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   idx event    type</w:t>
      </w:r>
      <w:r>
        <w:br/>
      </w:r>
      <w:r>
        <w:rPr>
          <w:rStyle w:val="VerbatimChar"/>
        </w:rPr>
        <w:t xml:space="preserve">## 12  12  TRUE anomaly</w:t>
      </w:r>
      <w:r>
        <w:br/>
      </w:r>
      <w:r>
        <w:rPr>
          <w:rStyle w:val="VerbatimChar"/>
        </w:rPr>
        <w:t xml:space="preserve">## 35  35  TRUE anomaly</w:t>
      </w:r>
    </w:p>
    <w:p>
      <w:pPr>
        <w:pStyle w:val="SourceCode"/>
      </w:pPr>
      <w:r>
        <w:rPr>
          <w:rStyle w:val="NormalTok"/>
        </w:rPr>
        <w:t xml:space="preserve">grfSeq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graphic_seattle_seq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#mypng(file="figures/chap3_seattle.png", width = 1600, height = 720) #144 #720*1.75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(grfS, grfSeq,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seattle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 </w:t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Seattle</dc:title>
  <dc:creator/>
  <cp:keywords/>
  <dcterms:created xsi:type="dcterms:W3CDTF">2025-11-06T12:54:49Z</dcterms:created>
  <dcterms:modified xsi:type="dcterms:W3CDTF">2025-11-06T12:54:49Z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