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loratory-analysis"/>
    <w:p>
      <w:pPr>
        <w:pStyle w:val="Heading4"/>
      </w:pPr>
      <w:r>
        <w:t xml:space="preserve">Exploratory analysis</w:t>
      </w:r>
    </w:p>
    <w:p>
      <w:pPr>
        <w:pStyle w:val="FirstParagraph"/>
      </w:pPr>
      <w:r>
        <w:t xml:space="preserve">A brief exploratory analysis example.</w:t>
      </w:r>
    </w:p>
    <w:bookmarkEnd w:id="20"/>
    <w:bookmarkStart w:id="21" w:name="Xa3e2e71b4ab5fd04c2eb57a3c720d97fe58b3cc"/>
    <w:p>
      <w:pPr>
        <w:pStyle w:val="Heading4"/>
      </w:pPr>
      <w:r>
        <w:t xml:space="preserve">Basic configuration for exploratory analysis</w:t>
      </w:r>
    </w:p>
    <w:p>
      <w:pPr>
        <w:pStyle w:val="SourceCode"/>
      </w:pPr>
      <w:r>
        <w:rPr>
          <w:rStyle w:val="CommentTok"/>
        </w:rPr>
        <w:t xml:space="preserve"># basic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(WVPlots)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</w:t>
      </w:r>
      <w:r>
        <w:br/>
      </w:r>
      <w:r>
        <w:br/>
      </w:r>
      <w:r>
        <w:rPr>
          <w:rStyle w:val="CommentTok"/>
        </w:rPr>
        <w:t xml:space="preserve"># choosing colors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additional packages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(WVPlots)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(aplpack)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additional packages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Correlation heatmap (publication/dissertation style) with values</w:t>
      </w:r>
      <w:r>
        <w:br/>
      </w:r>
      <w:r>
        <w:rPr>
          <w:rStyle w:val="CommentTok"/>
        </w:rPr>
        <w:t xml:space="preserve"># Function: plot_correlation(df, ...)</w:t>
      </w:r>
      <w:r>
        <w:br/>
      </w:r>
      <w:r>
        <w:rPr>
          <w:rStyle w:val="CommentTok"/>
        </w:rPr>
        <w:t xml:space="preserve"># - Uses ggplot2 and tidy tools</w:t>
      </w:r>
      <w:r>
        <w:br/>
      </w:r>
      <w:r>
        <w:rPr>
          <w:rStyle w:val="CommentTok"/>
        </w:rPr>
        <w:t xml:space="preserve"># - Handles missing values</w:t>
      </w:r>
      <w:r>
        <w:br/>
      </w:r>
      <w:r>
        <w:rPr>
          <w:rStyle w:val="CommentTok"/>
        </w:rPr>
        <w:t xml:space="preserve"># - Lets you choose method, triangle, variable selection, ordering, etc.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plot_correlation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"kendall"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triangle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reorder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"alphabetical"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label_size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tile_color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show_diag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Dependencies (explicitly) ----</w:t>
      </w:r>
      <w:r>
        <w:br/>
      </w:r>
      <w:r>
        <w:rPr>
          <w:rStyle w:val="NormalTok"/>
        </w:rPr>
        <w:t xml:space="preserve">  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missing_pkgs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needed[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(needed, requireNamespace,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(missing_pkgs)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packages: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(missing_pkgs,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". Install with install.packages(c("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missing_pkgs,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method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(method)</w:t>
      </w:r>
      <w:r>
        <w:br/>
      </w:r>
      <w:r>
        <w:rPr>
          <w:rStyle w:val="NormalTok"/>
        </w:rPr>
        <w:t xml:space="preserve">  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(triangle)</w:t>
      </w:r>
      <w:r>
        <w:br/>
      </w:r>
      <w:r>
        <w:rPr>
          <w:rStyle w:val="NormalTok"/>
        </w:rPr>
        <w:t xml:space="preserve">  reorder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(reorder)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Select numeric columns / user vars ----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(vars))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{</w:t>
      </w:r>
      <w:r>
        <w:br/>
      </w:r>
      <w:r>
        <w:rPr>
          <w:rStyle w:val="NormalTok"/>
        </w:rPr>
        <w:t xml:space="preserve">      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"These vars are not in df: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(bad,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vars,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(df, is.numeric,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(df2)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"Need at least 2 numeric columns to compute correlations."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Correlation matrix ----</w:t>
      </w:r>
      <w:r>
        <w:br/>
      </w:r>
      <w:r>
        <w:rPr>
          <w:rStyle w:val="NormalTok"/>
        </w:rPr>
        <w:t xml:space="preserve">  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(df2,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use,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method)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Reorder variables (optional) ----</w:t>
      </w:r>
      <w:r>
        <w:br/>
      </w:r>
      <w:r>
        <w:rPr>
          <w:rStyle w:val="NormalTok"/>
        </w:rPr>
        <w:t xml:space="preserve">  var_names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(corr)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"alphabetical"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(var_names)</w:t>
      </w:r>
      <w:r>
        <w:br/>
      </w:r>
      <w:r>
        <w:rPr>
          <w:rStyle w:val="NormalTok"/>
        </w:rPr>
        <w:t xml:space="preserve">    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corr[ord, ord,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(reorder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distance based on correlation; robust to small numerical issues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as.dist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corr)</w:t>
      </w:r>
      <w:r>
        <w:br/>
      </w:r>
      <w:r>
        <w:rPr>
          <w:rStyle w:val="NormalTok"/>
        </w:rPr>
        <w:t xml:space="preserve">    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  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corr[ord, ord,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Tidy long format ----</w:t>
      </w:r>
      <w:r>
        <w:br/>
      </w:r>
      <w:r>
        <w:rPr>
          <w:rStyle w:val="NormalTok"/>
        </w:rPr>
        <w:t xml:space="preserve"> 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(corr)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Var1,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(Var1,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(corr)),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(Var2,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(corr))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Filter triangle (optional) 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factor indices to compare positions</w:t>
      </w:r>
      <w:r>
        <w:br/>
      </w:r>
      <w:r>
        <w:rPr>
          <w:rStyle w:val="NormalTok"/>
        </w:rPr>
        <w:t xml:space="preserve"> 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(Var1),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(Var2)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(triangle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(j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(show_diag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(triangle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(show_diag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show_diag)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j)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Labels ----</w:t>
      </w:r>
      <w:r>
        <w:br/>
      </w:r>
      <w:r>
        <w:rPr>
          <w:rStyle w:val="NormalTok"/>
        </w:rPr>
        <w:t xml:space="preserve">  corr_long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digits),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digits)))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Plot ----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(corr_long,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tile_color,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label_size)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"#4575b4"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"#d73027"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oob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squish,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 ("</w:t>
      </w:r>
      <w:r>
        <w:rPr>
          <w:rStyle w:val="NormalTok"/>
        </w:rPr>
        <w:t xml:space="preserve">, method,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plot_pair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cnames,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colors) {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PairPlot</w:t>
      </w:r>
      <w:r>
        <w:rPr>
          <w:rStyle w:val="NormalTok"/>
        </w:rPr>
        <w:t xml:space="preserve">(data, cnames, title, 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clabel, </w:t>
      </w:r>
      <w:r>
        <w:rPr>
          <w:rStyle w:val="AttributeTok"/>
        </w:rPr>
        <w:t xml:space="preserve">palette=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 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(grf)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plot_pair_adv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cnames,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colors)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 {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data[,clabel]</w:t>
      </w:r>
      <w:r>
        <w:br/>
      </w:r>
      <w:r>
        <w:rPr>
          <w:rStyle w:val="NormalTok"/>
        </w:rPr>
        <w:t xml:space="preserve">    cnames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(cnames, </w:t>
      </w:r>
      <w:r>
        <w:rPr>
          <w:rStyle w:val="StringTok"/>
        </w:rPr>
        <w:t xml:space="preserve">'clabel'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(cnames,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icol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(icol)]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(clabel)) {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icol,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clabel,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nrow)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ncol){</w:t>
      </w:r>
      <w:r>
        <w:br/>
      </w:r>
      <w:r>
        <w:rPr>
          <w:rStyle w:val="NormalTok"/>
        </w:rPr>
        <w:t xml:space="preserve">        grf[i,j]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grf[i,j]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colors)  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icol,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colors))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section"/>
    <w:p>
      <w:pPr>
        <w:pStyle w:val="Heading1"/>
      </w:pPr>
      <w:r>
        <w:t xml:space="preserve">============================================================</w:t>
      </w:r>
    </w:p>
    <w:bookmarkEnd w:id="22"/>
    <w:bookmarkStart w:id="23" w:name="example-usage"/>
    <w:p>
      <w:pPr>
        <w:pStyle w:val="Heading1"/>
      </w:pPr>
      <w:r>
        <w:t xml:space="preserve">Example usage</w:t>
      </w:r>
    </w:p>
    <w:bookmarkEnd w:id="23"/>
    <w:bookmarkStart w:id="24" w:name="section-1"/>
    <w:p>
      <w:pPr>
        <w:pStyle w:val="Heading1"/>
      </w:pPr>
      <w:r>
        <w:t xml:space="preserve">============================================================</w:t>
      </w:r>
    </w:p>
    <w:bookmarkEnd w:id="24"/>
    <w:bookmarkStart w:id="25" w:name="example-with-mtcars-only-numeric-columns"/>
    <w:p>
      <w:pPr>
        <w:pStyle w:val="Heading1"/>
      </w:pPr>
      <w:r>
        <w:t xml:space="preserve">Example with mtcars (only numeric columns)</w:t>
      </w:r>
    </w:p>
    <w:p>
      <w:pPr>
        <w:pStyle w:val="FirstParagraph"/>
      </w:pPr>
      <w:r>
        <w:t xml:space="preserve">p1 &lt;- plot_correlation(mtcars,</w:t>
      </w:r>
      <w:r>
        <w:t xml:space="preserve"> </w:t>
      </w:r>
      <w:r>
        <w:t xml:space="preserve">method =</w:t>
      </w:r>
      <w:r>
        <w:t xml:space="preserve"> </w:t>
      </w:r>
      <w:r>
        <w:t xml:space="preserve">“</w:t>
      </w:r>
      <w:r>
        <w:t xml:space="preserve">pearson</w:t>
      </w:r>
      <w:r>
        <w:t xml:space="preserve">”</w:t>
      </w:r>
      <w:r>
        <w:t xml:space="preserve">,</w:t>
      </w:r>
      <w:r>
        <w:t xml:space="preserve"> </w:t>
      </w:r>
      <w:r>
        <w:t xml:space="preserve">triangle =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,</w:t>
      </w:r>
      <w:r>
        <w:t xml:space="preserve"> </w:t>
      </w:r>
      <w:r>
        <w:t xml:space="preserve">reorder =</w:t>
      </w:r>
      <w:r>
        <w:t xml:space="preserve"> </w:t>
      </w:r>
      <w:r>
        <w:t xml:space="preserve">“</w:t>
      </w:r>
      <w:r>
        <w:t xml:space="preserve">hclust</w:t>
      </w:r>
      <w:r>
        <w:t xml:space="preserve">”</w:t>
      </w:r>
      <w:r>
        <w:t xml:space="preserve">,</w:t>
      </w:r>
      <w:r>
        <w:t xml:space="preserve"> </w:t>
      </w:r>
      <w:r>
        <w:t xml:space="preserve">digits = 2,</w:t>
      </w:r>
      <w:r>
        <w:t xml:space="preserve"> </w:t>
      </w:r>
      <w:r>
        <w:t xml:space="preserve">title =</w:t>
      </w:r>
      <w:r>
        <w:t xml:space="preserve"> </w:t>
      </w:r>
      <w:r>
        <w:t xml:space="preserve">“</w:t>
      </w:r>
      <w:r>
        <w:t xml:space="preserve">Correlation heatmap (mtcars)</w:t>
      </w:r>
      <w:r>
        <w:t xml:space="preserve">”</w:t>
      </w:r>
      <w:r>
        <w:t xml:space="preserve">)</w:t>
      </w:r>
      <w:r>
        <w:t xml:space="preserve"> </w:t>
      </w:r>
      <w:r>
        <w:t xml:space="preserve">print(p1)</w:t>
      </w:r>
    </w:p>
    <w:bookmarkEnd w:id="25"/>
    <w:bookmarkStart w:id="95" w:name="example-selecting-variables-explicitly"/>
    <w:p>
      <w:pPr>
        <w:pStyle w:val="Heading1"/>
      </w:pPr>
      <w:r>
        <w:t xml:space="preserve">Example selecting variables explicitly</w:t>
      </w:r>
    </w:p>
    <w:p>
      <w:pPr>
        <w:pStyle w:val="FirstParagraph"/>
      </w:pPr>
      <w:r>
        <w:t xml:space="preserve">p2 &lt;- plot_correlation(mtcars,</w:t>
      </w:r>
      <w:r>
        <w:t xml:space="preserve"> </w:t>
      </w:r>
      <w:r>
        <w:t xml:space="preserve">vars = c(</w:t>
      </w:r>
      <w:r>
        <w:t xml:space="preserve">“</w:t>
      </w:r>
      <w:r>
        <w:t xml:space="preserve">mpg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disp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qsec</w:t>
      </w:r>
      <w:r>
        <w:t xml:space="preserve">”</w:t>
      </w:r>
      <w:r>
        <w:t xml:space="preserve">),</w:t>
      </w:r>
      <w:r>
        <w:t xml:space="preserve"> </w:t>
      </w:r>
      <w:r>
        <w:t xml:space="preserve">method =</w:t>
      </w:r>
      <w:r>
        <w:t xml:space="preserve"> </w:t>
      </w:r>
      <w:r>
        <w:t xml:space="preserve">“</w:t>
      </w:r>
      <w:r>
        <w:t xml:space="preserve">spearman</w:t>
      </w:r>
      <w:r>
        <w:t xml:space="preserve">”</w:t>
      </w:r>
      <w:r>
        <w:t xml:space="preserve">,</w:t>
      </w:r>
      <w:r>
        <w:t xml:space="preserve"> </w:t>
      </w:r>
      <w:r>
        <w:t xml:space="preserve">triangle =</w:t>
      </w:r>
      <w:r>
        <w:t xml:space="preserve"> </w:t>
      </w:r>
      <w:r>
        <w:t xml:space="preserve">“</w:t>
      </w:r>
      <w:r>
        <w:t xml:space="preserve">upper</w:t>
      </w:r>
      <w:r>
        <w:t xml:space="preserve">”</w:t>
      </w:r>
      <w:r>
        <w:t xml:space="preserve">,</w:t>
      </w:r>
      <w:r>
        <w:t xml:space="preserve"> </w:t>
      </w:r>
      <w:r>
        <w:t xml:space="preserve">reorder =</w:t>
      </w:r>
      <w:r>
        <w:t xml:space="preserve"> </w:t>
      </w:r>
      <w:r>
        <w:t xml:space="preserve">“</w:t>
      </w:r>
      <w:r>
        <w:t xml:space="preserve">hclust</w:t>
      </w:r>
      <w:r>
        <w:t xml:space="preserve">”</w:t>
      </w:r>
      <w:r>
        <w:t xml:space="preserve">,</w:t>
      </w:r>
      <w:r>
        <w:t xml:space="preserve"> </w:t>
      </w:r>
      <w:r>
        <w:t xml:space="preserve">digits = 2,</w:t>
      </w:r>
      <w:r>
        <w:t xml:space="preserve"> </w:t>
      </w:r>
      <w:r>
        <w:t xml:space="preserve">title =</w:t>
      </w:r>
      <w:r>
        <w:t xml:space="preserve"> </w:t>
      </w:r>
      <w:r>
        <w:t xml:space="preserve">“</w:t>
      </w:r>
      <w:r>
        <w:t xml:space="preserve">Spearman correlation (upper triangle)</w:t>
      </w:r>
      <w:r>
        <w:t xml:space="preserve">”</w:t>
      </w:r>
      <w:r>
        <w:t xml:space="preserve">)</w:t>
      </w:r>
      <w:r>
        <w:t xml:space="preserve"> </w:t>
      </w:r>
      <w:r>
        <w:t xml:space="preserve">print(p2)</w:t>
      </w:r>
    </w:p>
    <w:bookmarkStart w:id="26" w:name="iris-datasets"/>
    <w:p>
      <w:pPr>
        <w:pStyle w:val="Heading4"/>
      </w:pPr>
      <w:r>
        <w:t xml:space="preserve">Iris datasets</w:t>
      </w:r>
    </w:p>
    <w:p>
      <w:pPr>
        <w:pStyle w:val="FirstParagraph"/>
      </w:pPr>
      <w:r>
        <w:t xml:space="preserve">The exploratory analysis is done using iris dataset.</w:t>
      </w:r>
      <w:r>
        <w:t xml:space="preserve"> </w:t>
      </w:r>
      <w:r>
        <w:t xml:space="preserve">There are three basic species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),])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5.1         3.5          1.4         0.2     setosa</w:t>
      </w:r>
      <w:r>
        <w:br/>
      </w:r>
      <w:r>
        <w:rPr>
          <w:rStyle w:val="VerbatimChar"/>
        </w:rPr>
        <w:t xml:space="preserve">## 2            4.9         3.0          1.4         0.2     setosa</w:t>
      </w:r>
      <w:r>
        <w:br/>
      </w:r>
      <w:r>
        <w:rPr>
          <w:rStyle w:val="VerbatimChar"/>
        </w:rPr>
        <w:t xml:space="preserve">## 51           7.0         3.2          4.7         1.4 versicolor</w:t>
      </w:r>
      <w:r>
        <w:br/>
      </w:r>
      <w:r>
        <w:rPr>
          <w:rStyle w:val="VerbatimChar"/>
        </w:rPr>
        <w:t xml:space="preserve">## 52           6.4         3.2          4.5         1.5 versicolor</w:t>
      </w:r>
      <w:r>
        <w:br/>
      </w:r>
      <w:r>
        <w:rPr>
          <w:rStyle w:val="VerbatimChar"/>
        </w:rPr>
        <w:t xml:space="preserve">## 101          6.3         3.3          6.0         2.5  virginica</w:t>
      </w:r>
      <w:r>
        <w:br/>
      </w:r>
      <w:r>
        <w:rPr>
          <w:rStyle w:val="VerbatimChar"/>
        </w:rPr>
        <w:t xml:space="preserve">## 102          5.8         2.7          5.1         1.9  virginica</w:t>
      </w:r>
    </w:p>
    <w:bookmarkEnd w:id="26"/>
    <w:bookmarkStart w:id="27" w:name="data-summary"/>
    <w:p>
      <w:pPr>
        <w:pStyle w:val="Heading4"/>
      </w:pPr>
      <w:r>
        <w:t xml:space="preserve">Data Summary</w:t>
      </w:r>
    </w:p>
    <w:p>
      <w:pPr>
        <w:pStyle w:val="FirstParagraph"/>
      </w:pPr>
      <w:r>
        <w:t xml:space="preserve">A preliminary analysis using the</w:t>
      </w:r>
      <w:r>
        <w:t xml:space="preserve"> </w:t>
      </w:r>
      <m:oMath>
        <m:r>
          <m:t>S</m:t>
        </m:r>
        <m:r>
          <m:t>e</m:t>
        </m:r>
        <m:r>
          <m:t>p</m:t>
        </m:r>
        <m:r>
          <m:t>a</m:t>
        </m:r>
        <m:r>
          <m:t>l</m:t>
        </m:r>
        <m:r>
          <m:rPr>
            <m:sty m:val="p"/>
          </m:rPr>
          <m:t>.</m:t>
        </m:r>
        <m:r>
          <m:t>L</m:t>
        </m:r>
        <m:r>
          <m:t>e</m:t>
        </m:r>
        <m:r>
          <m:t>n</m:t>
        </m:r>
        <m:r>
          <m:t>g</m:t>
        </m:r>
        <m:r>
          <m:t>t</m:t>
        </m:r>
        <m:r>
          <m:t>h</m:t>
        </m:r>
      </m:oMath>
      <w:r>
        <w:t xml:space="preserve"> </w:t>
      </w:r>
      <w:r>
        <w:t xml:space="preserve">attribute.</w:t>
      </w:r>
    </w:p>
    <w:p>
      <w:pPr>
        <w:pStyle w:val="BodyText"/>
      </w:pPr>
      <w:r>
        <w:t xml:space="preserve">This should be done for all attributes.</w:t>
      </w:r>
    </w:p>
    <w:p>
      <w:pPr>
        <w:pStyle w:val="SourceCode"/>
      </w:pPr>
      <w:r>
        <w:rPr>
          <w:rStyle w:val="NormalTok"/>
        </w:rPr>
        <w:t xml:space="preserve">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sum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5.100   5.800   5.843   6.400   7.900</w:t>
      </w:r>
    </w:p>
    <w:p>
      <w:pPr>
        <w:pStyle w:val="SourceCode"/>
      </w:pP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sum[</w:t>
      </w:r>
      <w:r>
        <w:rPr>
          <w:rStyle w:val="StringTok"/>
        </w:rPr>
        <w:t xml:space="preserve">"3rd Qu."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sum[</w:t>
      </w:r>
      <w:r>
        <w:rPr>
          <w:rStyle w:val="StringTok"/>
        </w:rPr>
        <w:t xml:space="preserve">"1st Qu."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IQR</w:t>
      </w:r>
    </w:p>
    <w:p>
      <w:pPr>
        <w:pStyle w:val="SourceCode"/>
      </w:pPr>
      <w:r>
        <w:rPr>
          <w:rStyle w:val="VerbatimChar"/>
        </w:rPr>
        <w:t xml:space="preserve">## 3rd Qu. </w:t>
      </w:r>
      <w:r>
        <w:br/>
      </w:r>
      <w:r>
        <w:rPr>
          <w:rStyle w:val="VerbatimChar"/>
        </w:rPr>
        <w:t xml:space="preserve">##     1.3</w:t>
      </w:r>
    </w:p>
    <w:bookmarkEnd w:id="27"/>
    <w:bookmarkStart w:id="34" w:name="histogram-analysis"/>
    <w:p>
      <w:pPr>
        <w:pStyle w:val="Heading4"/>
      </w:pPr>
      <w:r>
        <w:t xml:space="preserve">Histogram analysis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(Sepal.Length),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7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Grouping graphics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(Sepal.Length),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(Sepal.Width),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(Petal.Length),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(Petal.Width),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8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density-distribution"/>
    <w:p>
      <w:pPr>
        <w:pStyle w:val="Heading4"/>
      </w:pPr>
      <w:r>
        <w:t xml:space="preserve">Density distribution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(Sepal.Length),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(Sepal.Width),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  <w:r>
        <w:br/>
      </w: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(Petal.Length),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(Petal.Width),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box-plot-analysis"/>
    <w:p>
      <w:pPr>
        <w:pStyle w:val="Heading4"/>
      </w:pPr>
      <w:r>
        <w:t xml:space="preserve">Box-plot analysis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SourceCode"/>
      </w:pP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"c(\"Sepal.Length\", \"Sepal.Width\", \"Petal.Length\", \"Petal.Width\", \"Species\")"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X1b6c6fa32a2f94c0435fdc407f2da99b280e256"/>
    <w:p>
      <w:pPr>
        <w:pStyle w:val="Heading4"/>
      </w:pPr>
      <w:r>
        <w:t xml:space="preserve">Consider the classification problem targeting to predict the species</w:t>
      </w:r>
    </w:p>
    <w:p>
      <w:pPr>
        <w:pStyle w:val="FirstParagraph"/>
      </w:pPr>
      <w:r>
        <w:t xml:space="preserve">Until previous analysis, the goal of classification problem was not explored.</w:t>
      </w:r>
    </w:p>
    <w:bookmarkEnd w:id="43"/>
    <w:bookmarkStart w:id="47" w:name="Xf82e75de30c17dcbb4e2107d644647cb7342435"/>
    <w:p>
      <w:pPr>
        <w:pStyle w:val="Heading4"/>
      </w:pPr>
      <w:r>
        <w:t xml:space="preserve">Density distribution colored by the classifier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Sepal.Length),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Sepal.Width),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Petal.Length),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Petal.Width),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31f6422968fedc873f1c766c2e31336f9416b9d"/>
    <w:p>
      <w:pPr>
        <w:pStyle w:val="Heading4"/>
      </w:pPr>
      <w:r>
        <w:t xml:space="preserve">Box-plot analysis grouped by the classifier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Sepal.Length),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Sepal.Width),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Petal.Length),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Petal.Width),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class_label=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"c(\"setosa\", \"versicolor\", \"virginica\")"</w:t>
      </w:r>
      <w:r>
        <w:br/>
      </w: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"c(\"setosa\", \"versicolor\", \"virginica\")"</w:t>
      </w:r>
      <w:r>
        <w:br/>
      </w: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"c(\"setosa\", \"versicolor\", \"virginica\")"</w:t>
      </w:r>
      <w:r>
        <w:br/>
      </w: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"c(\"setosa\", \"versicolor\", \"virginica\")"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scatter-plot"/>
    <w:p>
      <w:pPr>
        <w:pStyle w:val="Heading4"/>
      </w:pPr>
      <w:r>
        <w:t xml:space="preserve">Scatter plot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Sepal.Length,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Sepal.Width)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correlation-matrix"/>
    <w:p>
      <w:pPr>
        <w:pStyle w:val="Heading4"/>
      </w:pPr>
      <w:r>
        <w:t xml:space="preserve">Correlation matrix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(Sepal.Width, Sepal.Length, Petal.Width, Petal.Length))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matrix-dispersion"/>
    <w:p>
      <w:pPr>
        <w:pStyle w:val="Heading4"/>
      </w:pPr>
      <w:r>
        <w:t xml:space="preserve">Matrix dispersion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cnames=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matrix-dispersion-by-the-classifier"/>
    <w:p>
      <w:pPr>
        <w:pStyle w:val="Heading4"/>
      </w:pPr>
      <w:r>
        <w:t xml:space="preserve">Matrix dispersion by the classifier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cnames=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clabel=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7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advanced-matrix-dispersion"/>
    <w:p>
      <w:pPr>
        <w:pStyle w:val="Heading4"/>
      </w:pPr>
      <w:r>
        <w:t xml:space="preserve">Advanced matrix dispersion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cnames=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SourceCode"/>
      </w:pPr>
      <w:r>
        <w:rPr>
          <w:rStyle w:val="VerbatimChar"/>
        </w:rPr>
        <w:t xml:space="preserve">## plot: [1, 1] [=====&gt;-------------------------------------------------------------------------------------------] 6% est: 0s</w:t>
      </w:r>
      <w:r>
        <w:br/>
      </w:r>
      <w:r>
        <w:rPr>
          <w:rStyle w:val="VerbatimChar"/>
        </w:rPr>
        <w:t xml:space="preserve">## plot: [1, 2] [===========&gt;-------------------------------------------------------------------------------------] 12% est: 1s</w:t>
      </w:r>
      <w:r>
        <w:br/>
      </w:r>
      <w:r>
        <w:rPr>
          <w:rStyle w:val="VerbatimChar"/>
        </w:rPr>
        <w:t xml:space="preserve">## plot: [1, 3] [=================&gt;-------------------------------------------------------------------------------] 19% est: 1s</w:t>
      </w:r>
      <w:r>
        <w:br/>
      </w:r>
      <w:r>
        <w:rPr>
          <w:rStyle w:val="VerbatimChar"/>
        </w:rPr>
        <w:t xml:space="preserve">## plot: [1, 4] [=======================&gt;-------------------------------------------------------------------------] 25% est: 1s</w:t>
      </w:r>
      <w:r>
        <w:br/>
      </w:r>
      <w:r>
        <w:rPr>
          <w:rStyle w:val="VerbatimChar"/>
        </w:rPr>
        <w:t xml:space="preserve">## plot: [2, 1] [=============================&gt;-------------------------------------------------------------------] 31% est: 1s</w:t>
      </w:r>
      <w:r>
        <w:br/>
      </w:r>
      <w:r>
        <w:rPr>
          <w:rStyle w:val="VerbatimChar"/>
        </w:rPr>
        <w:t xml:space="preserve">## plot: [2, 2] [===================================&gt;-------------------------------------------------------------] 38% est: 1s</w:t>
      </w:r>
      <w:r>
        <w:br/>
      </w:r>
      <w:r>
        <w:rPr>
          <w:rStyle w:val="VerbatimChar"/>
        </w:rPr>
        <w:t xml:space="preserve">## plot: [2, 3] [=========================================&gt;-------------------------------------------------------] 44% est: 1s</w:t>
      </w:r>
      <w:r>
        <w:br/>
      </w:r>
      <w:r>
        <w:rPr>
          <w:rStyle w:val="VerbatimChar"/>
        </w:rPr>
        <w:t xml:space="preserve">## plot: [2, 4] [===============================================&gt;-------------------------------------------------] 50% est: 1s</w:t>
      </w:r>
      <w:r>
        <w:br/>
      </w:r>
      <w:r>
        <w:rPr>
          <w:rStyle w:val="VerbatimChar"/>
        </w:rPr>
        <w:t xml:space="preserve">## plot: [3, 1] [======================================================&gt;------------------------------------------] 56% est: 1s</w:t>
      </w:r>
      <w:r>
        <w:br/>
      </w:r>
      <w:r>
        <w:rPr>
          <w:rStyle w:val="VerbatimChar"/>
        </w:rPr>
        <w:t xml:space="preserve">## plot: [3, 2] [============================================================&gt;------------------------------------] 62% est: 1s</w:t>
      </w:r>
      <w:r>
        <w:br/>
      </w:r>
      <w:r>
        <w:rPr>
          <w:rStyle w:val="VerbatimChar"/>
        </w:rPr>
        <w:t xml:space="preserve">## plot: [3, 3] [==================================================================&gt;------------------------------] 69% est: 0s</w:t>
      </w:r>
      <w:r>
        <w:br/>
      </w:r>
      <w:r>
        <w:rPr>
          <w:rStyle w:val="VerbatimChar"/>
        </w:rPr>
        <w:t xml:space="preserve">## plot: [3, 4] [========================================================================&gt;------------------------] 75% est: 0s</w:t>
      </w:r>
      <w:r>
        <w:br/>
      </w:r>
      <w:r>
        <w:rPr>
          <w:rStyle w:val="VerbatimChar"/>
        </w:rPr>
        <w:t xml:space="preserve">## plot: [4, 1] [==============================================================================&gt;------------------] 81% est: 0s</w:t>
      </w:r>
      <w:r>
        <w:br/>
      </w:r>
      <w:r>
        <w:rPr>
          <w:rStyle w:val="VerbatimChar"/>
        </w:rPr>
        <w:t xml:space="preserve">## plot: [4, 2] [====================================================================================&gt;------------] 88% est: 0s</w:t>
      </w:r>
      <w:r>
        <w:br/>
      </w:r>
      <w:r>
        <w:rPr>
          <w:rStyle w:val="VerbatimChar"/>
        </w:rPr>
        <w:t xml:space="preserve">## plot: [4, 3] [==========================================================================================&gt;------] 94% est: 0s</w:t>
      </w:r>
      <w:r>
        <w:br/>
      </w:r>
      <w:r>
        <w:rPr>
          <w:rStyle w:val="VerbatimChar"/>
        </w:rPr>
        <w:t xml:space="preserve">## plot: [4, 4] [=================================================================================================]100% est: 0s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8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X029e338b50019ff5559e5366f3746d9d15c0385"/>
    <w:p>
      <w:pPr>
        <w:pStyle w:val="Heading4"/>
      </w:pPr>
      <w:r>
        <w:t xml:space="preserve">Advanced matrix dispersion with the classifier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iris, </w:t>
      </w:r>
      <w:r>
        <w:rPr>
          <w:rStyle w:val="AttributeTok"/>
        </w:rPr>
        <w:t xml:space="preserve">cnames=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clabel=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grf</w:t>
      </w:r>
    </w:p>
    <w:p>
      <w:pPr>
        <w:pStyle w:val="SourceCode"/>
      </w:pPr>
      <w:r>
        <w:rPr>
          <w:rStyle w:val="VerbatimChar"/>
        </w:rPr>
        <w:t xml:space="preserve">## plot: [1, 1] [===&gt;---------------------------------------------------------------------------------------------] 4% est: 0s</w:t>
      </w:r>
      <w:r>
        <w:br/>
      </w:r>
      <w:r>
        <w:rPr>
          <w:rStyle w:val="VerbatimChar"/>
        </w:rPr>
        <w:t xml:space="preserve">## plot: [1, 2] [=======&gt;-----------------------------------------------------------------------------------------] 8% est: 2s</w:t>
      </w:r>
      <w:r>
        <w:br/>
      </w:r>
      <w:r>
        <w:rPr>
          <w:rStyle w:val="VerbatimChar"/>
        </w:rPr>
        <w:t xml:space="preserve">## plot: [1, 3] [===========&gt;-------------------------------------------------------------------------------------] 12% est: 2s</w:t>
      </w:r>
      <w:r>
        <w:br/>
      </w:r>
      <w:r>
        <w:rPr>
          <w:rStyle w:val="VerbatimChar"/>
        </w:rPr>
        <w:t xml:space="preserve">## plot: [1, 4] [===============&gt;---------------------------------------------------------------------------------] 16% est: 2s</w:t>
      </w:r>
      <w:r>
        <w:br/>
      </w:r>
      <w:r>
        <w:rPr>
          <w:rStyle w:val="VerbatimChar"/>
        </w:rPr>
        <w:t xml:space="preserve">## plot: [1, 5] [==================&gt;------------------------------------------------------------------------------] 20% est: 2s</w:t>
      </w:r>
      <w:r>
        <w:br/>
      </w:r>
      <w:r>
        <w:rPr>
          <w:rStyle w:val="VerbatimChar"/>
        </w:rPr>
        <w:t xml:space="preserve">## plot: [2, 1] [======================&gt;--------------------------------------------------------------------------] 24% est: 2s</w:t>
      </w:r>
      <w:r>
        <w:br/>
      </w:r>
      <w:r>
        <w:rPr>
          <w:rStyle w:val="VerbatimChar"/>
        </w:rPr>
        <w:t xml:space="preserve">## plot: [2, 2] [==========================&gt;----------------------------------------------------------------------] 28% est: 2s</w:t>
      </w:r>
      <w:r>
        <w:br/>
      </w:r>
      <w:r>
        <w:rPr>
          <w:rStyle w:val="VerbatimChar"/>
        </w:rPr>
        <w:t xml:space="preserve">## plot: [2, 3] [==============================&gt;------------------------------------------------------------------] 32% est: 2s</w:t>
      </w:r>
      <w:r>
        <w:br/>
      </w:r>
      <w:r>
        <w:rPr>
          <w:rStyle w:val="VerbatimChar"/>
        </w:rPr>
        <w:t xml:space="preserve">## plot: [2, 4] [==================================&gt;--------------------------------------------------------------] 36% est: 2s</w:t>
      </w:r>
      <w:r>
        <w:br/>
      </w:r>
      <w:r>
        <w:rPr>
          <w:rStyle w:val="VerbatimChar"/>
        </w:rPr>
        <w:t xml:space="preserve">## plot: [2, 5] [======================================&gt;----------------------------------------------------------] 40% est: 2s</w:t>
      </w:r>
      <w:r>
        <w:br/>
      </w:r>
      <w:r>
        <w:rPr>
          <w:rStyle w:val="VerbatimChar"/>
        </w:rPr>
        <w:t xml:space="preserve">## plot: [3, 1] [==========================================&gt;------------------------------------------------------] 44% est: 2s</w:t>
      </w:r>
      <w:r>
        <w:br/>
      </w:r>
      <w:r>
        <w:rPr>
          <w:rStyle w:val="VerbatimChar"/>
        </w:rPr>
        <w:t xml:space="preserve">## plot: [3, 2] [==============================================&gt;--------------------------------------------------] 48% est: 1s</w:t>
      </w:r>
      <w:r>
        <w:br/>
      </w:r>
      <w:r>
        <w:rPr>
          <w:rStyle w:val="VerbatimChar"/>
        </w:rPr>
        <w:t xml:space="preserve">## plot: [3, 3] [=================================================&gt;-----------------------------------------------] 52% est: 1s</w:t>
      </w:r>
      <w:r>
        <w:br/>
      </w:r>
      <w:r>
        <w:rPr>
          <w:rStyle w:val="VerbatimChar"/>
        </w:rPr>
        <w:t xml:space="preserve">## plot: [3, 4] [=====================================================&gt;-------------------------------------------] 56% est: 1s</w:t>
      </w:r>
      <w:r>
        <w:br/>
      </w:r>
      <w:r>
        <w:rPr>
          <w:rStyle w:val="VerbatimChar"/>
        </w:rPr>
        <w:t xml:space="preserve">## plot: [3, 5] [=========================================================&gt;---------------------------------------] 60% est: 1s</w:t>
      </w:r>
      <w:r>
        <w:br/>
      </w:r>
      <w:r>
        <w:rPr>
          <w:rStyle w:val="VerbatimChar"/>
        </w:rPr>
        <w:t xml:space="preserve">## plot: [4, 1] [=============================================================&gt;-----------------------------------] 64% est: 1s</w:t>
      </w:r>
      <w:r>
        <w:br/>
      </w:r>
      <w:r>
        <w:rPr>
          <w:rStyle w:val="VerbatimChar"/>
        </w:rPr>
        <w:t xml:space="preserve">## plot: [4, 2] [=================================================================&gt;-------------------------------] 68% est: 1s</w:t>
      </w:r>
      <w:r>
        <w:br/>
      </w:r>
      <w:r>
        <w:rPr>
          <w:rStyle w:val="VerbatimChar"/>
        </w:rPr>
        <w:t xml:space="preserve">## plot: [4, 3] [=====================================================================&gt;---------------------------] 72% est: 1s</w:t>
      </w:r>
      <w:r>
        <w:br/>
      </w:r>
      <w:r>
        <w:rPr>
          <w:rStyle w:val="VerbatimChar"/>
        </w:rPr>
        <w:t xml:space="preserve">## plot: [4, 4] [=========================================================================&gt;-----------------------] 76% est: 1s</w:t>
      </w:r>
      <w:r>
        <w:br/>
      </w:r>
      <w:r>
        <w:rPr>
          <w:rStyle w:val="VerbatimChar"/>
        </w:rPr>
        <w:t xml:space="preserve">## plot: [4, 5] [=============================================================================&gt;-------------------] 80% est: 1s</w:t>
      </w:r>
      <w:r>
        <w:br/>
      </w:r>
      <w:r>
        <w:rPr>
          <w:rStyle w:val="VerbatimChar"/>
        </w:rPr>
        <w:t xml:space="preserve">## plot: [5, 1] [================================================================================&gt;----------------] 84% est: 0s</w:t>
      </w:r>
      <w:r>
        <w:br/>
      </w:r>
      <w:r>
        <w:rPr>
          <w:rStyle w:val="VerbatimChar"/>
        </w:rPr>
        <w:t xml:space="preserve">## `stat_bin()` using `bins = 30`. Pick better value `binwidth`. plot: [5, 2]</w:t>
      </w:r>
      <w:r>
        <w:br/>
      </w:r>
      <w:r>
        <w:rPr>
          <w:rStyle w:val="VerbatimChar"/>
        </w:rPr>
        <w:t xml:space="preserve">## [====================================================================================&gt;------------] 88% est: 0s `stat_bin()`</w:t>
      </w:r>
      <w:r>
        <w:br/>
      </w:r>
      <w:r>
        <w:rPr>
          <w:rStyle w:val="VerbatimChar"/>
        </w:rPr>
        <w:t xml:space="preserve">## using `bins = 30`. Pick better value `binwidth`. plot: [5, 3]</w:t>
      </w:r>
      <w:r>
        <w:br/>
      </w:r>
      <w:r>
        <w:rPr>
          <w:rStyle w:val="VerbatimChar"/>
        </w:rPr>
        <w:t xml:space="preserve">## [========================================================================================&gt;--------] 92% est: 0s `stat_bin()`</w:t>
      </w:r>
      <w:r>
        <w:br/>
      </w:r>
      <w:r>
        <w:rPr>
          <w:rStyle w:val="VerbatimChar"/>
        </w:rPr>
        <w:t xml:space="preserve">## using `bins = 30`. Pick better value `binwidth`. plot: [5, 4]</w:t>
      </w:r>
      <w:r>
        <w:br/>
      </w:r>
      <w:r>
        <w:rPr>
          <w:rStyle w:val="VerbatimChar"/>
        </w:rPr>
        <w:t xml:space="preserve">## [============================================================================================&gt;----] 96% est: 0s `stat_bin()`</w:t>
      </w:r>
      <w:r>
        <w:br/>
      </w:r>
      <w:r>
        <w:rPr>
          <w:rStyle w:val="VerbatimChar"/>
        </w:rPr>
        <w:t xml:space="preserve">## using `bins = 30`. Pick better value `binwidth`. plot: [5, 5]</w:t>
      </w:r>
      <w:r>
        <w:br/>
      </w:r>
      <w:r>
        <w:rPr>
          <w:rStyle w:val="VerbatimChar"/>
        </w:rPr>
        <w:t xml:space="preserve">## [=================================================================================================]100% est: 0s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19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parallel-coordinates"/>
    <w:p>
      <w:pPr>
        <w:pStyle w:val="Heading4"/>
      </w:pPr>
      <w:r>
        <w:t xml:space="preserve">Parallel coordinates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ggparcoord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20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images"/>
    <w:p>
      <w:pPr>
        <w:pStyle w:val="Heading4"/>
      </w:pPr>
      <w:r>
        <w:t xml:space="preserve">Images</w:t>
      </w:r>
    </w:p>
    <w:p>
      <w:pPr>
        <w:pStyle w:val="SourceCode"/>
      </w:pPr>
      <w:r>
        <w:rPr>
          <w:rStyle w:val="NormalTok"/>
        </w:rPr>
        <w:t xml:space="preserve">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(mat))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(mat))</w:t>
      </w:r>
      <w:r>
        <w:br/>
      </w:r>
      <w:r>
        <w:br/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(x, y, mat,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'Spectral'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21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chernoff-faces"/>
    <w:p>
      <w:pPr>
        <w:pStyle w:val="Heading4"/>
      </w:pPr>
      <w:r>
        <w:t xml:space="preserve">Chernoff faces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(isample))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22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chernoff-faces-with-the-classifier"/>
    <w:p>
      <w:pPr>
        <w:pStyle w:val="Heading4"/>
      </w:pPr>
      <w:r>
        <w:t xml:space="preserve">Chernoff faces with the classifier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(iris),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isample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iris[sample_rows,]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faces</w:t>
      </w:r>
      <w:r>
        <w:rPr>
          <w:rStyle w:val="NormalTok"/>
        </w:rPr>
        <w:t xml:space="preserve">(isample,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labels, </w:t>
      </w:r>
      <w:r>
        <w:rPr>
          <w:rStyle w:val="AttributeTok"/>
        </w:rPr>
        <w:t xml:space="preserve">print.info=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52333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/home/gpca/datamining/examples/Rmd/doc/4-ExploratoryAnalysis_files/figure-docx/unnamed-chunk-23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2025-12-27T19:42:10Z</dcterms:created>
  <dcterms:modified xsi:type="dcterms:W3CDTF">2025-12-27T19:42:10Z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