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0.png" ContentType="image/png"/>
  <Override PartName="/word/media/rId73.png" ContentType="image/png"/>
  <Override PartName="/word/media/rId76.png" ContentType="image/png"/>
  <Override PartName="/word/media/rId5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23.png" ContentType="image/png"/>
  <Override PartName="/word/media/rId67.png" ContentType="image/png"/>
  <Override PartName="/word/media/rId70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nálise-exploratória-de-dados-eda"/>
    <w:p>
      <w:pPr>
        <w:pStyle w:val="Heading1"/>
      </w:pPr>
      <w:r>
        <w:t xml:space="preserve">Análise Exploratória de Dados (EDA)</w:t>
      </w:r>
    </w:p>
    <w:p>
      <w:pPr>
        <w:pStyle w:val="FirstParagraph"/>
      </w:pPr>
      <w:r>
        <w:t xml:space="preserve">Este roteiro apresenta exemplos práticos alinhados aos slides de</w:t>
      </w:r>
      <w:r>
        <w:t xml:space="preserve"> </w:t>
      </w:r>
      <w:r>
        <w:rPr>
          <w:rStyle w:val="VerbatimChar"/>
        </w:rPr>
        <w:t xml:space="preserve">2-AnaliseExploratoria.pdf</w:t>
      </w:r>
      <w:r>
        <w:t xml:space="preserve">.</w:t>
      </w:r>
      <w:r>
        <w:br/>
      </w:r>
      <w:r>
        <w:t xml:space="preserve">Cada chunk inclui um comentário com o</w:t>
      </w:r>
      <w:r>
        <w:t xml:space="preserve"> </w:t>
      </w:r>
      <w:r>
        <w:rPr>
          <w:b/>
          <w:bCs/>
        </w:rPr>
        <w:t xml:space="preserve">número do 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objetivos da EDA</w:t>
      </w:r>
      <w:r>
        <w:br/>
      </w:r>
      <w:r>
        <w:rPr>
          <w:rStyle w:val="NormalTok"/>
        </w:rPr>
        <w:t xml:space="preserve">require_pkg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(pkg,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"Pacote '%s' não instalado. Instale com install.packages('%s')."</w:t>
      </w:r>
      <w:r>
        <w:rPr>
          <w:rStyle w:val="NormalTok"/>
        </w:rPr>
        <w:t xml:space="preserve">, pkg, pkg))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pkgs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"gridExtra"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"aplpack"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(pkgs, require_pkg))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(aplpack)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Slide 31: correlograma</w:t>
      </w:r>
      <w:r>
        <w:br/>
      </w:r>
      <w:r>
        <w:rPr>
          <w:rStyle w:val="NormalTok"/>
        </w:rPr>
        <w:t xml:space="preserve">plot_correlation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"kendall"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"pairwise.complete.obs"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triangle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"alphabetical"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label_size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tile_color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show_diag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method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match.arg</w:t>
      </w:r>
      <w:r>
        <w:rPr>
          <w:rStyle w:val="NormalTok"/>
        </w:rPr>
        <w:t xml:space="preserve">(method)</w:t>
      </w:r>
      <w:r>
        <w:br/>
      </w:r>
      <w:r>
        <w:rPr>
          <w:rStyle w:val="NormalTok"/>
        </w:rPr>
        <w:t xml:space="preserve">  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match.arg</w:t>
      </w:r>
      <w:r>
        <w:rPr>
          <w:rStyle w:val="NormalTok"/>
        </w:rPr>
        <w:t xml:space="preserve">(triangle)</w:t>
      </w:r>
      <w:r>
        <w:br/>
      </w:r>
      <w:r>
        <w:rPr>
          <w:rStyle w:val="NormalTok"/>
        </w:rPr>
        <w:t xml:space="preserve">  reorder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match.arg</w:t>
      </w:r>
      <w:r>
        <w:rPr>
          <w:rStyle w:val="NormalTok"/>
        </w:rPr>
        <w:t xml:space="preserve">(reorder)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(vars))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(vars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(df))) {</w:t>
      </w:r>
      <w:r>
        <w:br/>
      </w:r>
      <w:r>
        <w:rPr>
          <w:rStyle w:val="NormalTok"/>
        </w:rPr>
        <w:t xml:space="preserve">      bad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vars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"Vars ausentes: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(bad,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df[, vars,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df[,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(df, is.numeric,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(df2)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"Precisa de ao menos 2 colunas numéricas."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(df2,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use,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(reorder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"alphabetical"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(corr))</w:t>
      </w:r>
      <w:r>
        <w:br/>
      </w:r>
      <w:r>
        <w:rPr>
          <w:rStyle w:val="NormalTok"/>
        </w:rPr>
        <w:t xml:space="preserve">    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corr[ord, ord,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(reorder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as.dist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corr)</w:t>
      </w:r>
      <w:r>
        <w:br/>
      </w:r>
      <w:r>
        <w:rPr>
          <w:rStyle w:val="NormalTok"/>
        </w:rPr>
        <w:t xml:space="preserve">  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</w:t>
      </w:r>
      <w:r>
        <w:br/>
      </w:r>
      <w:r>
        <w:rPr>
          <w:rStyle w:val="NormalTok"/>
        </w:rPr>
        <w:t xml:space="preserve">    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corr[ord, ord,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corr_long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(corr)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Var1,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(Var1,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(corr)),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(Var2,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(corr))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(Var1),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(Var2))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(triangle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corr_long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(show_diag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(triangle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corr_long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j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(show_diag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show_diag) corr_long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j)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corr_long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(value),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digits), </w:t>
      </w:r>
      <w:r>
        <w:rPr>
          <w:rStyle w:val="AttributeTok"/>
        </w:rPr>
        <w:t xml:space="preserve">nsmall =</w:t>
      </w:r>
      <w:r>
        <w:rPr>
          <w:rStyle w:val="NormalTok"/>
        </w:rPr>
        <w:t xml:space="preserve"> digits)))</w:t>
      </w:r>
      <w:r>
        <w:br/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(corr_long,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tile_color,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label_size)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"#4575b4"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"#d73027"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oob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squish,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 ("</w:t>
      </w:r>
      <w:r>
        <w:rPr>
          <w:rStyle w:val="NormalTok"/>
        </w:rPr>
        <w:t xml:space="preserve">, method,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.data[[clabel]],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colors)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(title))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(title)</w:t>
      </w:r>
      <w:r>
        <w:br/>
      </w:r>
      <w:r>
        <w:rPr>
          <w:rStyle w:val="NormalTok"/>
        </w:rPr>
        <w:t xml:space="preserve">  grf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plot_pair_adv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clabel]</w:t>
      </w:r>
      <w:r>
        <w:br/>
      </w:r>
      <w:r>
        <w:rPr>
          <w:rStyle w:val="NormalTok"/>
        </w:rPr>
        <w:t xml:space="preserve">    cnames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(cnames, </w:t>
      </w:r>
      <w:r>
        <w:rPr>
          <w:rStyle w:val="StringTok"/>
        </w:rPr>
        <w:t xml:space="preserve">"clabel"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nrow)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ncol) {</w:t>
      </w:r>
      <w:r>
        <w:br/>
      </w:r>
      <w:r>
        <w:rPr>
          <w:rStyle w:val="NormalTok"/>
        </w:rPr>
        <w:t xml:space="preserve">        grf[i, 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grf[i, j]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colors)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(title))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(title)</w:t>
      </w:r>
      <w:r>
        <w:br/>
      </w:r>
      <w:r>
        <w:rPr>
          <w:rStyle w:val="NormalTok"/>
        </w:rPr>
        <w:t xml:space="preserve">  grf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dataset-iris"/>
    <w:p>
      <w:pPr>
        <w:pStyle w:val="Heading2"/>
      </w:pPr>
      <w:r>
        <w:t xml:space="preserve">Dataset Iris</w:t>
      </w:r>
    </w:p>
    <w:p>
      <w:pPr>
        <w:pStyle w:val="SourceCode"/>
      </w:pPr>
      <w:r>
        <w:rPr>
          <w:rStyle w:val="CommentTok"/>
        </w:rPr>
        <w:t xml:space="preserve"># Slide 11: O Dataset 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            5.1         3.5          1.4         0.2     setosa</w:t>
      </w:r>
      <w:r>
        <w:br/>
      </w:r>
      <w:r>
        <w:rPr>
          <w:rStyle w:val="VerbatimChar"/>
        </w:rPr>
        <w:t xml:space="preserve">## 2            4.9         3.0          1.4         0.2     setosa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52           6.4         3.2          4.5         1.5 versicolor</w:t>
      </w:r>
      <w:r>
        <w:br/>
      </w:r>
      <w:r>
        <w:rPr>
          <w:rStyle w:val="VerbatimChar"/>
        </w:rPr>
        <w:t xml:space="preserve">## 101          6.3         3.3          6.0         2.5  virginica</w:t>
      </w:r>
      <w:r>
        <w:br/>
      </w:r>
      <w:r>
        <w:rPr>
          <w:rStyle w:val="VerbatimChar"/>
        </w:rPr>
        <w:t xml:space="preserve">## 102          5.8         2.7          5.1         1.9  virginica</w:t>
      </w:r>
    </w:p>
    <w:bookmarkEnd w:id="21"/>
    <w:bookmarkStart w:id="22" w:name="estatísticas-descritivas"/>
    <w:p>
      <w:pPr>
        <w:pStyle w:val="Heading2"/>
      </w:pPr>
      <w:r>
        <w:t xml:space="preserve">Estatísticas descritivas</w:t>
      </w:r>
    </w:p>
    <w:p>
      <w:pPr>
        <w:pStyle w:val="SourceCode"/>
      </w:pPr>
      <w:r>
        <w:rPr>
          <w:rStyle w:val="CommentTok"/>
        </w:rPr>
        <w:t xml:space="preserve"># Slides 12–13: medidas descritivas básicas</w:t>
      </w:r>
      <w:r>
        <w:br/>
      </w:r>
      <w:r>
        <w:rPr>
          <w:rStyle w:val="NormalTok"/>
        </w:rPr>
        <w:t xml:space="preserve">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sum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CommentTok"/>
        </w:rPr>
        <w:t xml:space="preserve"># Slide 14: quartis e IQR</w:t>
      </w:r>
      <w:r>
        <w:br/>
      </w:r>
      <w:r>
        <w:rPr>
          <w:rStyle w:val="NormalTok"/>
        </w:rPr>
        <w:t xml:space="preserve">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"3rd Qu."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"1st Qu."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IQR</w:t>
      </w:r>
    </w:p>
    <w:p>
      <w:pPr>
        <w:pStyle w:val="SourceCode"/>
      </w:pPr>
      <w:r>
        <w:rPr>
          <w:rStyle w:val="VerbatimChar"/>
        </w:rPr>
        <w:t xml:space="preserve">## 3rd Qu. </w:t>
      </w:r>
      <w:r>
        <w:br/>
      </w:r>
      <w:r>
        <w:rPr>
          <w:rStyle w:val="VerbatimChar"/>
        </w:rPr>
        <w:t xml:space="preserve">##     1.3</w:t>
      </w:r>
    </w:p>
    <w:bookmarkEnd w:id="22"/>
    <w:bookmarkStart w:id="32" w:name="histogramas-e-densidades"/>
    <w:p>
      <w:pPr>
        <w:pStyle w:val="Heading2"/>
      </w:pPr>
      <w:r>
        <w:t xml:space="preserve">Histogramas e densidades</w:t>
      </w:r>
    </w:p>
    <w:p>
      <w:pPr>
        <w:pStyle w:val="SourceCode"/>
      </w:pPr>
      <w:r>
        <w:rPr>
          <w:rStyle w:val="CommentTok"/>
        </w:rPr>
        <w:t xml:space="preserve"># Slide 18: histograma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hist_sing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16–17: histogramas agrupados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(Petal.Length),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(Petal.Width),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hist_grid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17: densidade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(Petal.Length),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(Petal.Width),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density_grid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boxplots"/>
    <w:p>
      <w:pPr>
        <w:pStyle w:val="Heading2"/>
      </w:pPr>
      <w:r>
        <w:t xml:space="preserve">Boxplots</w:t>
      </w:r>
    </w:p>
    <w:p>
      <w:pPr>
        <w:pStyle w:val="SourceCode"/>
      </w:pPr>
      <w:r>
        <w:rPr>
          <w:rStyle w:val="CommentTok"/>
        </w:rPr>
        <w:t xml:space="preserve"># Slide 24: boxplot do Iris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box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comparação-por-classe"/>
    <w:p>
      <w:pPr>
        <w:pStyle w:val="Heading2"/>
      </w:pPr>
      <w:r>
        <w:t xml:space="preserve">Comparação por classe</w:t>
      </w:r>
    </w:p>
    <w:p>
      <w:pPr>
        <w:pStyle w:val="SourceCode"/>
      </w:pPr>
      <w:r>
        <w:rPr>
          <w:rStyle w:val="CommentTok"/>
        </w:rPr>
        <w:t xml:space="preserve"># Slide 25: densidade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density_class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26: boxplot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"c(\"setosa\", \"versicolor\", \"virginica\")"</w:t>
      </w:r>
      <w:r>
        <w:br/>
      </w: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"c(\"setosa\", \"versicolor\", \"virginica\")"</w:t>
      </w:r>
      <w:r>
        <w:br/>
      </w: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"c(\"setosa\", \"versicolor\", \"virginica\")"</w:t>
      </w:r>
      <w:r>
        <w:br/>
      </w: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"c(\"setosa\", \"versicolor\", \"virginica\")"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boxplot_clas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scatter-plots"/>
    <w:p>
      <w:pPr>
        <w:pStyle w:val="Heading2"/>
      </w:pPr>
      <w:r>
        <w:t xml:space="preserve">Scatter plots</w:t>
      </w:r>
    </w:p>
    <w:p>
      <w:pPr>
        <w:pStyle w:val="SourceCode"/>
      </w:pPr>
      <w:r>
        <w:rPr>
          <w:rStyle w:val="CommentTok"/>
        </w:rPr>
        <w:t xml:space="preserve"># Slide 28: scatter plot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29: scatter plot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_clas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6" w:name="correlação-e-matrizes"/>
    <w:p>
      <w:pPr>
        <w:pStyle w:val="Heading2"/>
      </w:pPr>
      <w:r>
        <w:t xml:space="preserve">Correlação e matrizes</w:t>
      </w:r>
    </w:p>
    <w:p>
      <w:pPr>
        <w:pStyle w:val="SourceCode"/>
      </w:pPr>
      <w:r>
        <w:rPr>
          <w:rStyle w:val="CommentTok"/>
        </w:rPr>
        <w:t xml:space="preserve"># Slide 31: correlograma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(Sepal.Width, Sepal.Length, Petal.Width, Petal.Length))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555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correlation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32: matriz de dispersão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plot: [1, 1] [======&gt;----------------------------------------------------------------------------------------------------------] 6% est: 0s</w:t>
      </w:r>
      <w:r>
        <w:br/>
      </w:r>
      <w:r>
        <w:rPr>
          <w:rStyle w:val="VerbatimChar"/>
        </w:rPr>
        <w:t xml:space="preserve">## plot: [1, 2] [=============&gt;---------------------------------------------------------------------------------------------------]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[====================&gt;--------------------------------------------------------------------------------------------]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[===========================&gt;-------------------------------------------------------------------------------------]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[==================================&gt;------------------------------------------------------------------------------] 31% est: 1s</w:t>
      </w:r>
      <w:r>
        <w:br/>
      </w:r>
      <w:r>
        <w:rPr>
          <w:rStyle w:val="VerbatimChar"/>
        </w:rPr>
        <w:t xml:space="preserve">## plot: [2, 2] [=========================================&gt;-----------------------------------------------------------------------] 38% est: 1s</w:t>
      </w:r>
      <w:r>
        <w:br/>
      </w:r>
      <w:r>
        <w:rPr>
          <w:rStyle w:val="VerbatimChar"/>
        </w:rPr>
        <w:t xml:space="preserve">## plot: [2, 3] [================================================&gt;----------------------------------------------------------------]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[=======================================================&gt;---------------------------------------------------------]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[===============================================================&gt;-------------------------------------------------] 56% est: 2s</w:t>
      </w:r>
      <w:r>
        <w:br/>
      </w:r>
      <w:r>
        <w:rPr>
          <w:rStyle w:val="VerbatimChar"/>
        </w:rPr>
        <w:t xml:space="preserve">## plot: [3, 2] [======================================================================&gt;------------------------------------------] 62% est: 2s</w:t>
      </w:r>
      <w:r>
        <w:br/>
      </w:r>
      <w:r>
        <w:rPr>
          <w:rStyle w:val="VerbatimChar"/>
        </w:rPr>
        <w:t xml:space="preserve">## plot: [3, 3] [=============================================================================&gt;-----------------------------------] 69% est: 1s</w:t>
      </w:r>
      <w:r>
        <w:br/>
      </w:r>
      <w:r>
        <w:rPr>
          <w:rStyle w:val="VerbatimChar"/>
        </w:rPr>
        <w:t xml:space="preserve">## plot: [3, 4] [====================================================================================&gt;----------------------------] 75% est: 1s</w:t>
      </w:r>
      <w:r>
        <w:br/>
      </w:r>
      <w:r>
        <w:rPr>
          <w:rStyle w:val="VerbatimChar"/>
        </w:rPr>
        <w:t xml:space="preserve">## plot: [4, 1] [===========================================================================================&gt;---------------------] 81% est: 1s</w:t>
      </w:r>
      <w:r>
        <w:br/>
      </w:r>
      <w:r>
        <w:rPr>
          <w:rStyle w:val="VerbatimChar"/>
        </w:rPr>
        <w:t xml:space="preserve">## plot: [4, 2] [==================================================================================================&gt;--------------] 88% est: 0s</w:t>
      </w:r>
      <w:r>
        <w:br/>
      </w:r>
      <w:r>
        <w:rPr>
          <w:rStyle w:val="VerbatimChar"/>
        </w:rPr>
        <w:t xml:space="preserve">## plot: [4, 3] [=========================================================================================================&gt;-------] 94% est: 0s</w:t>
      </w:r>
      <w:r>
        <w:br/>
      </w:r>
      <w:r>
        <w:rPr>
          <w:rStyle w:val="VerbatimChar"/>
        </w:rPr>
        <w:t xml:space="preserve">## plot: [4, 4] [=================================================================================================================]100%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_matrix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matriz de dispersão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plot: [1, 1] [======&gt;----------------------------------------------------------------------------------------------------------] 6% est: 0s</w:t>
      </w:r>
      <w:r>
        <w:br/>
      </w:r>
      <w:r>
        <w:rPr>
          <w:rStyle w:val="VerbatimChar"/>
        </w:rPr>
        <w:t xml:space="preserve">## plot: [1, 2] [=============&gt;---------------------------------------------------------------------------------------------------]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3] [====================&gt;--------------------------------------------------------------------------------------------] 19% est: 2s</w:t>
      </w:r>
      <w:r>
        <w:br/>
      </w:r>
      <w:r>
        <w:rPr>
          <w:rStyle w:val="VerbatimChar"/>
        </w:rPr>
        <w:t xml:space="preserve">## plot: [1, 4] [===========================&gt;-------------------------------------------------------------------------------------] 25% est: 2s</w:t>
      </w:r>
      <w:r>
        <w:br/>
      </w:r>
      <w:r>
        <w:rPr>
          <w:rStyle w:val="VerbatimChar"/>
        </w:rPr>
        <w:t xml:space="preserve">## plot: [2, 1] [==================================&gt;------------------------------------------------------------------------------] 31% est: 2s</w:t>
      </w:r>
      <w:r>
        <w:br/>
      </w:r>
      <w:r>
        <w:rPr>
          <w:rStyle w:val="VerbatimChar"/>
        </w:rPr>
        <w:t xml:space="preserve">## plot: [2, 2] [=========================================&gt;-----------------------------------------------------------------------] 38% est: 1s</w:t>
      </w:r>
      <w:r>
        <w:br/>
      </w:r>
      <w:r>
        <w:rPr>
          <w:rStyle w:val="VerbatimChar"/>
        </w:rPr>
        <w:t xml:space="preserve">## plot: [2, 3] [================================================&gt;----------------------------------------------------------------]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[=======================================================&gt;---------------------------------------------------------]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[===============================================================&gt;-------------------------------------------------] 56% est: 1s</w:t>
      </w:r>
      <w:r>
        <w:br/>
      </w:r>
      <w:r>
        <w:rPr>
          <w:rStyle w:val="VerbatimChar"/>
        </w:rPr>
        <w:t xml:space="preserve">## plot: [3, 2] [======================================================================&gt;------------------------------------------] 62% est: 1s</w:t>
      </w:r>
      <w:r>
        <w:br/>
      </w:r>
      <w:r>
        <w:rPr>
          <w:rStyle w:val="VerbatimChar"/>
        </w:rPr>
        <w:t xml:space="preserve">## plot: [3, 3] [=============================================================================&gt;-----------------------------------] 69% est: 1s</w:t>
      </w:r>
      <w:r>
        <w:br/>
      </w:r>
      <w:r>
        <w:rPr>
          <w:rStyle w:val="VerbatimChar"/>
        </w:rPr>
        <w:t xml:space="preserve">## plot: [3, 4] [====================================================================================&gt;----------------------------] 75% est: 1s</w:t>
      </w:r>
      <w:r>
        <w:br/>
      </w:r>
      <w:r>
        <w:rPr>
          <w:rStyle w:val="VerbatimChar"/>
        </w:rPr>
        <w:t xml:space="preserve">## plot: [4, 1] [===========================================================================================&gt;---------------------] 81% est: 1s</w:t>
      </w:r>
      <w:r>
        <w:br/>
      </w:r>
      <w:r>
        <w:rPr>
          <w:rStyle w:val="VerbatimChar"/>
        </w:rPr>
        <w:t xml:space="preserve">## plot: [4, 2] [==================================================================================================&gt;--------------] 88% est: 0s</w:t>
      </w:r>
      <w:r>
        <w:br/>
      </w:r>
      <w:r>
        <w:rPr>
          <w:rStyle w:val="VerbatimChar"/>
        </w:rPr>
        <w:t xml:space="preserve">## plot: [4, 3] [=========================================================================================================&gt;-------] 94% est: 0s</w:t>
      </w:r>
      <w:r>
        <w:br/>
      </w:r>
      <w:r>
        <w:rPr>
          <w:rStyle w:val="VerbatimChar"/>
        </w:rPr>
        <w:t xml:space="preserve">## plot: [4, 4] [=================================================================================================================]100%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_matrix_clas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34: matriz de dispersão avançada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SourceCode"/>
      </w:pPr>
      <w:r>
        <w:rPr>
          <w:rStyle w:val="VerbatimChar"/>
        </w:rPr>
        <w:t xml:space="preserve">## plot: [1, 1] [======&gt;----------------------------------------------------------------------------------------------------------] 6% est: 0s</w:t>
      </w:r>
      <w:r>
        <w:br/>
      </w:r>
      <w:r>
        <w:rPr>
          <w:rStyle w:val="VerbatimChar"/>
        </w:rPr>
        <w:t xml:space="preserve">## plot: [1, 2] [=============&gt;---------------------------------------------------------------------------------------------------]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[====================&gt;--------------------------------------------------------------------------------------------]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[===========================&gt;-------------------------------------------------------------------------------------]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[==================================&gt;------------------------------------------------------------------------------] 31% est: 1s</w:t>
      </w:r>
      <w:r>
        <w:br/>
      </w:r>
      <w:r>
        <w:rPr>
          <w:rStyle w:val="VerbatimChar"/>
        </w:rPr>
        <w:t xml:space="preserve">## plot: [2, 2] [=========================================&gt;-----------------------------------------------------------------------] 38% est: 1s</w:t>
      </w:r>
      <w:r>
        <w:br/>
      </w:r>
      <w:r>
        <w:rPr>
          <w:rStyle w:val="VerbatimChar"/>
        </w:rPr>
        <w:t xml:space="preserve">## plot: [2, 3] [================================================&gt;----------------------------------------------------------------]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[=======================================================&gt;---------------------------------------------------------]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[===============================================================&gt;-------------------------------------------------] 56% est: 1s</w:t>
      </w:r>
      <w:r>
        <w:br/>
      </w:r>
      <w:r>
        <w:rPr>
          <w:rStyle w:val="VerbatimChar"/>
        </w:rPr>
        <w:t xml:space="preserve">## plot: [3, 2] [======================================================================&gt;------------------------------------------] 62% est: 1s</w:t>
      </w:r>
      <w:r>
        <w:br/>
      </w:r>
      <w:r>
        <w:rPr>
          <w:rStyle w:val="VerbatimChar"/>
        </w:rPr>
        <w:t xml:space="preserve">## plot: [3, 3] [=============================================================================&gt;-----------------------------------] 69% est: 1s</w:t>
      </w:r>
      <w:r>
        <w:br/>
      </w:r>
      <w:r>
        <w:rPr>
          <w:rStyle w:val="VerbatimChar"/>
        </w:rPr>
        <w:t xml:space="preserve">## plot: [3, 4] [====================================================================================&gt;----------------------------] 75% est: 0s</w:t>
      </w:r>
      <w:r>
        <w:br/>
      </w:r>
      <w:r>
        <w:rPr>
          <w:rStyle w:val="VerbatimChar"/>
        </w:rPr>
        <w:t xml:space="preserve">## plot: [4, 1] [===========================================================================================&gt;---------------------] 81% est: 0s</w:t>
      </w:r>
      <w:r>
        <w:br/>
      </w:r>
      <w:r>
        <w:rPr>
          <w:rStyle w:val="VerbatimChar"/>
        </w:rPr>
        <w:t xml:space="preserve">## plot: [4, 2] [==================================================================================================&gt;--------------] 88% est: 0s</w:t>
      </w:r>
      <w:r>
        <w:br/>
      </w:r>
      <w:r>
        <w:rPr>
          <w:rStyle w:val="VerbatimChar"/>
        </w:rPr>
        <w:t xml:space="preserve">## plot: [4, 3] [=========================================================================================================&gt;-------] 94% est: 0s</w:t>
      </w:r>
      <w:r>
        <w:br/>
      </w:r>
      <w:r>
        <w:rPr>
          <w:rStyle w:val="VerbatimChar"/>
        </w:rPr>
        <w:t xml:space="preserve">## plot: [4, 4] [=================================================================================================================]100%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_matrix_adv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35: matriz de dispersão avançada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SourceCode"/>
      </w:pPr>
      <w:r>
        <w:rPr>
          <w:rStyle w:val="VerbatimChar"/>
        </w:rPr>
        <w:t xml:space="preserve">## plot: [1, 1] [====&gt;------------------------------------------------------------------------------------------------------------]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[========&gt;--------------------------------------------------------------------------------------------------------] 8% est: 3s</w:t>
      </w:r>
      <w:r>
        <w:br/>
      </w:r>
      <w:r>
        <w:rPr>
          <w:rStyle w:val="VerbatimChar"/>
        </w:rPr>
        <w:t xml:space="preserve">## plot: [1, 3] [=============&gt;---------------------------------------------------------------------------------------------------] 12% est: 4s</w:t>
      </w:r>
      <w:r>
        <w:br/>
      </w:r>
      <w:r>
        <w:rPr>
          <w:rStyle w:val="VerbatimChar"/>
        </w:rPr>
        <w:t xml:space="preserve">## plot: [1, 4] [=================&gt;-----------------------------------------------------------------------------------------------] 16% est: 4s</w:t>
      </w:r>
      <w:r>
        <w:br/>
      </w:r>
      <w:r>
        <w:rPr>
          <w:rStyle w:val="VerbatimChar"/>
        </w:rPr>
        <w:t xml:space="preserve">## plot: [1, 5] [======================&gt;------------------------------------------------------------------------------------------] 20% est: 4s</w:t>
      </w:r>
      <w:r>
        <w:br/>
      </w:r>
      <w:r>
        <w:rPr>
          <w:rStyle w:val="VerbatimChar"/>
        </w:rPr>
        <w:t xml:space="preserve">## plot: [2, 1] [==========================&gt;--------------------------------------------------------------------------------------] 24% est: 4s</w:t>
      </w:r>
      <w:r>
        <w:br/>
      </w:r>
      <w:r>
        <w:rPr>
          <w:rStyle w:val="VerbatimChar"/>
        </w:rPr>
        <w:t xml:space="preserve">## plot: [2, 2] [===============================&gt;---------------------------------------------------------------------------------] 28% est: 3s</w:t>
      </w:r>
      <w:r>
        <w:br/>
      </w:r>
      <w:r>
        <w:rPr>
          <w:rStyle w:val="VerbatimChar"/>
        </w:rPr>
        <w:t xml:space="preserve">## plot: [2, 3] [===================================&gt;-----------------------------------------------------------------------------] 32% est: 3s</w:t>
      </w:r>
      <w:r>
        <w:br/>
      </w:r>
      <w:r>
        <w:rPr>
          <w:rStyle w:val="VerbatimChar"/>
        </w:rPr>
        <w:t xml:space="preserve">## plot: [2, 4] [========================================&gt;------------------------------------------------------------------------] 36% est: 3s</w:t>
      </w:r>
      <w:r>
        <w:br/>
      </w:r>
      <w:r>
        <w:rPr>
          <w:rStyle w:val="VerbatimChar"/>
        </w:rPr>
        <w:t xml:space="preserve">## plot: [2, 5] [============================================&gt;--------------------------------------------------------------------] 40% est: 3s</w:t>
      </w:r>
      <w:r>
        <w:br/>
      </w:r>
      <w:r>
        <w:rPr>
          <w:rStyle w:val="VerbatimChar"/>
        </w:rPr>
        <w:t xml:space="preserve">## plot: [3, 1] [=================================================&gt;---------------------------------------------------------------] 44% est: 3s</w:t>
      </w:r>
      <w:r>
        <w:br/>
      </w:r>
      <w:r>
        <w:rPr>
          <w:rStyle w:val="VerbatimChar"/>
        </w:rPr>
        <w:t xml:space="preserve">## plot: [3, 2] [=====================================================&gt;-----------------------------------------------------------] 48% est: 3s</w:t>
      </w:r>
      <w:r>
        <w:br/>
      </w:r>
      <w:r>
        <w:rPr>
          <w:rStyle w:val="VerbatimChar"/>
        </w:rPr>
        <w:t xml:space="preserve">## plot: [3, 3] [==========================================================&gt;------------------------------------------------------] 52% est: 2s</w:t>
      </w:r>
      <w:r>
        <w:br/>
      </w:r>
      <w:r>
        <w:rPr>
          <w:rStyle w:val="VerbatimChar"/>
        </w:rPr>
        <w:t xml:space="preserve">## plot: [3, 4] [==============================================================&gt;--------------------------------------------------] 56% est: 2s</w:t>
      </w:r>
      <w:r>
        <w:br/>
      </w:r>
      <w:r>
        <w:rPr>
          <w:rStyle w:val="VerbatimChar"/>
        </w:rPr>
        <w:t xml:space="preserve">## plot: [3, 5] [===================================================================&gt;---------------------------------------------] 60% est: 2s</w:t>
      </w:r>
      <w:r>
        <w:br/>
      </w:r>
      <w:r>
        <w:rPr>
          <w:rStyle w:val="VerbatimChar"/>
        </w:rPr>
        <w:t xml:space="preserve">## plot: [4, 1] [=======================================================================&gt;-----------------------------------------] 64% est: 2s</w:t>
      </w:r>
      <w:r>
        <w:br/>
      </w:r>
      <w:r>
        <w:rPr>
          <w:rStyle w:val="VerbatimChar"/>
        </w:rPr>
        <w:t xml:space="preserve">## plot: [4, 2] [============================================================================&gt;------------------------------------] 68% est: 2s</w:t>
      </w:r>
      <w:r>
        <w:br/>
      </w:r>
      <w:r>
        <w:rPr>
          <w:rStyle w:val="VerbatimChar"/>
        </w:rPr>
        <w:t xml:space="preserve">## plot: [4, 3] [================================================================================&gt;--------------------------------]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[=====================================================================================&gt;---------------------------]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[=========================================================================================&gt;-----------------------]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[==============================================================================================&gt;------------------] 84% est: 1s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[==================================================================================================&gt;--------------] 88% est: 1s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[=======================================================================================================&gt;---------]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[===========================================================================================================&gt;-----]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scatter_matrix_adv_clas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9" w:name="outras-visualizações-multivariadas"/>
    <w:p>
      <w:pPr>
        <w:pStyle w:val="Heading2"/>
      </w:pPr>
      <w:r>
        <w:t xml:space="preserve">Outras visualizações multivariadas</w:t>
      </w:r>
    </w:p>
    <w:p>
      <w:pPr>
        <w:pStyle w:val="SourceCode"/>
      </w:pPr>
      <w:r>
        <w:rPr>
          <w:rStyle w:val="CommentTok"/>
        </w:rPr>
        <w:t xml:space="preserve"># Slide 37: coordenadas paralelas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ggparcoord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parallel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38: visualização orientada a pixels</w:t>
      </w:r>
      <w:r>
        <w:br/>
      </w:r>
      <w:r>
        <w:rPr>
          <w:rStyle w:val="NormalTok"/>
        </w:rPr>
        <w:t xml:space="preserve">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(mat))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(mat))</w:t>
      </w:r>
      <w:r>
        <w:br/>
      </w:r>
      <w:r>
        <w:rPr>
          <w:rStyle w:val="FunctionTok"/>
        </w:rPr>
        <w:t xml:space="preserve">image</w:t>
      </w:r>
      <w:r>
        <w:rPr>
          <w:rStyle w:val="NormalTok"/>
        </w:rPr>
        <w:t xml:space="preserve">(x, y, mat,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"Spectral"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(mat),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pixel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40–41: Chernoff faces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(isample))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chernoff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42: Chernoff faces com classe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:/Git/eogasawara/datamining/examples/Rmd/doc/4-ExploratoryAnalysis_files/figure-docx/chernoff_clas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Cleveland, W. S. (1993).</w:t>
      </w:r>
      <w:r>
        <w:t xml:space="preserve"> </w:t>
      </w:r>
      <w:r>
        <w:rPr>
          <w:i/>
          <w:iCs/>
        </w:rPr>
        <w:t xml:space="preserve">Visualizing Data</w:t>
      </w:r>
      <w:r>
        <w:t xml:space="preserve">. Hobart Press.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Friendly, M. (2002). Corrgrams: Exploratory displays for correlation matrices.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Inselberg, A. (1985). The plane with parallel coordinates.</w:t>
      </w:r>
      <w:r>
        <w:t xml:space="preserve"> </w:t>
      </w:r>
      <w:r>
        <w:rPr>
          <w:i/>
          <w:iCs/>
        </w:rPr>
        <w:t xml:space="preserve">The Visual Computer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Chernoff, H. (1973). The use of faces to represent points in k-dimensional space graphically.</w:t>
      </w:r>
      <w:r>
        <w:t xml:space="preserve"> </w:t>
      </w:r>
      <w:r>
        <w:rPr>
          <w:i/>
          <w:iCs/>
        </w:rPr>
        <w:t xml:space="preserve">JASA</w:t>
      </w:r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51" Target="media/rId5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2026-02-07T22:39:46Z</dcterms:created>
  <dcterms:modified xsi:type="dcterms:W3CDTF">2026-02-07T22:39:46Z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