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PyTorch Examples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PyTorch examples for synthetic data generation, tabular modeling, temporal tasks, and autoencoders. The rendered examples below are available under</w:t>
      </w:r>
      <w:r>
        <w:t xml:space="preserve"> </w:t>
      </w:r>
      <w:r>
        <w:rPr>
          <w:rStyle w:val="VerbatimChar"/>
        </w:rPr>
        <w:t xml:space="preserve">../../examples/pytorch/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Generate Classification Data</w:t>
        </w:r>
      </w:hyperlink>
      <w:r>
        <w:t xml:space="preserve"> </w:t>
      </w:r>
      <w:r>
        <w:t xml:space="preserve">- Build a synthetic dataset for tabular classification experiments.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Generate Regression Data</w:t>
        </w:r>
      </w:hyperlink>
      <w:r>
        <w:t xml:space="preserve"> </w:t>
      </w:r>
      <w:r>
        <w:t xml:space="preserve">- Build a synthetic dataset for regression experiments.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Generate Time Series Data</w:t>
        </w:r>
      </w:hyperlink>
      <w:r>
        <w:t xml:space="preserve"> </w:t>
      </w:r>
      <w:r>
        <w:t xml:space="preserve">- Create univariate time series data for forecasting tests.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Generate Time Series Classification Data</w:t>
        </w:r>
      </w:hyperlink>
      <w:r>
        <w:t xml:space="preserve"> </w:t>
      </w:r>
      <w:r>
        <w:t xml:space="preserve">- Create labeled temporal sequences for classification tasks.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Iris Classification in R</w:t>
        </w:r>
      </w:hyperlink>
      <w:r>
        <w:t xml:space="preserve"> </w:t>
      </w:r>
      <w:r>
        <w:t xml:space="preserve">- Train and inspect a simple classification workflow using the Iris dataset.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Event Classification</w:t>
        </w:r>
      </w:hyperlink>
      <w:r>
        <w:t xml:space="preserve"> </w:t>
      </w:r>
      <w:r>
        <w:t xml:space="preserve">- Prepare and model event-oriented data for supervised classification.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Autoencoder Example</w:t>
        </w:r>
      </w:hyperlink>
      <w:r>
        <w:t xml:space="preserve"> </w:t>
      </w:r>
      <w:r>
        <w:t xml:space="preserve">- Train an autoencoder and inspect compressed representations or reconstruction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pytorch/01-generate-classification-data.md" TargetMode="External" /><Relationship Type="http://schemas.openxmlformats.org/officeDocument/2006/relationships/hyperlink" Id="rId10" Target="../../examples/pytorch/02-generate-regression-data.md" TargetMode="External" /><Relationship Type="http://schemas.openxmlformats.org/officeDocument/2006/relationships/hyperlink" Id="rId11" Target="../../examples/pytorch/03-generate-timeseries-data.md" TargetMode="External" /><Relationship Type="http://schemas.openxmlformats.org/officeDocument/2006/relationships/hyperlink" Id="rId12" Target="../../examples/pytorch/04-generate-ts-classification-data.md" TargetMode="External" /><Relationship Type="http://schemas.openxmlformats.org/officeDocument/2006/relationships/hyperlink" Id="rId13" Target="../../examples/pytorch/21-classification-iris.md" TargetMode="External" /><Relationship Type="http://schemas.openxmlformats.org/officeDocument/2006/relationships/hyperlink" Id="rId14" Target="../../examples/pytorch/22-event-classification.md" TargetMode="External" /><Relationship Type="http://schemas.openxmlformats.org/officeDocument/2006/relationships/hyperlink" Id="rId15" Target="../../examples/pytorch/51-autoencoder-examp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pytorch/01-generate-classification-data.md" TargetMode="External" /><Relationship Type="http://schemas.openxmlformats.org/officeDocument/2006/relationships/hyperlink" Id="rId10" Target="../../examples/pytorch/02-generate-regression-data.md" TargetMode="External" /><Relationship Type="http://schemas.openxmlformats.org/officeDocument/2006/relationships/hyperlink" Id="rId11" Target="../../examples/pytorch/03-generate-timeseries-data.md" TargetMode="External" /><Relationship Type="http://schemas.openxmlformats.org/officeDocument/2006/relationships/hyperlink" Id="rId12" Target="../../examples/pytorch/04-generate-ts-classification-data.md" TargetMode="External" /><Relationship Type="http://schemas.openxmlformats.org/officeDocument/2006/relationships/hyperlink" Id="rId13" Target="../../examples/pytorch/21-classification-iris.md" TargetMode="External" /><Relationship Type="http://schemas.openxmlformats.org/officeDocument/2006/relationships/hyperlink" Id="rId14" Target="../../examples/pytorch/22-event-classification.md" TargetMode="External" /><Relationship Type="http://schemas.openxmlformats.org/officeDocument/2006/relationships/hyperlink" Id="rId15" Target="../../examples/pytorch/51-autoencoder-examp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PyTorch Examples</dc:title>
  <dc:creator/>
  <cp:keywords/>
  <dcterms:created xsi:type="dcterms:W3CDTF">2026-03-23T13:21:19Z</dcterms:created>
  <dcterms:modified xsi:type="dcterms:W3CDTF">2026-03-23T13:21:19Z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