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classification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22-event-classification.R Build a sliding-window dataset with event labels from Harbinger examples.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22-event-classification.R</w:t>
      </w:r>
      <w:r>
        <w:br/>
      </w:r>
      <w:r>
        <w:rPr>
          <w:rStyle w:val="DocumentationTok"/>
        </w:rPr>
        <w:t xml:space="preserve">## Build a sliding-window dataset with event labels from Harbinger examples.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"https://raw.githubusercontent.com/cefet-rj-dal/harbinger-examples/main/jupyter.R"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Harbinger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the example database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Using the time series 17 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har_examples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example17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data)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(event)]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classification</dc:title>
  <dc:creator/>
  <cp:keywords/>
  <dcterms:created xsi:type="dcterms:W3CDTF">2026-03-23T15:08:27Z</dcterms:created>
  <dcterms:modified xsi:type="dcterms:W3CDTF">2026-03-23T15:08:27Z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