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13: Remocao de sazonalidade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a serie antes e depois da dessazonalizacao usando STL.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13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slides/02-13a.png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slides/02-13b.png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slides/02-13.png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Estima o componente sazonal via STL, subtrai da serie original e compara os resultados.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serie com sazonalidade"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STL para estimar o componente sazonal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(S_hat),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dessazonalizacao (X_t - S_hat)"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13: Remocao de sazonalidade</dc:title>
  <dc:creator/>
  <cp:keywords/>
  <dcterms:created xsi:type="dcterms:W3CDTF">2026-01-31T17:41:51Z</dcterms:created>
  <dcterms:modified xsi:type="dcterms:W3CDTF">2026-01-31T17:41:51Z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