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06 - Slide 09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09 da Aula 06.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09 do PDF correspondente da Aula 06.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06 — Slide 09</w:t>
      </w:r>
      <w:r>
        <w:br/>
      </w:r>
      <w:r>
        <w:rPr>
          <w:rStyle w:val="CommentTok"/>
        </w:rPr>
        <w:t xml:space="preserve"># Gerar figuras (PNG) para o slide e criar uma versão .Rmd documentada.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Pacotes (apenas quando necessário)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com variância crescente (heteroscedasticidade)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level)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CommentTok"/>
        </w:rPr>
        <w:t xml:space="preserve"># Transformação de escala (log) para estabilizar variância</w:t>
      </w:r>
      <w:r>
        <w:br/>
      </w:r>
      <w:r>
        <w:rPr>
          <w:rStyle w:val="NormalTok"/>
        </w:rPr>
        <w:t xml:space="preserve">y_log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(x_ts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Subfigura A: série original</w:t>
      </w:r>
      <w:r>
        <w:br/>
      </w:r>
      <w:r>
        <w:rPr>
          <w:rStyle w:val="NormalTok"/>
        </w:rPr>
        <w:t xml:space="preserve">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"Variância não-estacionária"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"Nível"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Subfigura B: série transformada (log)</w:t>
      </w:r>
      <w:r>
        <w:br/>
      </w:r>
      <w:r>
        <w:rPr>
          <w:rStyle w:val="NormalTok"/>
        </w:rPr>
        <w:t xml:space="preserve">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(y_log)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"Transformação de escala"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"log(X_t)"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(out_a, pa,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(out_b, pb,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(out_main,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(out_a, out_b))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"PNGs gerados em: "</w:t>
      </w:r>
      <w:r>
        <w:rPr>
          <w:rStyle w:val="NormalTok"/>
        </w:rPr>
        <w:t xml:space="preserve">, out_a,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out_b,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out_main)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06 - Slide 09</dc:title>
  <dc:creator/>
  <cp:keywords/>
  <dcterms:created xsi:type="dcterms:W3CDTF">2026-01-31T17:56:54Z</dcterms:created>
  <dcterms:modified xsi:type="dcterms:W3CDTF">2026-01-31T17:56:54Z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