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07 - Slide 08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08 da Aula 07.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08 do PDF correspondente da Aula 07.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07 — Slide 08</w:t>
      </w:r>
      <w:r>
        <w:br/>
      </w:r>
      <w:r>
        <w:rPr>
          <w:rStyle w:val="CommentTok"/>
        </w:rPr>
        <w:t xml:space="preserve"># Resíduos Temporais: observação, previsão e resíduo (com evento no resíduo)</w:t>
      </w:r>
      <w:r>
        <w:br/>
      </w:r>
      <w:r>
        <w:rPr>
          <w:rStyle w:val="CommentTok"/>
        </w:rPr>
        <w:t xml:space="preserve"># Gera: slides/07-08.png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com padrão AR(1) + evento (pulso) para aparecer nos resíduos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event_idx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x[event_idx]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x[event_idx]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Modelo de "normalidade": ARIMA simples (Box-Jenkins / Cryer &amp; Chan)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br/>
      </w:r>
      <w:r>
        <w:br/>
      </w:r>
      <w:r>
        <w:rPr>
          <w:rStyle w:val="NormalTok"/>
        </w:rPr>
        <w:t xml:space="preserve">out_png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em 3 painéis: Observação / Previsão / Resíduo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out_png,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"Observação X_t"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event_idx,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(xhat,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"Previsão/Normalidade Ŷ_t (modelo AR(1))"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"Ŷ_t"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event_idx,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"Resíduo R_t = X_t - Ŷ_t (evento = desvio)"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"R_t"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event_idx,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 gerado em: "</w:t>
      </w:r>
      <w:r>
        <w:rPr>
          <w:rStyle w:val="NormalTok"/>
        </w:rPr>
        <w:t xml:space="preserve">, out_png)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07 - Slide 08</dc:title>
  <dc:creator/>
  <cp:keywords/>
  <dcterms:created xsi:type="dcterms:W3CDTF">2026-01-31T17:58:29Z</dcterms:created>
  <dcterms:modified xsi:type="dcterms:W3CDTF">2026-01-31T17:58:29Z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