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Exemplo simples com variaveis escalares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SourceCode"/>
      </w:pPr>
      <w:r>
        <w:rPr>
          <w:rStyle w:val="CommentTok"/>
        </w:rPr>
        <w:t xml:space="preserve"># Vetores para calcular IMC em lote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Loop for para calcular IMC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Loop for com exibicao parcial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19.59184</w:t>
      </w:r>
      <w:r>
        <w:br/>
      </w:r>
      <w:r>
        <w:rPr>
          <w:rStyle w:val="VerbatimChar"/>
        </w:rPr>
        <w:t xml:space="preserve">## [1] 19.59184 22.22222</w:t>
      </w:r>
      <w:r>
        <w:br/>
      </w:r>
      <w:r>
        <w:rPr>
          <w:rStyle w:val="VerbatimChar"/>
        </w:rPr>
        <w:t xml:space="preserve">## [1] 19.59184 22.22222 20.93664</w:t>
      </w:r>
      <w:r>
        <w:br/>
      </w:r>
      <w:r>
        <w:rPr>
          <w:rStyle w:val="VerbatimChar"/>
        </w:rPr>
        <w:t xml:space="preserve">## [1] 19.59184 22.22222 20.93664 24.93075</w:t>
      </w:r>
      <w:r>
        <w:br/>
      </w:r>
      <w:r>
        <w:rPr>
          <w:rStyle w:val="VerbatimChar"/>
        </w:rPr>
        <w:t xml:space="preserve">## [1] 19.59184 22.22222 20.93664 24.93075 31.37799</w:t>
      </w:r>
      <w:r>
        <w:br/>
      </w: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Limpando e testando existencia de objeto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CommentTok"/>
        </w:rPr>
        <w:t xml:space="preserve"># Loop while para o mesmo calculo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Funcao com while interno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Versao vetorizada da funcao</w:t>
      </w:r>
      <w:r>
        <w:br/>
      </w: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resposta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(resposta)</w:t>
      </w:r>
      <w:r>
        <w:br/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SourceCode"/>
      </w:pPr>
      <w:r>
        <w:rPr>
          <w:rStyle w:val="CommentTok"/>
        </w:rPr>
        <w:t xml:space="preserve"># Chamadas da funcao com escalar e vetor</w:t>
      </w:r>
      <w:r>
        <w:br/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1.79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24.96801</w:t>
      </w:r>
    </w:p>
    <w:p>
      <w:pPr>
        <w:pStyle w:val="SourceCode"/>
      </w:pP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2026-01-10T15:51:19Z</dcterms:created>
  <dcterms:modified xsi:type="dcterms:W3CDTF">2026-01-10T15:51:19Z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