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Vetores base para os exemplos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Criando um fator ordenado</w:t>
      </w:r>
      <w:r>
        <w:br/>
      </w:r>
      <w:r>
        <w:rPr>
          <w:rStyle w:val="NormalTok"/>
        </w:rPr>
        <w:t xml:space="preserve">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(pain,</w:t>
      </w:r>
      <w:r>
        <w:rPr>
          <w:rStyle w:val="AttributeTok"/>
        </w:rPr>
        <w:t xml:space="preserve">levels=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0 3 2 2 1</w:t>
      </w:r>
      <w:r>
        <w:br/>
      </w:r>
      <w:r>
        <w:rPr>
          <w:rStyle w:val="VerbatimChar"/>
        </w:rPr>
        <w:t xml:space="preserve">## Levels: 0 &lt; 1 &lt; 2 &lt; 3</w:t>
      </w:r>
    </w:p>
    <w:p>
      <w:pPr>
        <w:pStyle w:val="SourceCode"/>
      </w:pPr>
      <w:r>
        <w:rPr>
          <w:rStyle w:val="CommentTok"/>
        </w:rPr>
        <w:t xml:space="preserve"># Renomeando os niveis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(fpain)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"baixa"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"mＥia"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sem   alta  mＥia mＥia baixa</w:t>
      </w:r>
      <w:r>
        <w:br/>
      </w:r>
      <w:r>
        <w:rPr>
          <w:rStyle w:val="VerbatimChar"/>
        </w:rPr>
        <w:t xml:space="preserve">## Levels: sem &lt; baixa &lt; mＥia &lt; alta</w:t>
      </w:r>
    </w:p>
    <w:p>
      <w:pPr>
        <w:pStyle w:val="SourceCode"/>
      </w:pPr>
      <w:r>
        <w:rPr>
          <w:rStyle w:val="CommentTok"/>
        </w:rPr>
        <w:t xml:space="preserve"># Classificando alturas com if/else</w:t>
      </w:r>
      <w:r>
        <w:br/>
      </w: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"baixa"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"mＥia"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(lev,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"baixa"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"mＥia"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mＥia mＥia baixa alta  mＥia alta </w:t>
      </w:r>
      <w:r>
        <w:br/>
      </w:r>
      <w:r>
        <w:rPr>
          <w:rStyle w:val="VerbatimChar"/>
        </w:rPr>
        <w:t xml:space="preserve">## Levels: baixa &lt; mＥia &lt; alta</w:t>
      </w:r>
    </w:p>
    <w:p>
      <w:pPr>
        <w:pStyle w:val="SourceCode"/>
      </w:pPr>
      <w:r>
        <w:rPr>
          <w:rStyle w:val="CommentTok"/>
        </w:rPr>
        <w:t xml:space="preserve"># Usando cut para categorizar alturas</w:t>
      </w:r>
      <w:r>
        <w:br/>
      </w: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(height, 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.Machine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double.xmax),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(1.7,1.9]      (1.7,1.9]      (0,1.7]       </w:t>
      </w:r>
      <w:r>
        <w:br/>
      </w:r>
      <w:r>
        <w:rPr>
          <w:rStyle w:val="VerbatimChar"/>
        </w:rPr>
        <w:t xml:space="preserve">## [4] (1.7,1.9]      (1.7,1.9]      (1.9,1.8e+308]</w:t>
      </w:r>
      <w:r>
        <w:br/>
      </w:r>
      <w:r>
        <w:rPr>
          <w:rStyle w:val="VerbatimChar"/>
        </w:rPr>
        <w:t xml:space="preserve">## Levels: (0,1.7] &lt; (1.7,1.9] &lt; (1.9,1.8e+308]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(lev)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"baixa"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"mＥia"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mＥia mＥia baixa mＥia mＥia alta </w:t>
      </w:r>
      <w:r>
        <w:br/>
      </w:r>
      <w:r>
        <w:rPr>
          <w:rStyle w:val="VerbatimChar"/>
        </w:rPr>
        <w:t xml:space="preserve">## Levels: baixa &lt; mＥia &lt; alta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2026-01-10T15:33:09Z</dcterms:created>
  <dcterms:modified xsi:type="dcterms:W3CDTF">2026-01-10T15:33:09Z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