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Construtor para um poligono simples</w:t>
      </w:r>
      <w:r>
        <w:br/>
      </w:r>
      <w:r>
        <w:rPr>
          <w:rStyle w:val="NormalTok"/>
        </w:rPr>
        <w:t xml:space="preserve">polygon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"numero de vertices deve ser maior que zero"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(obj, 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Construtor para retangulo como subclasse de polygon</w:t>
      </w:r>
      <w:r>
        <w:br/>
      </w:r>
      <w:r>
        <w:rPr>
          <w:rStyle w:val="NormalTok"/>
        </w:rPr>
        <w:t xml:space="preserve">rectangle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h)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"rectangle"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Metodos print para as classes S3</w:t>
      </w:r>
      <w:r>
        <w:br/>
      </w:r>
      <w:r>
        <w:rPr>
          <w:rStyle w:val="NormalTok"/>
        </w:rPr>
        <w:t xml:space="preserve">print.polygon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print.rectangle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Generic e metodos para area</w:t>
      </w:r>
      <w:r>
        <w:br/>
      </w:r>
      <w:r>
        <w:rPr>
          <w:rStyle w:val="NormalTok"/>
        </w:rPr>
        <w:t xml:space="preserve">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UseMethod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area.default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area.rectangle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Listando metodos disponiveis</w:t>
      </w:r>
      <w:r>
        <w:br/>
      </w:r>
      <w:r>
        <w:rPr>
          <w:rStyle w:val="FunctionTok"/>
        </w:rPr>
        <w:t xml:space="preserve">methods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class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[1] add_count             add1                 </w:t>
      </w:r>
      <w:r>
        <w:br/>
      </w:r>
      <w:r>
        <w:rPr>
          <w:rStyle w:val="VerbatimChar"/>
        </w:rPr>
        <w:t xml:space="preserve">##   [3] aggregate             AIC                  </w:t>
      </w:r>
      <w:r>
        <w:br/>
      </w:r>
      <w:r>
        <w:rPr>
          <w:rStyle w:val="VerbatimChar"/>
        </w:rPr>
        <w:t xml:space="preserve">##   [5] all.equal             ansari.test          </w:t>
      </w:r>
      <w:r>
        <w:br/>
      </w:r>
      <w:r>
        <w:rPr>
          <w:rStyle w:val="VerbatimChar"/>
        </w:rPr>
        <w:t xml:space="preserve">##   [7] anyDuplicated         aperm                </w:t>
      </w:r>
      <w:r>
        <w:br/>
      </w:r>
      <w:r>
        <w:rPr>
          <w:rStyle w:val="VerbatimChar"/>
        </w:rPr>
        <w:t xml:space="preserve">##   [9] ar.burg               ar.yw                </w:t>
      </w:r>
      <w:r>
        <w:br/>
      </w:r>
      <w:r>
        <w:rPr>
          <w:rStyle w:val="VerbatimChar"/>
        </w:rPr>
        <w:t xml:space="preserve">##  [11] as_tibble             as.array             </w:t>
      </w:r>
      <w:r>
        <w:br/>
      </w:r>
      <w:r>
        <w:rPr>
          <w:rStyle w:val="VerbatimChar"/>
        </w:rPr>
        <w:t xml:space="preserve">##  [13] as.character          as.data.frame        </w:t>
      </w:r>
      <w:r>
        <w:br/>
      </w:r>
      <w:r>
        <w:rPr>
          <w:rStyle w:val="VerbatimChar"/>
        </w:rPr>
        <w:t xml:space="preserve">##  [15] as.Date               as.difftime          </w:t>
      </w:r>
      <w:r>
        <w:br/>
      </w:r>
      <w:r>
        <w:rPr>
          <w:rStyle w:val="VerbatimChar"/>
        </w:rPr>
        <w:t xml:space="preserve">##  [17] as.dist               as.expression        </w:t>
      </w:r>
      <w:r>
        <w:br/>
      </w:r>
      <w:r>
        <w:rPr>
          <w:rStyle w:val="VerbatimChar"/>
        </w:rPr>
        <w:t xml:space="preserve">##  [19] as.factor             as.function          </w:t>
      </w:r>
      <w:r>
        <w:br/>
      </w:r>
      <w:r>
        <w:rPr>
          <w:rStyle w:val="VerbatimChar"/>
        </w:rPr>
        <w:t xml:space="preserve">##  [21] as.hclust             as.list              </w:t>
      </w:r>
      <w:r>
        <w:br/>
      </w:r>
      <w:r>
        <w:rPr>
          <w:rStyle w:val="VerbatimChar"/>
        </w:rPr>
        <w:t xml:space="preserve">##  [23] as.matrix             as.null              </w:t>
      </w:r>
      <w:r>
        <w:br/>
      </w:r>
      <w:r>
        <w:rPr>
          <w:rStyle w:val="VerbatimChar"/>
        </w:rPr>
        <w:t xml:space="preserve">##  [25] as.ordered            as.person            </w:t>
      </w:r>
      <w:r>
        <w:br/>
      </w:r>
      <w:r>
        <w:rPr>
          <w:rStyle w:val="VerbatimChar"/>
        </w:rPr>
        <w:t xml:space="preserve">##  [27] as.personList         as.POSIXct           </w:t>
      </w:r>
      <w:r>
        <w:br/>
      </w:r>
      <w:r>
        <w:rPr>
          <w:rStyle w:val="VerbatimChar"/>
        </w:rPr>
        <w:t xml:space="preserve">##  [29] as.POSIXlt            as.single            </w:t>
      </w:r>
      <w:r>
        <w:br/>
      </w:r>
      <w:r>
        <w:rPr>
          <w:rStyle w:val="VerbatimChar"/>
        </w:rPr>
        <w:t xml:space="preserve">##  [31] as.stepfun            as.table             </w:t>
      </w:r>
      <w:r>
        <w:br/>
      </w:r>
      <w:r>
        <w:rPr>
          <w:rStyle w:val="VerbatimChar"/>
        </w:rPr>
        <w:t xml:space="preserve">##  [33] as.ts                 autolayer            </w:t>
      </w:r>
      <w:r>
        <w:br/>
      </w:r>
      <w:r>
        <w:rPr>
          <w:rStyle w:val="VerbatimChar"/>
        </w:rPr>
        <w:t xml:space="preserve">##  [35] autoplot              Axis                 </w:t>
      </w:r>
      <w:r>
        <w:br/>
      </w:r>
      <w:r>
        <w:rPr>
          <w:rStyle w:val="VerbatimChar"/>
        </w:rPr>
        <w:t xml:space="preserve">##  [37] barplot               bartlett.test        </w:t>
      </w:r>
      <w:r>
        <w:br/>
      </w:r>
      <w:r>
        <w:rPr>
          <w:rStyle w:val="VerbatimChar"/>
        </w:rPr>
        <w:t xml:space="preserve">##  [39] BIC                   biplot               </w:t>
      </w:r>
      <w:r>
        <w:br/>
      </w:r>
      <w:r>
        <w:rPr>
          <w:rStyle w:val="VerbatimChar"/>
        </w:rPr>
        <w:t xml:space="preserve">##  [41] boxplot               by                   </w:t>
      </w:r>
      <w:r>
        <w:br/>
      </w:r>
      <w:r>
        <w:rPr>
          <w:rStyle w:val="VerbatimChar"/>
        </w:rPr>
        <w:t xml:space="preserve">##  [43] case.names            cdplot               </w:t>
      </w:r>
      <w:r>
        <w:br/>
      </w:r>
      <w:r>
        <w:rPr>
          <w:rStyle w:val="VerbatimChar"/>
        </w:rPr>
        <w:t xml:space="preserve">##  [45] chol                  chooseOpsMethod      </w:t>
      </w:r>
      <w:r>
        <w:br/>
      </w:r>
      <w:r>
        <w:rPr>
          <w:rStyle w:val="VerbatimChar"/>
        </w:rPr>
        <w:t xml:space="preserve">##  [47] coef                  common_by            </w:t>
      </w:r>
      <w:r>
        <w:br/>
      </w:r>
      <w:r>
        <w:rPr>
          <w:rStyle w:val="VerbatimChar"/>
        </w:rPr>
        <w:t xml:space="preserve">##  [49] confint               contour              </w:t>
      </w:r>
      <w:r>
        <w:br/>
      </w:r>
      <w:r>
        <w:rPr>
          <w:rStyle w:val="VerbatimChar"/>
        </w:rPr>
        <w:t xml:space="preserve">##  [51] cophenetic            cor.test             </w:t>
      </w:r>
      <w:r>
        <w:br/>
      </w:r>
      <w:r>
        <w:rPr>
          <w:rStyle w:val="VerbatimChar"/>
        </w:rPr>
        <w:t xml:space="preserve">##  [53] cut                   cycle                </w:t>
      </w:r>
      <w:r>
        <w:br/>
      </w:r>
      <w:r>
        <w:rPr>
          <w:rStyle w:val="VerbatimChar"/>
        </w:rPr>
        <w:t xml:space="preserve">##  [55] deltat                density              </w:t>
      </w:r>
      <w:r>
        <w:br/>
      </w:r>
      <w:r>
        <w:rPr>
          <w:rStyle w:val="VerbatimChar"/>
        </w:rPr>
        <w:t xml:space="preserve">##  [57] deriv                 deriv3               </w:t>
      </w:r>
      <w:r>
        <w:br/>
      </w:r>
      <w:r>
        <w:rPr>
          <w:rStyle w:val="VerbatimChar"/>
        </w:rPr>
        <w:t xml:space="preserve">##  [59] deviance              df.residual          </w:t>
      </w:r>
      <w:r>
        <w:br/>
      </w:r>
      <w:r>
        <w:rPr>
          <w:rStyle w:val="VerbatimChar"/>
        </w:rPr>
        <w:t xml:space="preserve">##  [61] diff                  diffinv              </w:t>
      </w:r>
      <w:r>
        <w:br/>
      </w:r>
      <w:r>
        <w:rPr>
          <w:rStyle w:val="VerbatimChar"/>
        </w:rPr>
        <w:t xml:space="preserve">##  [63] drop1                 duplicated           </w:t>
      </w:r>
      <w:r>
        <w:br/>
      </w:r>
      <w:r>
        <w:rPr>
          <w:rStyle w:val="VerbatimChar"/>
        </w:rPr>
        <w:t xml:space="preserve">##  [65] edit                  end                  </w:t>
      </w:r>
      <w:r>
        <w:br/>
      </w:r>
      <w:r>
        <w:rPr>
          <w:rStyle w:val="VerbatimChar"/>
        </w:rPr>
        <w:t xml:space="preserve">##  [67] fitted                fligner.test         </w:t>
      </w:r>
      <w:r>
        <w:br/>
      </w:r>
      <w:r>
        <w:rPr>
          <w:rStyle w:val="VerbatimChar"/>
        </w:rPr>
        <w:t xml:space="preserve">##  [69] format                formula              </w:t>
      </w:r>
      <w:r>
        <w:br/>
      </w:r>
      <w:r>
        <w:rPr>
          <w:rStyle w:val="VerbatimChar"/>
        </w:rPr>
        <w:t xml:space="preserve">##  [71] fortify               frequency            </w:t>
      </w:r>
      <w:r>
        <w:br/>
      </w:r>
      <w:r>
        <w:rPr>
          <w:rStyle w:val="VerbatimChar"/>
        </w:rPr>
        <w:t xml:space="preserve">##  [73] friedman.test         ftable               </w:t>
      </w:r>
      <w:r>
        <w:br/>
      </w:r>
      <w:r>
        <w:rPr>
          <w:rStyle w:val="VerbatimChar"/>
        </w:rPr>
        <w:t xml:space="preserve">##  [75] getCall               getInitial           </w:t>
      </w:r>
      <w:r>
        <w:br/>
      </w:r>
      <w:r>
        <w:rPr>
          <w:rStyle w:val="VerbatimChar"/>
        </w:rPr>
        <w:t xml:space="preserve">##  [77] ggplot_add            ggplot               </w:t>
      </w:r>
      <w:r>
        <w:br/>
      </w:r>
      <w:r>
        <w:rPr>
          <w:rStyle w:val="VerbatimChar"/>
        </w:rPr>
        <w:t xml:space="preserve">##  [79] glimpse               group_by_drop_default</w:t>
      </w:r>
      <w:r>
        <w:br/>
      </w:r>
      <w:r>
        <w:rPr>
          <w:rStyle w:val="VerbatimChar"/>
        </w:rPr>
        <w:t xml:space="preserve">##  [81] guide_gengrob         guide_geom           </w:t>
      </w:r>
      <w:r>
        <w:br/>
      </w:r>
      <w:r>
        <w:rPr>
          <w:rStyle w:val="VerbatimChar"/>
        </w:rPr>
        <w:t xml:space="preserve">##  [83] guide_merge           guide_train          </w:t>
      </w:r>
      <w:r>
        <w:br/>
      </w:r>
      <w:r>
        <w:rPr>
          <w:rStyle w:val="VerbatimChar"/>
        </w:rPr>
        <w:t xml:space="preserve">##  [85] guide_transform       head                 </w:t>
      </w:r>
      <w:r>
        <w:br/>
      </w:r>
      <w:r>
        <w:rPr>
          <w:rStyle w:val="VerbatimChar"/>
        </w:rPr>
        <w:t xml:space="preserve">##  [87] hist                  identify             </w:t>
      </w:r>
      <w:r>
        <w:br/>
      </w:r>
      <w:r>
        <w:rPr>
          <w:rStyle w:val="VerbatimChar"/>
        </w:rPr>
        <w:t xml:space="preserve">##  [89] image                 intersect            </w:t>
      </w:r>
      <w:r>
        <w:br/>
      </w:r>
      <w:r>
        <w:rPr>
          <w:rStyle w:val="VerbatimChar"/>
        </w:rPr>
        <w:t xml:space="preserve">##  [91] is_low_change         is.element           </w:t>
      </w:r>
      <w:r>
        <w:br/>
      </w:r>
      <w:r>
        <w:rPr>
          <w:rStyle w:val="VerbatimChar"/>
        </w:rPr>
        <w:t xml:space="preserve">##  [93] is.na&lt;-               kappa                </w:t>
      </w:r>
      <w:r>
        <w:br/>
      </w:r>
      <w:r>
        <w:rPr>
          <w:rStyle w:val="VerbatimChar"/>
        </w:rPr>
        <w:t xml:space="preserve">##  [95] kernapply             knit_print           </w:t>
      </w:r>
      <w:r>
        <w:br/>
      </w:r>
      <w:r>
        <w:rPr>
          <w:rStyle w:val="VerbatimChar"/>
        </w:rPr>
        <w:t xml:space="preserve">##  [97] kruskal.test          ks.test              </w:t>
      </w:r>
      <w:r>
        <w:br/>
      </w:r>
      <w:r>
        <w:rPr>
          <w:rStyle w:val="VerbatimChar"/>
        </w:rPr>
        <w:t xml:space="preserve">##  [99] labels                lag                  </w:t>
      </w:r>
      <w:r>
        <w:br/>
      </w:r>
      <w:r>
        <w:rPr>
          <w:rStyle w:val="VerbatimChar"/>
        </w:rPr>
        <w:t xml:space="preserve">## [101] levels                lines                </w:t>
      </w:r>
      <w:r>
        <w:br/>
      </w:r>
      <w:r>
        <w:rPr>
          <w:rStyle w:val="VerbatimChar"/>
        </w:rPr>
        <w:t xml:space="preserve">## [103] makepredictcall       mean                 </w:t>
      </w:r>
      <w:r>
        <w:br/>
      </w:r>
      <w:r>
        <w:rPr>
          <w:rStyle w:val="VerbatimChar"/>
        </w:rPr>
        <w:t xml:space="preserve">## [105] median                merge                </w:t>
      </w:r>
      <w:r>
        <w:br/>
      </w:r>
      <w:r>
        <w:rPr>
          <w:rStyle w:val="VerbatimChar"/>
        </w:rPr>
        <w:t xml:space="preserve">## [107] model.frame           model.matrix         </w:t>
      </w:r>
      <w:r>
        <w:br/>
      </w:r>
      <w:r>
        <w:rPr>
          <w:rStyle w:val="VerbatimChar"/>
        </w:rPr>
        <w:t xml:space="preserve">## [109] monthplot             mood.test            </w:t>
      </w:r>
      <w:r>
        <w:br/>
      </w:r>
      <w:r>
        <w:rPr>
          <w:rStyle w:val="VerbatimChar"/>
        </w:rPr>
        <w:t xml:space="preserve">## [111] mosaicplot            mtfrm                </w:t>
      </w:r>
      <w:r>
        <w:br/>
      </w:r>
      <w:r>
        <w:rPr>
          <w:rStyle w:val="VerbatimChar"/>
        </w:rPr>
        <w:t xml:space="preserve">## [113] na.action             na.contiguous        </w:t>
      </w:r>
      <w:r>
        <w:br/>
      </w:r>
      <w:r>
        <w:rPr>
          <w:rStyle w:val="VerbatimChar"/>
        </w:rPr>
        <w:t xml:space="preserve">## [115] na.exclude            na.fail              </w:t>
      </w:r>
      <w:r>
        <w:br/>
      </w:r>
      <w:r>
        <w:rPr>
          <w:rStyle w:val="VerbatimChar"/>
        </w:rPr>
        <w:t xml:space="preserve">## [117] na.omit               nameOfClass          </w:t>
      </w:r>
      <w:r>
        <w:br/>
      </w:r>
      <w:r>
        <w:rPr>
          <w:rStyle w:val="VerbatimChar"/>
        </w:rPr>
        <w:t xml:space="preserve">## [119] napredict             naprint              </w:t>
      </w:r>
      <w:r>
        <w:br/>
      </w:r>
      <w:r>
        <w:rPr>
          <w:rStyle w:val="VerbatimChar"/>
        </w:rPr>
        <w:t xml:space="preserve">## [121] naresid               nobs                 </w:t>
      </w:r>
      <w:r>
        <w:br/>
      </w:r>
      <w:r>
        <w:rPr>
          <w:rStyle w:val="VerbatimChar"/>
        </w:rPr>
        <w:t xml:space="preserve">## [123] pacf                  pairs                </w:t>
      </w:r>
      <w:r>
        <w:br/>
      </w:r>
      <w:r>
        <w:rPr>
          <w:rStyle w:val="VerbatimChar"/>
        </w:rPr>
        <w:t xml:space="preserve">## [125] pattern_alpha         persp                </w:t>
      </w:r>
      <w:r>
        <w:br/>
      </w:r>
      <w:r>
        <w:rPr>
          <w:rStyle w:val="VerbatimChar"/>
        </w:rPr>
        <w:t xml:space="preserve">## [127] plot                  points               </w:t>
      </w:r>
      <w:r>
        <w:br/>
      </w:r>
      <w:r>
        <w:rPr>
          <w:rStyle w:val="VerbatimChar"/>
        </w:rPr>
        <w:t xml:space="preserve">## [129] ppr                   prcomp               </w:t>
      </w:r>
      <w:r>
        <w:br/>
      </w:r>
      <w:r>
        <w:rPr>
          <w:rStyle w:val="VerbatimChar"/>
        </w:rPr>
        <w:t xml:space="preserve">## [131] pretty                princomp             </w:t>
      </w:r>
      <w:r>
        <w:br/>
      </w:r>
      <w:r>
        <w:rPr>
          <w:rStyle w:val="VerbatimChar"/>
        </w:rPr>
        <w:t xml:space="preserve">## [133] print                 proj                 </w:t>
      </w:r>
      <w:r>
        <w:br/>
      </w:r>
      <w:r>
        <w:rPr>
          <w:rStyle w:val="VerbatimChar"/>
        </w:rPr>
        <w:t xml:space="preserve">## [135] prompt                qqnorm               </w:t>
      </w:r>
      <w:r>
        <w:br/>
      </w:r>
      <w:r>
        <w:rPr>
          <w:rStyle w:val="VerbatimChar"/>
        </w:rPr>
        <w:t xml:space="preserve">## [137] qr                    quade.test           </w:t>
      </w:r>
      <w:r>
        <w:br/>
      </w:r>
      <w:r>
        <w:rPr>
          <w:rStyle w:val="VerbatimChar"/>
        </w:rPr>
        <w:t xml:space="preserve">## [139] quantile              range                </w:t>
      </w:r>
      <w:r>
        <w:br/>
      </w:r>
      <w:r>
        <w:rPr>
          <w:rStyle w:val="VerbatimChar"/>
        </w:rPr>
        <w:t xml:space="preserve">## [141] relevel               relist               </w:t>
      </w:r>
      <w:r>
        <w:br/>
      </w:r>
      <w:r>
        <w:rPr>
          <w:rStyle w:val="VerbatimChar"/>
        </w:rPr>
        <w:t xml:space="preserve">## [143] reorder               residuals            </w:t>
      </w:r>
      <w:r>
        <w:br/>
      </w:r>
      <w:r>
        <w:rPr>
          <w:rStyle w:val="VerbatimChar"/>
        </w:rPr>
        <w:t xml:space="preserve">## [145] rev                   row.names            </w:t>
      </w:r>
      <w:r>
        <w:br/>
      </w:r>
      <w:r>
        <w:rPr>
          <w:rStyle w:val="VerbatimChar"/>
        </w:rPr>
        <w:t xml:space="preserve">## [147] row.names&lt;-           rowsum               </w:t>
      </w:r>
      <w:r>
        <w:br/>
      </w:r>
      <w:r>
        <w:rPr>
          <w:rStyle w:val="VerbatimChar"/>
        </w:rPr>
        <w:t xml:space="preserve">## [149] sample_frac           sample_n             </w:t>
      </w:r>
      <w:r>
        <w:br/>
      </w:r>
      <w:r>
        <w:rPr>
          <w:rStyle w:val="VerbatimChar"/>
        </w:rPr>
        <w:t xml:space="preserve">## [151] scale_type            scale                </w:t>
      </w:r>
      <w:r>
        <w:br/>
      </w:r>
      <w:r>
        <w:rPr>
          <w:rStyle w:val="VerbatimChar"/>
        </w:rPr>
        <w:t xml:space="preserve">## [153] screeplot             selfStart            </w:t>
      </w:r>
      <w:r>
        <w:br/>
      </w:r>
      <w:r>
        <w:rPr>
          <w:rStyle w:val="VerbatimChar"/>
        </w:rPr>
        <w:t xml:space="preserve">## [155] seq                   sequence             </w:t>
      </w:r>
      <w:r>
        <w:br/>
      </w:r>
      <w:r>
        <w:rPr>
          <w:rStyle w:val="VerbatimChar"/>
        </w:rPr>
        <w:t xml:space="preserve">## [157] setdiff               setequal             </w:t>
      </w:r>
      <w:r>
        <w:br/>
      </w:r>
      <w:r>
        <w:rPr>
          <w:rStyle w:val="VerbatimChar"/>
        </w:rPr>
        <w:t xml:space="preserve">## [159] sew                   sigma                </w:t>
      </w:r>
      <w:r>
        <w:br/>
      </w:r>
      <w:r>
        <w:rPr>
          <w:rStyle w:val="VerbatimChar"/>
        </w:rPr>
        <w:t xml:space="preserve">## [161] solve                 sort_by              </w:t>
      </w:r>
      <w:r>
        <w:br/>
      </w:r>
      <w:r>
        <w:rPr>
          <w:rStyle w:val="VerbatimChar"/>
        </w:rPr>
        <w:t xml:space="preserve">## [163] sort                  sortedXyData         </w:t>
      </w:r>
      <w:r>
        <w:br/>
      </w:r>
      <w:r>
        <w:rPr>
          <w:rStyle w:val="VerbatimChar"/>
        </w:rPr>
        <w:t xml:space="preserve">## [165] spineplot             split                </w:t>
      </w:r>
      <w:r>
        <w:br/>
      </w:r>
      <w:r>
        <w:rPr>
          <w:rStyle w:val="VerbatimChar"/>
        </w:rPr>
        <w:t xml:space="preserve">## [167] split&lt;-               stack                </w:t>
      </w:r>
      <w:r>
        <w:br/>
      </w:r>
      <w:r>
        <w:rPr>
          <w:rStyle w:val="VerbatimChar"/>
        </w:rPr>
        <w:t xml:space="preserve">## [169] start                 str                  </w:t>
      </w:r>
      <w:r>
        <w:br/>
      </w:r>
      <w:r>
        <w:rPr>
          <w:rStyle w:val="VerbatimChar"/>
        </w:rPr>
        <w:t xml:space="preserve">## [171] stripchart            subset               </w:t>
      </w:r>
      <w:r>
        <w:br/>
      </w:r>
      <w:r>
        <w:rPr>
          <w:rStyle w:val="VerbatimChar"/>
        </w:rPr>
        <w:t xml:space="preserve">## [173] summary               sunflowerplot        </w:t>
      </w:r>
      <w:r>
        <w:br/>
      </w:r>
      <w:r>
        <w:rPr>
          <w:rStyle w:val="VerbatimChar"/>
        </w:rPr>
        <w:t xml:space="preserve">## [175] symdiff               t                    </w:t>
      </w:r>
      <w:r>
        <w:br/>
      </w:r>
      <w:r>
        <w:rPr>
          <w:rStyle w:val="VerbatimChar"/>
        </w:rPr>
        <w:t xml:space="preserve">## [177] t.test                tail                 </w:t>
      </w:r>
      <w:r>
        <w:br/>
      </w:r>
      <w:r>
        <w:rPr>
          <w:rStyle w:val="VerbatimChar"/>
        </w:rPr>
        <w:t xml:space="preserve">## [179] tbl_ptype             terms                </w:t>
      </w:r>
      <w:r>
        <w:br/>
      </w:r>
      <w:r>
        <w:rPr>
          <w:rStyle w:val="VerbatimChar"/>
        </w:rPr>
        <w:t xml:space="preserve">## [181] text                  time                 </w:t>
      </w:r>
      <w:r>
        <w:br/>
      </w:r>
      <w:r>
        <w:rPr>
          <w:rStyle w:val="VerbatimChar"/>
        </w:rPr>
        <w:t xml:space="preserve">## [183] toString              transform            </w:t>
      </w:r>
      <w:r>
        <w:br/>
      </w:r>
      <w:r>
        <w:rPr>
          <w:rStyle w:val="VerbatimChar"/>
        </w:rPr>
        <w:t xml:space="preserve">## [185] type_sum              type.convert         </w:t>
      </w:r>
      <w:r>
        <w:br/>
      </w:r>
      <w:r>
        <w:rPr>
          <w:rStyle w:val="VerbatimChar"/>
        </w:rPr>
        <w:t xml:space="preserve">## [187] union_all             union                </w:t>
      </w:r>
      <w:r>
        <w:br/>
      </w:r>
      <w:r>
        <w:rPr>
          <w:rStyle w:val="VerbatimChar"/>
        </w:rPr>
        <w:t xml:space="preserve">## [189] unique                unstack              </w:t>
      </w:r>
      <w:r>
        <w:br/>
      </w:r>
      <w:r>
        <w:rPr>
          <w:rStyle w:val="VerbatimChar"/>
        </w:rPr>
        <w:t xml:space="preserve">## [191] update                var.test             </w:t>
      </w:r>
      <w:r>
        <w:br/>
      </w:r>
      <w:r>
        <w:rPr>
          <w:rStyle w:val="VerbatimChar"/>
        </w:rPr>
        <w:t xml:space="preserve">## [193] variable.names        weighted.mean        </w:t>
      </w:r>
      <w:r>
        <w:br/>
      </w:r>
      <w:r>
        <w:rPr>
          <w:rStyle w:val="VerbatimChar"/>
        </w:rPr>
        <w:t xml:space="preserve">## [195] weights               wilcox.test          </w:t>
      </w:r>
      <w:r>
        <w:br/>
      </w:r>
      <w:r>
        <w:rPr>
          <w:rStyle w:val="VerbatimChar"/>
        </w:rPr>
        <w:t xml:space="preserve">## [197] window                with                 </w:t>
      </w:r>
      <w:r>
        <w:br/>
      </w:r>
      <w:r>
        <w:rPr>
          <w:rStyle w:val="VerbatimChar"/>
        </w:rPr>
        <w:t xml:space="preserve">## [199] xtfrm                </w:t>
      </w:r>
      <w:r>
        <w:br/>
      </w:r>
      <w:r>
        <w:rPr>
          <w:rStyle w:val="VerbatimChar"/>
        </w:rPr>
        <w:t xml:space="preserve">## see '?methods' for accessing help and source code</w:t>
      </w:r>
    </w:p>
    <w:p>
      <w:pPr>
        <w:pStyle w:val="SourceCode"/>
      </w:pPr>
      <w:r>
        <w:rPr>
          <w:rStyle w:val="CommentTok"/>
        </w:rPr>
        <w:t xml:space="preserve"># Instanciando objetos e chamando metodos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rectangle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(p)</w:t>
      </w:r>
    </w:p>
    <w:p>
      <w:pPr>
        <w:pStyle w:val="SourceCode"/>
      </w:pPr>
      <w:r>
        <w:rPr>
          <w:rStyle w:val="VerbatimChar"/>
        </w:rPr>
        <w:t xml:space="preserve">## 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## 3 , 10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(a))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(p))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(r))</w:t>
      </w:r>
    </w:p>
    <w:p>
      <w:pPr>
        <w:pStyle w:val="SourceCode"/>
      </w:pPr>
      <w:r>
        <w:rPr>
          <w:rStyle w:val="VerbatimChar"/>
        </w:rPr>
        <w:t xml:space="preserve">## [1] 30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2026-01-10T15:33:30Z</dcterms:created>
  <dcterms:modified xsi:type="dcterms:W3CDTF">2026-01-10T15:33:30Z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