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F17F9C">
      <w:bookmarkStart w:id="0" w:name="_GoBack"/>
      <w:r>
        <w:rPr>
          <w:rFonts w:ascii="Arial" w:hAnsi="Arial" w:cs="Arial"/>
          <w:color w:val="595963"/>
          <w:spacing w:val="3"/>
        </w:rPr>
        <w:t xml:space="preserve">Titanic Walk is a highly regarded and much admired residential development, within close proximity to a wealth of amenities and attractions. Excellent day to day shopping facilities, regular public transport links via bus and rail and Belfast City Centre are all easily accessible. </w:t>
      </w:r>
      <w:proofErr w:type="spellStart"/>
      <w:r>
        <w:rPr>
          <w:rFonts w:ascii="Arial" w:hAnsi="Arial" w:cs="Arial"/>
          <w:color w:val="595963"/>
          <w:spacing w:val="3"/>
        </w:rPr>
        <w:t>Connswater</w:t>
      </w:r>
      <w:proofErr w:type="spellEnd"/>
      <w:r>
        <w:rPr>
          <w:rFonts w:ascii="Arial" w:hAnsi="Arial" w:cs="Arial"/>
          <w:color w:val="595963"/>
          <w:spacing w:val="3"/>
        </w:rPr>
        <w:t xml:space="preserve"> Shopping Centre and Retail Park and the prestigious </w:t>
      </w:r>
      <w:proofErr w:type="spellStart"/>
      <w:r>
        <w:rPr>
          <w:rFonts w:ascii="Arial" w:hAnsi="Arial" w:cs="Arial"/>
          <w:color w:val="595963"/>
          <w:spacing w:val="3"/>
        </w:rPr>
        <w:t>Ballyhackamore</w:t>
      </w:r>
      <w:proofErr w:type="spellEnd"/>
      <w:r>
        <w:rPr>
          <w:rFonts w:ascii="Arial" w:hAnsi="Arial" w:cs="Arial"/>
          <w:color w:val="595963"/>
          <w:spacing w:val="3"/>
        </w:rPr>
        <w:t xml:space="preserve"> V</w:t>
      </w:r>
      <w:r w:rsidR="0040761F">
        <w:rPr>
          <w:rFonts w:ascii="Arial" w:hAnsi="Arial" w:cs="Arial"/>
          <w:color w:val="595963"/>
          <w:spacing w:val="3"/>
        </w:rPr>
        <w:t xml:space="preserve">illage are also close to hand. </w:t>
      </w:r>
      <w:r>
        <w:rPr>
          <w:rFonts w:ascii="Arial" w:hAnsi="Arial" w:cs="Arial"/>
          <w:color w:val="595963"/>
          <w:spacing w:val="3"/>
        </w:rPr>
        <w:t>Apartment 5 is positioned within the front block enjoying picturesque views over Harland &amp; Wolff cranes. Immaculately presented consisting of bright and very easy to maintain accommodation this fine apartment is sure to create immediate interest and early internal appraisal is strongly advised.</w:t>
      </w:r>
      <w:bookmarkEnd w:id="0"/>
    </w:p>
    <w:sectPr w:rsidR="00F3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9C"/>
    <w:rsid w:val="0040761F"/>
    <w:rsid w:val="00F17F9C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2018-08-01T12:05:00Z</dcterms:created>
  <dcterms:modified xsi:type="dcterms:W3CDTF">2018-08-03T10:44:00Z</dcterms:modified>
</cp:coreProperties>
</file>