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A464" w14:textId="27DC25D0" w:rsidR="003241B0" w:rsidRDefault="003241B0">
      <w:pPr>
        <w:rPr>
          <w:rFonts w:ascii="Dubai Medium" w:hAnsi="Dubai Medium" w:cs="Dubai Medium"/>
          <w:b/>
          <w:bCs/>
          <w:sz w:val="28"/>
          <w:szCs w:val="28"/>
          <w:u w:val="single"/>
        </w:rPr>
      </w:pPr>
      <w:r w:rsidRPr="003241B0">
        <w:rPr>
          <w:rFonts w:ascii="Dubai Medium" w:hAnsi="Dubai Medium" w:cs="Dubai Medium"/>
          <w:b/>
          <w:bCs/>
          <w:sz w:val="28"/>
          <w:szCs w:val="28"/>
          <w:u w:val="single"/>
        </w:rPr>
        <w:t>SALES ANALYTICS DASHBOARD REPORT</w:t>
      </w:r>
      <w:r>
        <w:rPr>
          <w:rFonts w:ascii="Dubai Medium" w:hAnsi="Dubai Medium" w:cs="Dubai Medium"/>
          <w:b/>
          <w:bCs/>
          <w:sz w:val="28"/>
          <w:szCs w:val="28"/>
          <w:u w:val="single"/>
        </w:rPr>
        <w:t>;</w:t>
      </w:r>
      <w:r w:rsidRPr="003241B0">
        <w:rPr>
          <w:rFonts w:ascii="Dubai Medium" w:hAnsi="Dubai Medium" w:cs="Dubai Medium"/>
          <w:b/>
          <w:bCs/>
          <w:sz w:val="28"/>
          <w:szCs w:val="28"/>
          <w:u w:val="single"/>
        </w:rPr>
        <w:t xml:space="preserve"> TABLEAU</w:t>
      </w:r>
    </w:p>
    <w:p w14:paraId="789AE3D4" w14:textId="44B22285" w:rsidR="003241B0" w:rsidRDefault="003241B0">
      <w:pPr>
        <w:rPr>
          <w:rFonts w:ascii="Dubai Medium" w:hAnsi="Dubai Medium" w:cs="Dubai Medium"/>
          <w:sz w:val="28"/>
          <w:szCs w:val="28"/>
        </w:rPr>
      </w:pPr>
      <w:r>
        <w:rPr>
          <w:rFonts w:ascii="Dubai Medium" w:hAnsi="Dubai Medium" w:cs="Dubai Medium"/>
          <w:sz w:val="28"/>
          <w:szCs w:val="28"/>
        </w:rPr>
        <w:t>DATA SOURCE: KAGGLE</w:t>
      </w:r>
    </w:p>
    <w:p w14:paraId="00E31BDE" w14:textId="17C5E30A" w:rsidR="003241B0" w:rsidRDefault="003241B0">
      <w:pPr>
        <w:rPr>
          <w:rFonts w:ascii="Dubai Medium" w:hAnsi="Dubai Medium" w:cs="Dubai Medium"/>
          <w:sz w:val="28"/>
          <w:szCs w:val="28"/>
        </w:rPr>
      </w:pPr>
      <w:r>
        <w:rPr>
          <w:rFonts w:ascii="Dubai Medium" w:hAnsi="Dubai Medium" w:cs="Dubai Medium"/>
          <w:sz w:val="28"/>
          <w:szCs w:val="28"/>
        </w:rPr>
        <w:t>REQUIREMENTS</w:t>
      </w:r>
    </w:p>
    <w:p w14:paraId="1DA3C0AA" w14:textId="28D27241" w:rsidR="003241B0" w:rsidRDefault="003241B0">
      <w:pPr>
        <w:rPr>
          <w:rFonts w:ascii="Dubai Medium" w:hAnsi="Dubai Medium" w:cs="Dubai Medium"/>
          <w:sz w:val="28"/>
          <w:szCs w:val="28"/>
        </w:rPr>
      </w:pPr>
      <w:r>
        <w:rPr>
          <w:rFonts w:ascii="Dubai Medium" w:hAnsi="Dubai Medium" w:cs="Dubai Medium"/>
          <w:sz w:val="28"/>
          <w:szCs w:val="28"/>
        </w:rPr>
        <w:t xml:space="preserve">PRIMARY KPI – </w:t>
      </w:r>
    </w:p>
    <w:p w14:paraId="0F43707E" w14:textId="77777777" w:rsidR="003241B0" w:rsidRPr="003241B0" w:rsidRDefault="003241B0" w:rsidP="003241B0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Revenue</w:t>
      </w:r>
    </w:p>
    <w:p w14:paraId="293F54D6" w14:textId="77777777" w:rsidR="003241B0" w:rsidRPr="003241B0" w:rsidRDefault="003241B0" w:rsidP="003241B0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Total number of products sold</w:t>
      </w:r>
    </w:p>
    <w:p w14:paraId="7DA65F05" w14:textId="77777777" w:rsidR="003241B0" w:rsidRPr="003241B0" w:rsidRDefault="003241B0" w:rsidP="003241B0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Number of Customers</w:t>
      </w:r>
    </w:p>
    <w:p w14:paraId="315188C6" w14:textId="7BDBEA37" w:rsidR="003241B0" w:rsidRDefault="003241B0" w:rsidP="003241B0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Number of products</w:t>
      </w:r>
    </w:p>
    <w:p w14:paraId="3EB53B50" w14:textId="315860DC" w:rsidR="003241B0" w:rsidRDefault="003241B0" w:rsidP="003241B0">
      <w:pPr>
        <w:rPr>
          <w:rFonts w:ascii="Dubai Medium" w:hAnsi="Dubai Medium" w:cs="Dubai Medium"/>
          <w:sz w:val="28"/>
          <w:szCs w:val="28"/>
        </w:rPr>
      </w:pPr>
      <w:r>
        <w:rPr>
          <w:rFonts w:ascii="Dubai Medium" w:hAnsi="Dubai Medium" w:cs="Dubai Medium"/>
          <w:sz w:val="28"/>
          <w:szCs w:val="28"/>
        </w:rPr>
        <w:t>SECONDARY KPI</w:t>
      </w:r>
    </w:p>
    <w:p w14:paraId="2688AA6B" w14:textId="0EAE92BF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Countries with highest number of customers</w:t>
      </w:r>
    </w:p>
    <w:p w14:paraId="5A4068DA" w14:textId="5CA5B932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 xml:space="preserve">Best performing countries in terms of </w:t>
      </w:r>
      <w:r w:rsidRPr="003241B0">
        <w:rPr>
          <w:rFonts w:ascii="Dubai Medium" w:hAnsi="Dubai Medium" w:cs="Dubai Medium"/>
          <w:sz w:val="28"/>
          <w:szCs w:val="28"/>
        </w:rPr>
        <w:t>revenue</w:t>
      </w:r>
    </w:p>
    <w:p w14:paraId="49E4E858" w14:textId="61CCE999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Monthly Sales Trend</w:t>
      </w:r>
    </w:p>
    <w:p w14:paraId="0D2A85FA" w14:textId="0F763516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Products by Revenue</w:t>
      </w:r>
    </w:p>
    <w:p w14:paraId="44DF3B00" w14:textId="739DA640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Highest Ordered Item</w:t>
      </w:r>
    </w:p>
    <w:p w14:paraId="01FFC862" w14:textId="7B08ABBA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Top 5 products by country</w:t>
      </w:r>
    </w:p>
    <w:p w14:paraId="16B0FD80" w14:textId="1EF9E5F4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Top 10 customers by revenue</w:t>
      </w:r>
    </w:p>
    <w:p w14:paraId="02BEBC7E" w14:textId="5709E30D" w:rsidR="003241B0" w:rsidRPr="003241B0" w:rsidRDefault="003241B0" w:rsidP="003241B0">
      <w:pPr>
        <w:rPr>
          <w:rFonts w:ascii="Dubai Medium" w:hAnsi="Dubai Medium" w:cs="Dubai Medium"/>
          <w:b/>
          <w:bCs/>
          <w:sz w:val="28"/>
          <w:szCs w:val="28"/>
          <w:u w:val="single"/>
        </w:rPr>
      </w:pPr>
      <w:r w:rsidRPr="003241B0">
        <w:rPr>
          <w:rFonts w:ascii="Dubai Medium" w:hAnsi="Dubai Medium" w:cs="Dubai Medium"/>
          <w:b/>
          <w:bCs/>
          <w:sz w:val="28"/>
          <w:szCs w:val="28"/>
          <w:u w:val="single"/>
        </w:rPr>
        <w:t>INSIGHTS FROM DASHBOARD</w:t>
      </w:r>
    </w:p>
    <w:p w14:paraId="6A51E2AC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Revenue generated from all countries is $8,760,971.</w:t>
      </w:r>
    </w:p>
    <w:p w14:paraId="6271C377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Total number of products sold is 5,157,338.</w:t>
      </w:r>
    </w:p>
    <w:p w14:paraId="41649B0D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Number of Customers is 4,334.</w:t>
      </w:r>
    </w:p>
    <w:p w14:paraId="4B9D0E00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Number of products is 3659.</w:t>
      </w:r>
    </w:p>
    <w:p w14:paraId="632EEC64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lastRenderedPageBreak/>
        <w:t>Countries with highest number of customers: United Kingdom topped the chart with 3916 customers.</w:t>
      </w:r>
    </w:p>
    <w:p w14:paraId="1A2FA2BB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Countries with highest revenue: United Kingdom with revenue of $7,265,767</w:t>
      </w:r>
    </w:p>
    <w:p w14:paraId="308290B7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 xml:space="preserve">Monthly Sales Trend: November 2011 has the highest </w:t>
      </w:r>
      <w:proofErr w:type="gramStart"/>
      <w:r w:rsidRPr="003241B0">
        <w:rPr>
          <w:rFonts w:ascii="Dubai Medium" w:hAnsi="Dubai Medium" w:cs="Dubai Medium"/>
          <w:sz w:val="28"/>
          <w:szCs w:val="28"/>
        </w:rPr>
        <w:t>sales  of</w:t>
      </w:r>
      <w:proofErr w:type="gramEnd"/>
      <w:r w:rsidRPr="003241B0">
        <w:rPr>
          <w:rFonts w:ascii="Dubai Medium" w:hAnsi="Dubai Medium" w:cs="Dubai Medium"/>
          <w:sz w:val="28"/>
          <w:szCs w:val="28"/>
        </w:rPr>
        <w:t xml:space="preserve"> 664,673 products and revenue of $1,142,146 whilst February 2021 has the lowest sales of 265,380 products sold and $443,346 revenue generated.</w:t>
      </w:r>
    </w:p>
    <w:p w14:paraId="1BF6797A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Products by Revenue: "Paper craft, little birdie" has the highest revenue as compared to all the products with $168,470.</w:t>
      </w:r>
    </w:p>
    <w:p w14:paraId="599EEB40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 xml:space="preserve">Highest Ordered Item:  "Paper craft, little birdie", medium ceramic top storage jar, </w:t>
      </w:r>
      <w:proofErr w:type="gramStart"/>
      <w:r w:rsidRPr="003241B0">
        <w:rPr>
          <w:rFonts w:ascii="Dubai Medium" w:hAnsi="Dubai Medium" w:cs="Dubai Medium"/>
          <w:sz w:val="28"/>
          <w:szCs w:val="28"/>
        </w:rPr>
        <w:t>world war</w:t>
      </w:r>
      <w:proofErr w:type="gramEnd"/>
      <w:r w:rsidRPr="003241B0">
        <w:rPr>
          <w:rFonts w:ascii="Dubai Medium" w:hAnsi="Dubai Medium" w:cs="Dubai Medium"/>
          <w:sz w:val="28"/>
          <w:szCs w:val="28"/>
        </w:rPr>
        <w:t xml:space="preserve"> 2 gliders </w:t>
      </w:r>
      <w:proofErr w:type="spellStart"/>
      <w:r w:rsidRPr="003241B0">
        <w:rPr>
          <w:rFonts w:ascii="Dubai Medium" w:hAnsi="Dubai Medium" w:cs="Dubai Medium"/>
          <w:sz w:val="28"/>
          <w:szCs w:val="28"/>
        </w:rPr>
        <w:t>asstd</w:t>
      </w:r>
      <w:proofErr w:type="spellEnd"/>
      <w:r w:rsidRPr="003241B0">
        <w:rPr>
          <w:rFonts w:ascii="Dubai Medium" w:hAnsi="Dubai Medium" w:cs="Dubai Medium"/>
          <w:sz w:val="28"/>
          <w:szCs w:val="28"/>
        </w:rPr>
        <w:t xml:space="preserve"> designs, jumbo bag red </w:t>
      </w:r>
      <w:proofErr w:type="spellStart"/>
      <w:r w:rsidRPr="003241B0">
        <w:rPr>
          <w:rFonts w:ascii="Dubai Medium" w:hAnsi="Dubai Medium" w:cs="Dubai Medium"/>
          <w:sz w:val="28"/>
          <w:szCs w:val="28"/>
        </w:rPr>
        <w:t>retrospot</w:t>
      </w:r>
      <w:proofErr w:type="spellEnd"/>
      <w:r w:rsidRPr="003241B0">
        <w:rPr>
          <w:rFonts w:ascii="Dubai Medium" w:hAnsi="Dubai Medium" w:cs="Dubai Medium"/>
          <w:sz w:val="28"/>
          <w:szCs w:val="28"/>
        </w:rPr>
        <w:t xml:space="preserve"> and white hanging heart T-light holder topped the first five (5) ordered product.</w:t>
      </w:r>
    </w:p>
    <w:p w14:paraId="40B3DD5A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 xml:space="preserve">Top 5 products by country: In United </w:t>
      </w:r>
      <w:proofErr w:type="gramStart"/>
      <w:r w:rsidRPr="003241B0">
        <w:rPr>
          <w:rFonts w:ascii="Dubai Medium" w:hAnsi="Dubai Medium" w:cs="Dubai Medium"/>
          <w:sz w:val="28"/>
          <w:szCs w:val="28"/>
        </w:rPr>
        <w:t>Kingdom,  "</w:t>
      </w:r>
      <w:proofErr w:type="gramEnd"/>
      <w:r w:rsidRPr="003241B0">
        <w:rPr>
          <w:rFonts w:ascii="Dubai Medium" w:hAnsi="Dubai Medium" w:cs="Dubai Medium"/>
          <w:sz w:val="28"/>
          <w:szCs w:val="28"/>
        </w:rPr>
        <w:t xml:space="preserve">Paper craft, little birdie", medium ceramic top storage jar, world war 2 gliders </w:t>
      </w:r>
      <w:proofErr w:type="spellStart"/>
      <w:r w:rsidRPr="003241B0">
        <w:rPr>
          <w:rFonts w:ascii="Dubai Medium" w:hAnsi="Dubai Medium" w:cs="Dubai Medium"/>
          <w:sz w:val="28"/>
          <w:szCs w:val="28"/>
        </w:rPr>
        <w:t>asstd</w:t>
      </w:r>
      <w:proofErr w:type="spellEnd"/>
      <w:r w:rsidRPr="003241B0">
        <w:rPr>
          <w:rFonts w:ascii="Dubai Medium" w:hAnsi="Dubai Medium" w:cs="Dubai Medium"/>
          <w:sz w:val="28"/>
          <w:szCs w:val="28"/>
        </w:rPr>
        <w:t xml:space="preserve"> designs, jumbo bag red </w:t>
      </w:r>
      <w:proofErr w:type="spellStart"/>
      <w:r w:rsidRPr="003241B0">
        <w:rPr>
          <w:rFonts w:ascii="Dubai Medium" w:hAnsi="Dubai Medium" w:cs="Dubai Medium"/>
          <w:sz w:val="28"/>
          <w:szCs w:val="28"/>
        </w:rPr>
        <w:t>retrospot</w:t>
      </w:r>
      <w:proofErr w:type="spellEnd"/>
      <w:r w:rsidRPr="003241B0">
        <w:rPr>
          <w:rFonts w:ascii="Dubai Medium" w:hAnsi="Dubai Medium" w:cs="Dubai Medium"/>
          <w:sz w:val="28"/>
          <w:szCs w:val="28"/>
        </w:rPr>
        <w:t xml:space="preserve"> and white hanging heart T-light holder are the top products ordered in the country.</w:t>
      </w:r>
    </w:p>
    <w:p w14:paraId="67FD18F6" w14:textId="4F3F9D23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Top 10 customers by revenue: Customer with ID 14646 has the highest revenue of $279,138</w:t>
      </w:r>
    </w:p>
    <w:p w14:paraId="0686FB87" w14:textId="23954B9B" w:rsidR="00951EB3" w:rsidRPr="003241B0" w:rsidRDefault="003241B0">
      <w:pPr>
        <w:rPr>
          <w:rFonts w:ascii="Dubai Medium" w:hAnsi="Dubai Medium" w:cs="Dubai Medium"/>
          <w:b/>
          <w:bCs/>
          <w:sz w:val="28"/>
          <w:szCs w:val="28"/>
          <w:u w:val="single"/>
        </w:rPr>
      </w:pPr>
      <w:r w:rsidRPr="003241B0">
        <w:rPr>
          <w:rFonts w:ascii="Dubai Medium" w:hAnsi="Dubai Medium" w:cs="Dubai Medium"/>
          <w:b/>
          <w:bCs/>
          <w:sz w:val="28"/>
          <w:szCs w:val="28"/>
          <w:u w:val="single"/>
        </w:rPr>
        <w:t xml:space="preserve"> </w:t>
      </w:r>
    </w:p>
    <w:sectPr w:rsidR="00951EB3" w:rsidRPr="0032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4FA"/>
    <w:multiLevelType w:val="hybridMultilevel"/>
    <w:tmpl w:val="DAD4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463D"/>
    <w:multiLevelType w:val="hybridMultilevel"/>
    <w:tmpl w:val="9FDA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82F04"/>
    <w:multiLevelType w:val="hybridMultilevel"/>
    <w:tmpl w:val="E5E2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176371">
    <w:abstractNumId w:val="2"/>
  </w:num>
  <w:num w:numId="2" w16cid:durableId="393160186">
    <w:abstractNumId w:val="1"/>
  </w:num>
  <w:num w:numId="3" w16cid:durableId="69935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B0"/>
    <w:rsid w:val="003241B0"/>
    <w:rsid w:val="009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9EF9"/>
  <w15:chartTrackingRefBased/>
  <w15:docId w15:val="{657E4DC3-59E2-46B6-9454-F53A5B19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A880A-A241-41E5-B9B7-285C68C5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Jnr</dc:creator>
  <cp:keywords/>
  <dc:description/>
  <cp:lastModifiedBy>Emmanuel Jnr</cp:lastModifiedBy>
  <cp:revision>1</cp:revision>
  <dcterms:created xsi:type="dcterms:W3CDTF">2023-03-21T23:56:00Z</dcterms:created>
  <dcterms:modified xsi:type="dcterms:W3CDTF">2023-03-22T00:07:00Z</dcterms:modified>
</cp:coreProperties>
</file>