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CE" w:rsidRDefault="00A30ECE" w:rsidP="00D01485">
      <w:pPr>
        <w:jc w:val="center"/>
        <w:rPr>
          <w:b/>
          <w:u w:val="single"/>
        </w:rPr>
      </w:pPr>
      <w:r>
        <w:rPr>
          <w:b/>
          <w:u w:val="single"/>
        </w:rPr>
        <w:t>Appendix A</w:t>
      </w:r>
      <w:r w:rsidR="00284A68">
        <w:rPr>
          <w:b/>
          <w:u w:val="single"/>
        </w:rPr>
        <w:t>: Power Consumption</w:t>
      </w:r>
    </w:p>
    <w:p w:rsidR="00A30ECE" w:rsidRDefault="0049268B" w:rsidP="00D01485">
      <w:pPr>
        <w:ind w:left="720" w:hanging="720"/>
        <w:jc w:val="both"/>
        <w:rPr>
          <w:b/>
        </w:rPr>
      </w:pPr>
      <w:r>
        <w:rPr>
          <w:b/>
        </w:rPr>
        <w:t>Table detailing re</w:t>
      </w:r>
      <w:r w:rsidR="00D01485">
        <w:rPr>
          <w:b/>
        </w:rPr>
        <w:t>adings</w:t>
      </w:r>
      <w:r>
        <w:rPr>
          <w:b/>
        </w:rPr>
        <w:t xml:space="preserve"> from Watt meter for various PC states: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68B" w:rsidTr="0049268B">
        <w:trPr>
          <w:jc w:val="center"/>
        </w:trPr>
        <w:tc>
          <w:tcPr>
            <w:tcW w:w="3005" w:type="dxa"/>
          </w:tcPr>
          <w:p w:rsidR="0049268B" w:rsidRPr="0049268B" w:rsidRDefault="0049268B" w:rsidP="00D01485">
            <w:pPr>
              <w:jc w:val="center"/>
              <w:rPr>
                <w:b/>
              </w:rPr>
            </w:pPr>
            <w:r>
              <w:rPr>
                <w:b/>
              </w:rPr>
              <w:t>Component/State of PC</w:t>
            </w:r>
          </w:p>
        </w:tc>
        <w:tc>
          <w:tcPr>
            <w:tcW w:w="3005" w:type="dxa"/>
          </w:tcPr>
          <w:p w:rsidR="0049268B" w:rsidRPr="0049268B" w:rsidRDefault="00D01485" w:rsidP="00D01485">
            <w:pPr>
              <w:jc w:val="center"/>
              <w:rPr>
                <w:b/>
              </w:rPr>
            </w:pPr>
            <w:r>
              <w:rPr>
                <w:b/>
              </w:rPr>
              <w:t>Average w</w:t>
            </w:r>
            <w:r w:rsidR="0049268B">
              <w:rPr>
                <w:b/>
              </w:rPr>
              <w:t>atts</w:t>
            </w:r>
            <w:r>
              <w:rPr>
                <w:b/>
              </w:rPr>
              <w:t xml:space="preserve"> in a minute</w:t>
            </w:r>
          </w:p>
        </w:tc>
        <w:tc>
          <w:tcPr>
            <w:tcW w:w="3006" w:type="dxa"/>
          </w:tcPr>
          <w:p w:rsidR="0049268B" w:rsidRPr="0049268B" w:rsidRDefault="00D01485" w:rsidP="00D01485">
            <w:pPr>
              <w:jc w:val="center"/>
              <w:rPr>
                <w:b/>
              </w:rPr>
            </w:pPr>
            <w:r>
              <w:rPr>
                <w:b/>
              </w:rPr>
              <w:t>Average k</w:t>
            </w:r>
            <w:r w:rsidR="0049268B">
              <w:rPr>
                <w:b/>
              </w:rPr>
              <w:t>ilowatts</w:t>
            </w:r>
            <w:r>
              <w:rPr>
                <w:b/>
              </w:rPr>
              <w:t xml:space="preserve"> in a minute</w:t>
            </w:r>
          </w:p>
        </w:tc>
      </w:tr>
      <w:tr w:rsidR="0049268B" w:rsidTr="0049268B">
        <w:trPr>
          <w:jc w:val="center"/>
        </w:trPr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Monitor</w:t>
            </w:r>
          </w:p>
        </w:tc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17.8</w:t>
            </w:r>
          </w:p>
        </w:tc>
        <w:tc>
          <w:tcPr>
            <w:tcW w:w="3006" w:type="dxa"/>
          </w:tcPr>
          <w:p w:rsidR="0049268B" w:rsidRDefault="0049268B" w:rsidP="00D01485">
            <w:pPr>
              <w:jc w:val="center"/>
            </w:pPr>
            <w:r>
              <w:t>0.0178</w:t>
            </w:r>
          </w:p>
        </w:tc>
      </w:tr>
      <w:tr w:rsidR="0049268B" w:rsidTr="0049268B">
        <w:trPr>
          <w:jc w:val="center"/>
        </w:trPr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Booting PC</w:t>
            </w:r>
          </w:p>
        </w:tc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71.2</w:t>
            </w:r>
          </w:p>
        </w:tc>
        <w:tc>
          <w:tcPr>
            <w:tcW w:w="3006" w:type="dxa"/>
          </w:tcPr>
          <w:p w:rsidR="0049268B" w:rsidRDefault="0049268B" w:rsidP="00D01485">
            <w:pPr>
              <w:jc w:val="center"/>
            </w:pPr>
            <w:r>
              <w:t>0.0712</w:t>
            </w:r>
          </w:p>
        </w:tc>
      </w:tr>
      <w:tr w:rsidR="0049268B" w:rsidTr="0049268B">
        <w:trPr>
          <w:jc w:val="center"/>
        </w:trPr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Quiescent PC</w:t>
            </w:r>
          </w:p>
        </w:tc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24.5</w:t>
            </w:r>
          </w:p>
        </w:tc>
        <w:tc>
          <w:tcPr>
            <w:tcW w:w="3006" w:type="dxa"/>
          </w:tcPr>
          <w:p w:rsidR="0049268B" w:rsidRDefault="0049268B" w:rsidP="00D01485">
            <w:pPr>
              <w:jc w:val="center"/>
            </w:pPr>
            <w:r>
              <w:t>0.0245</w:t>
            </w:r>
          </w:p>
        </w:tc>
      </w:tr>
      <w:tr w:rsidR="0049268B" w:rsidTr="0049268B">
        <w:trPr>
          <w:jc w:val="center"/>
        </w:trPr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Stress Test PC</w:t>
            </w:r>
          </w:p>
        </w:tc>
        <w:tc>
          <w:tcPr>
            <w:tcW w:w="3005" w:type="dxa"/>
          </w:tcPr>
          <w:p w:rsidR="0049268B" w:rsidRDefault="0049268B" w:rsidP="00D01485">
            <w:pPr>
              <w:jc w:val="center"/>
            </w:pPr>
            <w:r>
              <w:t>82.9</w:t>
            </w:r>
          </w:p>
        </w:tc>
        <w:tc>
          <w:tcPr>
            <w:tcW w:w="3006" w:type="dxa"/>
          </w:tcPr>
          <w:p w:rsidR="0049268B" w:rsidRDefault="0049268B" w:rsidP="00D01485">
            <w:pPr>
              <w:jc w:val="center"/>
            </w:pPr>
            <w:r>
              <w:t>0.0829</w:t>
            </w:r>
          </w:p>
        </w:tc>
      </w:tr>
    </w:tbl>
    <w:p w:rsidR="0049268B" w:rsidRDefault="0049268B" w:rsidP="00D01485">
      <w:pPr>
        <w:jc w:val="both"/>
      </w:pPr>
    </w:p>
    <w:p w:rsidR="00D01485" w:rsidRDefault="00D01485" w:rsidP="00D01485">
      <w:pPr>
        <w:jc w:val="both"/>
      </w:pPr>
      <w:r>
        <w:t xml:space="preserve">Using these results I made two calculations: </w:t>
      </w:r>
    </w:p>
    <w:p w:rsidR="00284A68" w:rsidRDefault="00D01485" w:rsidP="00284A68">
      <w:pPr>
        <w:pStyle w:val="ListParagraph"/>
        <w:numPr>
          <w:ilvl w:val="0"/>
          <w:numId w:val="1"/>
        </w:numPr>
        <w:jc w:val="both"/>
      </w:pPr>
      <w:r>
        <w:t>I calculated the cost of leaving a PC</w:t>
      </w:r>
      <w:r w:rsidR="00551673">
        <w:t xml:space="preserve"> with a monitor</w:t>
      </w:r>
      <w:r>
        <w:t xml:space="preserve"> on for a year </w:t>
      </w:r>
      <w:r w:rsidR="003516F9">
        <w:t>non-stop</w:t>
      </w:r>
      <w:r>
        <w:t xml:space="preserve">. </w:t>
      </w:r>
      <w:r w:rsidR="00284A68">
        <w:t>The assumption</w:t>
      </w:r>
      <w:r>
        <w:t xml:space="preserve"> I made for this calculatio</w:t>
      </w:r>
      <w:r w:rsidR="00551673">
        <w:t>n w</w:t>
      </w:r>
      <w:r w:rsidR="003516F9">
        <w:t>as</w:t>
      </w:r>
      <w:r w:rsidR="00551673">
        <w:t xml:space="preserve"> that the PC would only boot once, I also assumed that for 20% of the time it would be operating under maximum load.</w:t>
      </w:r>
      <w:r>
        <w:t xml:space="preserve"> </w:t>
      </w:r>
      <w:r w:rsidR="00284A68">
        <w:t>I then calculated that t</w:t>
      </w:r>
      <w:r>
        <w:t>he cost of leaving this PC on for a year</w:t>
      </w:r>
      <w:r w:rsidR="00284A68">
        <w:t xml:space="preserve"> using the measurements above</w:t>
      </w:r>
      <w:r w:rsidR="00551673">
        <w:t>. I calculated that if it</w:t>
      </w:r>
      <w:r w:rsidR="00284A68">
        <w:t xml:space="preserve"> costs €0.16 </w:t>
      </w:r>
      <w:r w:rsidR="00551673">
        <w:t xml:space="preserve">per </w:t>
      </w:r>
      <w:r w:rsidR="00284A68">
        <w:t>kilowatts per hour</w:t>
      </w:r>
      <w:r w:rsidR="00551673">
        <w:t>,</w:t>
      </w:r>
      <w:r w:rsidR="00284A68">
        <w:t xml:space="preserve"> </w:t>
      </w:r>
      <w:r w:rsidR="00551673">
        <w:t>t</w:t>
      </w:r>
      <w:r w:rsidR="00284A68">
        <w:t>he cost of</w:t>
      </w:r>
      <w:r w:rsidR="00551673">
        <w:t xml:space="preserve"> leaving this PC on for a year would be</w:t>
      </w:r>
      <w:r>
        <w:t xml:space="preserve"> €</w:t>
      </w:r>
      <w:r w:rsidR="008B32F6">
        <w:t>75.72.</w:t>
      </w:r>
    </w:p>
    <w:p w:rsidR="00284A68" w:rsidRDefault="00284A68" w:rsidP="00284A68">
      <w:pPr>
        <w:pStyle w:val="ListParagraph"/>
        <w:jc w:val="both"/>
      </w:pPr>
    </w:p>
    <w:p w:rsidR="00D01485" w:rsidRDefault="00284A68" w:rsidP="00D01485">
      <w:pPr>
        <w:pStyle w:val="ListParagraph"/>
        <w:numPr>
          <w:ilvl w:val="0"/>
          <w:numId w:val="1"/>
        </w:numPr>
        <w:jc w:val="both"/>
      </w:pPr>
      <w:r>
        <w:t xml:space="preserve">I then calculated the cost of operating a server farm containing 1000 PC’s and 1 monitor. The monitor and PC’s would be left on for a year. </w:t>
      </w:r>
      <w:r w:rsidR="00551673">
        <w:t>The assumption</w:t>
      </w:r>
      <w:r w:rsidR="00551673">
        <w:t>s</w:t>
      </w:r>
      <w:r w:rsidR="00551673">
        <w:t xml:space="preserve"> I made for this calculation were that the </w:t>
      </w:r>
      <w:r w:rsidR="00551673">
        <w:t xml:space="preserve">1000 </w:t>
      </w:r>
      <w:r w:rsidR="00551673">
        <w:t>PC</w:t>
      </w:r>
      <w:r w:rsidR="00551673">
        <w:t>’s</w:t>
      </w:r>
      <w:r w:rsidR="00551673">
        <w:t xml:space="preserve"> would only boot once, I also assumed that for 20% of the time</w:t>
      </w:r>
      <w:r w:rsidR="00551673">
        <w:t xml:space="preserve"> the server farm</w:t>
      </w:r>
      <w:r w:rsidR="00551673">
        <w:t xml:space="preserve"> would be operating under maximum load</w:t>
      </w:r>
      <w:r w:rsidR="00551673">
        <w:t xml:space="preserve">. </w:t>
      </w:r>
      <w:r>
        <w:t xml:space="preserve">I calculated the cost of </w:t>
      </w:r>
      <w:r w:rsidR="00551673">
        <w:t>running the server farm for a uear</w:t>
      </w:r>
      <w:r>
        <w:t xml:space="preserve"> using the measurements above and that it costs €0.16</w:t>
      </w:r>
      <w:r w:rsidR="00551673">
        <w:t xml:space="preserve"> per</w:t>
      </w:r>
      <w:r>
        <w:t xml:space="preserve"> kilowatts per hour. </w:t>
      </w:r>
      <w:r w:rsidR="00D01485">
        <w:t>The cost of operating a server farm for a year with just 1 monitor and 1000 PC’s</w:t>
      </w:r>
      <w:r>
        <w:t xml:space="preserve"> came out to be</w:t>
      </w:r>
      <w:r w:rsidR="00D01485">
        <w:t xml:space="preserve"> €</w:t>
      </w:r>
      <w:r w:rsidR="00C26F17">
        <w:t>50,800.29</w:t>
      </w:r>
      <w:r>
        <w:t>.</w:t>
      </w:r>
    </w:p>
    <w:p w:rsidR="006257F3" w:rsidRDefault="006257F3" w:rsidP="006257F3">
      <w:pPr>
        <w:pStyle w:val="ListParagraph"/>
      </w:pPr>
    </w:p>
    <w:p w:rsidR="006257F3" w:rsidRDefault="006257F3" w:rsidP="006257F3">
      <w:pPr>
        <w:jc w:val="both"/>
        <w:rPr>
          <w:b/>
        </w:rPr>
      </w:pPr>
      <w:r>
        <w:rPr>
          <w:b/>
        </w:rPr>
        <w:t>Table detailing range of power consumption in different parts of a PC: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288A" w:rsidTr="0005288A">
        <w:tc>
          <w:tcPr>
            <w:tcW w:w="3005" w:type="dxa"/>
          </w:tcPr>
          <w:p w:rsidR="0005288A" w:rsidRPr="0005288A" w:rsidRDefault="0005288A" w:rsidP="0005288A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3005" w:type="dxa"/>
          </w:tcPr>
          <w:p w:rsidR="0005288A" w:rsidRDefault="0005288A" w:rsidP="0005288A">
            <w:pPr>
              <w:jc w:val="center"/>
              <w:rPr>
                <w:b/>
              </w:rPr>
            </w:pPr>
            <w:r>
              <w:rPr>
                <w:b/>
              </w:rPr>
              <w:t>Power Consumption (Watts)</w:t>
            </w:r>
          </w:p>
        </w:tc>
        <w:tc>
          <w:tcPr>
            <w:tcW w:w="3006" w:type="dxa"/>
          </w:tcPr>
          <w:p w:rsidR="0005288A" w:rsidRDefault="0005288A" w:rsidP="0005288A">
            <w:pPr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05288A" w:rsidTr="0005288A">
        <w:tc>
          <w:tcPr>
            <w:tcW w:w="3005" w:type="dxa"/>
          </w:tcPr>
          <w:p w:rsidR="0005288A" w:rsidRPr="0005288A" w:rsidRDefault="0005288A" w:rsidP="0005288A">
            <w:pPr>
              <w:jc w:val="center"/>
            </w:pPr>
            <w:r w:rsidRPr="0005288A">
              <w:t>Power Supply</w:t>
            </w:r>
          </w:p>
        </w:tc>
        <w:tc>
          <w:tcPr>
            <w:tcW w:w="3005" w:type="dxa"/>
          </w:tcPr>
          <w:p w:rsidR="0005288A" w:rsidRPr="0005288A" w:rsidRDefault="0047266E" w:rsidP="0005288A">
            <w:pPr>
              <w:jc w:val="center"/>
            </w:pPr>
            <w:r>
              <w:t xml:space="preserve">350 watts </w:t>
            </w:r>
            <w:r>
              <w:sym w:font="Wingdings" w:char="F0E0"/>
            </w:r>
            <w:r>
              <w:t xml:space="preserve"> 1000 watts</w:t>
            </w:r>
          </w:p>
        </w:tc>
        <w:tc>
          <w:tcPr>
            <w:tcW w:w="3006" w:type="dxa"/>
          </w:tcPr>
          <w:p w:rsidR="0005288A" w:rsidRPr="0005288A" w:rsidRDefault="0047266E" w:rsidP="0005288A">
            <w:pPr>
              <w:jc w:val="center"/>
            </w:pPr>
            <w:r>
              <w:t>www.komplett.ie</w:t>
            </w: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Motherboard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25 watts </w:t>
            </w:r>
            <w:r>
              <w:sym w:font="Wingdings" w:char="F0E0"/>
            </w:r>
            <w:r>
              <w:t xml:space="preserve"> 80 watts</w:t>
            </w:r>
          </w:p>
        </w:tc>
        <w:tc>
          <w:tcPr>
            <w:tcW w:w="3006" w:type="dxa"/>
            <w:vMerge w:val="restart"/>
          </w:tcPr>
          <w:p w:rsidR="0047266E" w:rsidRDefault="0047266E" w:rsidP="0047266E"/>
          <w:p w:rsidR="0047266E" w:rsidRDefault="0047266E" w:rsidP="0047266E"/>
          <w:p w:rsidR="0047266E" w:rsidRPr="0005288A" w:rsidRDefault="0047266E" w:rsidP="0047266E">
            <w:pPr>
              <w:jc w:val="center"/>
            </w:pPr>
            <w:r w:rsidRPr="0047266E">
              <w:t>www.buildcomputers.net</w:t>
            </w: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Processor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55 watts </w:t>
            </w:r>
            <w:r>
              <w:sym w:font="Wingdings" w:char="F0E0"/>
            </w:r>
            <w:r>
              <w:t xml:space="preserve"> 150 watts</w:t>
            </w:r>
          </w:p>
        </w:tc>
        <w:tc>
          <w:tcPr>
            <w:tcW w:w="3006" w:type="dxa"/>
            <w:vMerge/>
          </w:tcPr>
          <w:p w:rsidR="0047266E" w:rsidRPr="0005288A" w:rsidRDefault="0047266E" w:rsidP="0005288A">
            <w:pPr>
              <w:jc w:val="center"/>
            </w:pP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RAM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2 watts </w:t>
            </w:r>
            <w:r>
              <w:sym w:font="Wingdings" w:char="F0E0"/>
            </w:r>
            <w:r>
              <w:t xml:space="preserve"> 5.5 watts</w:t>
            </w:r>
          </w:p>
        </w:tc>
        <w:tc>
          <w:tcPr>
            <w:tcW w:w="3006" w:type="dxa"/>
            <w:vMerge/>
          </w:tcPr>
          <w:p w:rsidR="0047266E" w:rsidRPr="0005288A" w:rsidRDefault="0047266E" w:rsidP="0005288A">
            <w:pPr>
              <w:jc w:val="center"/>
            </w:pP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HDD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0.7 watts </w:t>
            </w:r>
            <w:r>
              <w:sym w:font="Wingdings" w:char="F0E0"/>
            </w:r>
            <w:r>
              <w:t xml:space="preserve"> 9 watts</w:t>
            </w:r>
          </w:p>
        </w:tc>
        <w:tc>
          <w:tcPr>
            <w:tcW w:w="3006" w:type="dxa"/>
            <w:vMerge/>
          </w:tcPr>
          <w:p w:rsidR="0047266E" w:rsidRPr="0005288A" w:rsidRDefault="0047266E" w:rsidP="0005288A">
            <w:pPr>
              <w:jc w:val="center"/>
            </w:pP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SSD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0.6 watts </w:t>
            </w:r>
            <w:r>
              <w:sym w:font="Wingdings" w:char="F0E0"/>
            </w:r>
            <w:r>
              <w:t xml:space="preserve"> 2.8 watts</w:t>
            </w:r>
          </w:p>
        </w:tc>
        <w:tc>
          <w:tcPr>
            <w:tcW w:w="3006" w:type="dxa"/>
            <w:vMerge/>
          </w:tcPr>
          <w:p w:rsidR="0047266E" w:rsidRPr="0005288A" w:rsidRDefault="0047266E" w:rsidP="0005288A">
            <w:pPr>
              <w:jc w:val="center"/>
            </w:pPr>
          </w:p>
        </w:tc>
      </w:tr>
      <w:tr w:rsidR="0047266E" w:rsidTr="0005288A"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>GFX Card</w:t>
            </w:r>
          </w:p>
        </w:tc>
        <w:tc>
          <w:tcPr>
            <w:tcW w:w="3005" w:type="dxa"/>
          </w:tcPr>
          <w:p w:rsidR="0047266E" w:rsidRPr="0005288A" w:rsidRDefault="0047266E" w:rsidP="0005288A">
            <w:pPr>
              <w:jc w:val="center"/>
            </w:pPr>
            <w:r>
              <w:t xml:space="preserve">5 watts </w:t>
            </w:r>
            <w:r>
              <w:sym w:font="Wingdings" w:char="F0E0"/>
            </w:r>
            <w:r>
              <w:t xml:space="preserve"> 350 watts</w:t>
            </w:r>
          </w:p>
        </w:tc>
        <w:tc>
          <w:tcPr>
            <w:tcW w:w="3006" w:type="dxa"/>
            <w:vMerge/>
          </w:tcPr>
          <w:p w:rsidR="0047266E" w:rsidRPr="0005288A" w:rsidRDefault="0047266E" w:rsidP="0005288A">
            <w:pPr>
              <w:jc w:val="center"/>
            </w:pPr>
          </w:p>
        </w:tc>
      </w:tr>
    </w:tbl>
    <w:p w:rsidR="00D01485" w:rsidRPr="0049268B" w:rsidRDefault="00D01485" w:rsidP="00D01485">
      <w:pPr>
        <w:jc w:val="both"/>
      </w:pPr>
    </w:p>
    <w:p w:rsidR="00B32F69" w:rsidRDefault="00A30ECE" w:rsidP="00D01485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Appendix B</w:t>
      </w:r>
    </w:p>
    <w:p w:rsidR="008D5C3A" w:rsidRDefault="00ED18A2" w:rsidP="001770AD">
      <w:pPr>
        <w:jc w:val="both"/>
      </w:pPr>
      <w:r>
        <w:rPr>
          <w:rFonts w:cstheme="minorHAnsi"/>
          <w:color w:val="111111"/>
          <w:shd w:val="clear" w:color="auto" w:fill="FFFFFF"/>
        </w:rPr>
        <w:t xml:space="preserve">I will be </w:t>
      </w:r>
      <w:r w:rsidR="00377B4C">
        <w:rPr>
          <w:rFonts w:cstheme="minorHAnsi"/>
          <w:color w:val="111111"/>
          <w:shd w:val="clear" w:color="auto" w:fill="FFFFFF"/>
        </w:rPr>
        <w:t>setting up a mid-range gaming compute</w:t>
      </w:r>
      <w:r w:rsidR="00551673">
        <w:rPr>
          <w:rFonts w:cstheme="minorHAnsi"/>
          <w:color w:val="111111"/>
          <w:shd w:val="clear" w:color="auto" w:fill="FFFFFF"/>
        </w:rPr>
        <w:t xml:space="preserve">r. </w:t>
      </w:r>
      <w:r w:rsidR="001167EF">
        <w:rPr>
          <w:rFonts w:cstheme="minorHAnsi"/>
          <w:color w:val="111111"/>
          <w:shd w:val="clear" w:color="auto" w:fill="FFFFFF"/>
        </w:rPr>
        <w:t xml:space="preserve">The reason I will be </w:t>
      </w:r>
      <w:r>
        <w:rPr>
          <w:rFonts w:cstheme="minorHAnsi"/>
          <w:color w:val="111111"/>
          <w:shd w:val="clear" w:color="auto" w:fill="FFFFFF"/>
        </w:rPr>
        <w:t>setting up this computer is</w:t>
      </w:r>
      <w:r w:rsidR="001167EF">
        <w:rPr>
          <w:rFonts w:cstheme="minorHAnsi"/>
          <w:color w:val="111111"/>
          <w:shd w:val="clear" w:color="auto" w:fill="FFFFFF"/>
        </w:rPr>
        <w:t xml:space="preserve"> that it is often assumed that to get a PC that is good for </w:t>
      </w:r>
      <w:r>
        <w:rPr>
          <w:rFonts w:cstheme="minorHAnsi"/>
          <w:color w:val="111111"/>
          <w:shd w:val="clear" w:color="auto" w:fill="FFFFFF"/>
        </w:rPr>
        <w:t>gaming</w:t>
      </w:r>
      <w:r w:rsidR="001167EF">
        <w:rPr>
          <w:rFonts w:cstheme="minorHAnsi"/>
          <w:color w:val="111111"/>
          <w:shd w:val="clear" w:color="auto" w:fill="FFFFFF"/>
        </w:rPr>
        <w:t xml:space="preserve"> you must spend a lot of money. </w:t>
      </w:r>
      <w:r w:rsidR="00551673">
        <w:rPr>
          <w:rFonts w:cstheme="minorHAnsi"/>
          <w:color w:val="111111"/>
          <w:shd w:val="clear" w:color="auto" w:fill="FFFFFF"/>
        </w:rPr>
        <w:t xml:space="preserve">This </w:t>
      </w:r>
      <w:r w:rsidR="001167EF">
        <w:rPr>
          <w:rFonts w:cstheme="minorHAnsi"/>
          <w:color w:val="111111"/>
          <w:shd w:val="clear" w:color="auto" w:fill="FFFFFF"/>
        </w:rPr>
        <w:t xml:space="preserve">is not </w:t>
      </w:r>
      <w:r>
        <w:rPr>
          <w:rFonts w:cstheme="minorHAnsi"/>
          <w:color w:val="111111"/>
          <w:shd w:val="clear" w:color="auto" w:fill="FFFFFF"/>
        </w:rPr>
        <w:t>true; m</w:t>
      </w:r>
      <w:r w:rsidR="001167EF">
        <w:rPr>
          <w:rFonts w:cstheme="minorHAnsi"/>
          <w:color w:val="111111"/>
          <w:shd w:val="clear" w:color="auto" w:fill="FFFFFF"/>
        </w:rPr>
        <w:t xml:space="preserve">y gaming </w:t>
      </w:r>
      <w:r w:rsidR="00551673">
        <w:rPr>
          <w:rFonts w:cstheme="minorHAnsi"/>
          <w:color w:val="111111"/>
          <w:shd w:val="clear" w:color="auto" w:fill="FFFFFF"/>
        </w:rPr>
        <w:t xml:space="preserve">computer will cost </w:t>
      </w:r>
      <w:r w:rsidR="00B51CAE">
        <w:rPr>
          <w:rFonts w:cstheme="minorHAnsi"/>
          <w:color w:val="111111"/>
          <w:shd w:val="clear" w:color="auto" w:fill="FFFFFF"/>
        </w:rPr>
        <w:t>between €600 and €800</w:t>
      </w:r>
      <w:r w:rsidR="00377B4C">
        <w:rPr>
          <w:rFonts w:cstheme="minorHAnsi"/>
          <w:color w:val="111111"/>
          <w:shd w:val="clear" w:color="auto" w:fill="FFFFFF"/>
        </w:rPr>
        <w:t>.</w:t>
      </w:r>
      <w:r w:rsidR="00551673">
        <w:t xml:space="preserve"> </w:t>
      </w:r>
      <w:r w:rsidR="00B51CAE">
        <w:t xml:space="preserve">I used amazon.co.uk to source </w:t>
      </w:r>
      <w:r w:rsidR="001770AD">
        <w:t>all</w:t>
      </w:r>
      <w:r w:rsidR="00B51CAE">
        <w:t xml:space="preserve"> my components as it is a cheap website to use </w:t>
      </w:r>
      <w:r w:rsidR="001770AD">
        <w:t xml:space="preserve">and components can be shipped to Ireland either directly or by Parcel Motel. </w:t>
      </w:r>
      <w:r w:rsidR="00551673">
        <w:t>Th</w:t>
      </w:r>
      <w:r w:rsidR="00B51CAE">
        <w:t>is computer’s goal is that it will be able to comfortably play most new video games and achieve 45-60 frames per second on medium to high settings.</w:t>
      </w:r>
    </w:p>
    <w:p w:rsidR="00B51CAE" w:rsidRDefault="00B51CAE" w:rsidP="001770AD">
      <w:pPr>
        <w:jc w:val="both"/>
      </w:pPr>
      <w:r>
        <w:t xml:space="preserve">The first item I looked at when looking for components for my gaming PC was a CPU. I chose an Intel core i5 4460 quad-core CPU clocked at 3.2 </w:t>
      </w:r>
      <w:r w:rsidR="00DC5685">
        <w:t>ghz</w:t>
      </w:r>
      <w:r>
        <w:t xml:space="preserve">. I chose this CPU as quad core CPU’s </w:t>
      </w:r>
      <w:r w:rsidR="001770AD">
        <w:t>can</w:t>
      </w:r>
      <w:r>
        <w:t xml:space="preserve"> han</w:t>
      </w:r>
      <w:r w:rsidR="00DC5685">
        <w:t>dle processor heavy video games</w:t>
      </w:r>
      <w:r>
        <w:t xml:space="preserve">. One of the sacrifices I made </w:t>
      </w:r>
      <w:r w:rsidR="001770AD">
        <w:t xml:space="preserve">to keep the processor within my budget was that it is </w:t>
      </w:r>
      <w:r w:rsidR="00DC5685">
        <w:t>a</w:t>
      </w:r>
      <w:r w:rsidR="001770AD">
        <w:t xml:space="preserve"> previous generation processor and this processor cannot be overclocked. However, for the price of £169.99 on Amazon, which translates to €191.34, it is good value for money.</w:t>
      </w:r>
    </w:p>
    <w:p w:rsidR="001770AD" w:rsidRDefault="001770AD" w:rsidP="001770AD">
      <w:pPr>
        <w:jc w:val="both"/>
      </w:pPr>
      <w:r>
        <w:t xml:space="preserve">I wanted to create a </w:t>
      </w:r>
      <w:r w:rsidR="00004F14">
        <w:t xml:space="preserve">PC with a small form factor so I needed a </w:t>
      </w:r>
      <w:r>
        <w:t>micro ATX motherboard</w:t>
      </w:r>
      <w:r w:rsidR="00DC5685">
        <w:t xml:space="preserve"> and a micro ATX case</w:t>
      </w:r>
      <w:r>
        <w:t xml:space="preserve">. I decided to pick </w:t>
      </w:r>
      <w:r w:rsidR="00004F14">
        <w:t>the Gigabyte</w:t>
      </w:r>
      <w:r>
        <w:t xml:space="preserve"> GA-H81M-D2V motherboard</w:t>
      </w:r>
      <w:r w:rsidR="00DC5685">
        <w:t xml:space="preserve"> and the </w:t>
      </w:r>
      <w:r w:rsidR="00DC5685" w:rsidRPr="00DC5685">
        <w:rPr>
          <w:rFonts w:cstheme="minorHAnsi"/>
          <w:color w:val="000000"/>
        </w:rPr>
        <w:t xml:space="preserve">Aerocool QC-203 </w:t>
      </w:r>
      <w:r w:rsidR="00DC5685">
        <w:rPr>
          <w:rFonts w:cstheme="minorHAnsi"/>
          <w:color w:val="000000"/>
        </w:rPr>
        <w:t>c</w:t>
      </w:r>
      <w:r w:rsidR="00DC5685" w:rsidRPr="00DC5685">
        <w:rPr>
          <w:rFonts w:cstheme="minorHAnsi"/>
          <w:color w:val="000000"/>
        </w:rPr>
        <w:t>ase</w:t>
      </w:r>
      <w:r>
        <w:t xml:space="preserve">. </w:t>
      </w:r>
      <w:r w:rsidR="00DC5685">
        <w:t>This case supports micro ATX motherboards and has USB 2.0 and 3.0 ports. The motherboard I have chosen</w:t>
      </w:r>
      <w:r w:rsidR="00004F14">
        <w:t xml:space="preserve"> supports the LGA1150 socket that </w:t>
      </w:r>
      <w:r w:rsidR="003516F9">
        <w:t>is found on the i5 4460</w:t>
      </w:r>
      <w:r w:rsidR="00004F14">
        <w:t xml:space="preserve">. It also has 2 DDR3 slots for RAM and has a PCIE 2.0 slot for a graphics card. This motherboard gets the job done well for the price of £59.99 or €67.53 </w:t>
      </w:r>
      <w:r w:rsidR="00DC5685">
        <w:t>on Amazon and the case is good quality for the price of £22.99 or €25.88 on Amazon</w:t>
      </w:r>
      <w:r w:rsidR="00716B4F">
        <w:t>.</w:t>
      </w:r>
    </w:p>
    <w:p w:rsidR="00004F14" w:rsidRDefault="00004F14" w:rsidP="001770AD">
      <w:pPr>
        <w:jc w:val="both"/>
        <w:rPr>
          <w:rFonts w:cstheme="minorHAnsi"/>
          <w:color w:val="000000"/>
        </w:rPr>
      </w:pPr>
      <w:r>
        <w:t xml:space="preserve">I then needed to source RAM and a graphics card. I decided to get a single stick of 8gb of DDR3 RAM. I decided to </w:t>
      </w:r>
      <w:r w:rsidR="00444308">
        <w:t>choose the</w:t>
      </w:r>
      <w:r>
        <w:t xml:space="preserve"> </w:t>
      </w:r>
      <w:r w:rsidRPr="00444308">
        <w:rPr>
          <w:rFonts w:cstheme="minorHAnsi"/>
          <w:color w:val="000000"/>
        </w:rPr>
        <w:t xml:space="preserve">HyperX FURY Series 8 GB DDR3 </w:t>
      </w:r>
      <w:r w:rsidR="00444308">
        <w:rPr>
          <w:rFonts w:cstheme="minorHAnsi"/>
          <w:color w:val="000000"/>
        </w:rPr>
        <w:t xml:space="preserve">RAM clocked at </w:t>
      </w:r>
      <w:r w:rsidRPr="00444308">
        <w:rPr>
          <w:rFonts w:cstheme="minorHAnsi"/>
          <w:color w:val="000000"/>
        </w:rPr>
        <w:t xml:space="preserve">1600 </w:t>
      </w:r>
      <w:r w:rsidR="00444308" w:rsidRPr="00444308">
        <w:rPr>
          <w:rFonts w:cstheme="minorHAnsi"/>
          <w:color w:val="000000"/>
        </w:rPr>
        <w:t>MHz</w:t>
      </w:r>
      <w:r w:rsidR="00444308">
        <w:rPr>
          <w:rFonts w:cstheme="minorHAnsi"/>
          <w:color w:val="000000"/>
        </w:rPr>
        <w:t>. I chose this RAM as it’s fast and having 1 stick of 8 gb of RAM on a motherboard with just 2 sockets for RAM allows you to double the amount of RAM you have if you choose. For £39.99 or €43.86 for a stick of 8gb of ram on Amazon this is great value.</w:t>
      </w:r>
    </w:p>
    <w:p w:rsidR="00444308" w:rsidRDefault="00444308" w:rsidP="001770A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Having a good graphics card is an integral part of any gaming PC. However, to keep our costs low I will be using a mid-range graphics card. The graphics card I will be using is the </w:t>
      </w:r>
      <w:r w:rsidRPr="00444308">
        <w:rPr>
          <w:rFonts w:cstheme="minorHAnsi"/>
          <w:color w:val="000000"/>
        </w:rPr>
        <w:t>MSI NVIDIA GTX 750Ti 2GB</w:t>
      </w:r>
      <w:r w:rsidR="00A22CD1">
        <w:rPr>
          <w:rFonts w:cstheme="minorHAnsi"/>
          <w:color w:val="000000"/>
        </w:rPr>
        <w:t xml:space="preserve"> card. This graphics card preforms well in ne</w:t>
      </w:r>
      <w:r w:rsidR="00ED18A2">
        <w:rPr>
          <w:rFonts w:cstheme="minorHAnsi"/>
          <w:color w:val="000000"/>
        </w:rPr>
        <w:t xml:space="preserve">w video games as it achieves 30 to </w:t>
      </w:r>
      <w:r w:rsidR="00A22CD1">
        <w:rPr>
          <w:rFonts w:cstheme="minorHAnsi"/>
          <w:color w:val="000000"/>
        </w:rPr>
        <w:t>40 frames per second on ultra in most graphically intensive games and can easily achieve 50+ frames per second on medium to high settings on most new releases.</w:t>
      </w:r>
    </w:p>
    <w:p w:rsidR="00A22CD1" w:rsidRDefault="00ED18A2" w:rsidP="001770AD">
      <w:pPr>
        <w:jc w:val="both"/>
        <w:rPr>
          <w:rFonts w:cstheme="minorHAnsi"/>
        </w:rPr>
      </w:pPr>
      <w:r>
        <w:t>For storage,</w:t>
      </w:r>
      <w:r w:rsidR="00A22CD1">
        <w:t xml:space="preserve"> I decided to choose both a solid-state drive and a hard disk drive for my PC. I did this because many gamers often complain about long loading times in their video games and one of the </w:t>
      </w:r>
      <w:r w:rsidR="003516F9">
        <w:t>causes</w:t>
      </w:r>
      <w:r w:rsidR="00A22CD1">
        <w:t xml:space="preserve"> of this problem is with their hard drive speeds, an SSD can dramatically increase loading times </w:t>
      </w:r>
      <w:r>
        <w:t xml:space="preserve">in </w:t>
      </w:r>
      <w:r w:rsidR="00A22CD1">
        <w:t>many video games.</w:t>
      </w:r>
      <w:r>
        <w:t xml:space="preserve"> I decided to pick an </w:t>
      </w:r>
      <w:r w:rsidRPr="00ED18A2">
        <w:rPr>
          <w:rFonts w:cstheme="minorHAnsi"/>
          <w:color w:val="000000"/>
        </w:rPr>
        <w:t>ADATA Premier SP550 120GB</w:t>
      </w:r>
      <w:r>
        <w:t xml:space="preserve"> SSD as this gives a gamer enough space for a few of their favourite games. I then chose the </w:t>
      </w:r>
      <w:r w:rsidRPr="00ED18A2">
        <w:rPr>
          <w:rFonts w:cstheme="minorHAnsi"/>
          <w:color w:val="000000"/>
        </w:rPr>
        <w:t>WD Caviar Blue 500GB</w:t>
      </w:r>
      <w:r>
        <w:rPr>
          <w:rFonts w:cstheme="minorHAnsi"/>
          <w:color w:val="000000"/>
        </w:rPr>
        <w:t xml:space="preserve"> HDD to hold the operating system and any other games or files. These two components are very good value for money as the SSD costs £39.64 or €44.62 on Amazon and the HDD costs </w:t>
      </w:r>
      <w:r w:rsidRPr="00ED18A2">
        <w:rPr>
          <w:rFonts w:cstheme="minorHAnsi"/>
          <w:shd w:val="clear" w:color="auto" w:fill="FFFFFF"/>
        </w:rPr>
        <w:t>£37.75</w:t>
      </w:r>
      <w:r w:rsidRPr="00ED18A2">
        <w:rPr>
          <w:rFonts w:cstheme="minorHAnsi"/>
        </w:rPr>
        <w:t xml:space="preserve"> </w:t>
      </w:r>
      <w:r>
        <w:rPr>
          <w:rFonts w:cstheme="minorHAnsi"/>
        </w:rPr>
        <w:t>or €63.01 on Amazon.</w:t>
      </w:r>
    </w:p>
    <w:p w:rsidR="00716B4F" w:rsidRDefault="003516F9" w:rsidP="001770AD">
      <w:pPr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Finally, </w:t>
      </w:r>
      <w:r w:rsidR="00716B4F" w:rsidRPr="00716B4F">
        <w:rPr>
          <w:rFonts w:cstheme="minorHAnsi"/>
        </w:rPr>
        <w:t xml:space="preserve">I decided to look for the </w:t>
      </w:r>
      <w:r>
        <w:rPr>
          <w:rFonts w:cstheme="minorHAnsi"/>
        </w:rPr>
        <w:t>power supply I was going to use</w:t>
      </w:r>
      <w:r w:rsidR="00716B4F" w:rsidRPr="00716B4F">
        <w:rPr>
          <w:rFonts w:cstheme="minorHAnsi"/>
        </w:rPr>
        <w:t>. Once I had all my other components I used the power supply calculator on outervision.com to see how much power my PC needed to run. Once I ran the calculation I decided that a 500 watt</w:t>
      </w:r>
      <w:r>
        <w:rPr>
          <w:rFonts w:cstheme="minorHAnsi"/>
        </w:rPr>
        <w:t xml:space="preserve"> power supply would meet the requi</w:t>
      </w:r>
      <w:bookmarkStart w:id="0" w:name="_GoBack"/>
      <w:bookmarkEnd w:id="0"/>
      <w:r>
        <w:rPr>
          <w:rFonts w:cstheme="minorHAnsi"/>
        </w:rPr>
        <w:t>rements of the system</w:t>
      </w:r>
      <w:r w:rsidR="00716B4F" w:rsidRPr="00716B4F">
        <w:rPr>
          <w:rFonts w:cstheme="minorHAnsi"/>
        </w:rPr>
        <w:t>. I then picked</w:t>
      </w:r>
      <w:r w:rsidR="00716B4F" w:rsidRPr="00716B4F">
        <w:rPr>
          <w:rFonts w:cstheme="minorHAnsi"/>
          <w:color w:val="000000"/>
        </w:rPr>
        <w:t xml:space="preserve"> the </w:t>
      </w:r>
      <w:r w:rsidR="00716B4F" w:rsidRPr="00716B4F">
        <w:rPr>
          <w:rFonts w:cstheme="minorHAnsi"/>
          <w:color w:val="000000"/>
        </w:rPr>
        <w:t>Corsair CP-9020047-UK Builder Series</w:t>
      </w:r>
      <w:r w:rsidR="00716B4F">
        <w:rPr>
          <w:rFonts w:cstheme="minorHAnsi"/>
          <w:color w:val="000000"/>
        </w:rPr>
        <w:t xml:space="preserve"> power supply. This power supply has enough power for my PC and is well worth the price of £59.99 or €67.42 on Amazon.</w:t>
      </w:r>
    </w:p>
    <w:p w:rsidR="00716B4F" w:rsidRPr="00716B4F" w:rsidRDefault="00716B4F" w:rsidP="001770AD">
      <w:pPr>
        <w:jc w:val="both"/>
        <w:rPr>
          <w:rFonts w:cstheme="minorHAnsi"/>
        </w:rPr>
      </w:pPr>
      <w:r>
        <w:rPr>
          <w:rFonts w:cstheme="minorHAnsi"/>
          <w:color w:val="000000"/>
        </w:rPr>
        <w:t>These components combined cost a total of €638.74 which is within my cost margin. This gaming PC has good components and is good for a gamer who doesn’t have a lot of money to spend. The cost of this PC does not include the cost of an OS but a copy of Windows 10 can be bought for €135.00.</w:t>
      </w:r>
    </w:p>
    <w:sectPr w:rsidR="00716B4F" w:rsidRPr="0071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BD0" w:rsidRDefault="00A41BD0" w:rsidP="00A30ECE">
      <w:pPr>
        <w:spacing w:after="0" w:line="240" w:lineRule="auto"/>
      </w:pPr>
      <w:r>
        <w:separator/>
      </w:r>
    </w:p>
  </w:endnote>
  <w:endnote w:type="continuationSeparator" w:id="0">
    <w:p w:rsidR="00A41BD0" w:rsidRDefault="00A41BD0" w:rsidP="00A3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BD0" w:rsidRDefault="00A41BD0" w:rsidP="00A30ECE">
      <w:pPr>
        <w:spacing w:after="0" w:line="240" w:lineRule="auto"/>
      </w:pPr>
      <w:r>
        <w:separator/>
      </w:r>
    </w:p>
  </w:footnote>
  <w:footnote w:type="continuationSeparator" w:id="0">
    <w:p w:rsidR="00A41BD0" w:rsidRDefault="00A41BD0" w:rsidP="00A30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E3B61"/>
    <w:multiLevelType w:val="hybridMultilevel"/>
    <w:tmpl w:val="79D20D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E"/>
    <w:rsid w:val="00004F14"/>
    <w:rsid w:val="0005288A"/>
    <w:rsid w:val="001167EF"/>
    <w:rsid w:val="001770AD"/>
    <w:rsid w:val="00284A68"/>
    <w:rsid w:val="003516F9"/>
    <w:rsid w:val="00377B4C"/>
    <w:rsid w:val="00382170"/>
    <w:rsid w:val="00444308"/>
    <w:rsid w:val="0047266E"/>
    <w:rsid w:val="00484C33"/>
    <w:rsid w:val="0049268B"/>
    <w:rsid w:val="005168E7"/>
    <w:rsid w:val="00551673"/>
    <w:rsid w:val="006257F3"/>
    <w:rsid w:val="00716B4F"/>
    <w:rsid w:val="00763278"/>
    <w:rsid w:val="008B32F6"/>
    <w:rsid w:val="008D5C3A"/>
    <w:rsid w:val="00A22CD1"/>
    <w:rsid w:val="00A30ECE"/>
    <w:rsid w:val="00A41BD0"/>
    <w:rsid w:val="00B32F69"/>
    <w:rsid w:val="00B51CAE"/>
    <w:rsid w:val="00C13A12"/>
    <w:rsid w:val="00C26F17"/>
    <w:rsid w:val="00D01485"/>
    <w:rsid w:val="00DC5685"/>
    <w:rsid w:val="00DE26F7"/>
    <w:rsid w:val="00E70FA2"/>
    <w:rsid w:val="00ED18A2"/>
    <w:rsid w:val="00F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49F"/>
  <w15:chartTrackingRefBased/>
  <w15:docId w15:val="{424B7657-69E4-403E-944D-E7DF5FDF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CE"/>
  </w:style>
  <w:style w:type="paragraph" w:styleId="Footer">
    <w:name w:val="footer"/>
    <w:basedOn w:val="Normal"/>
    <w:link w:val="FooterChar"/>
    <w:uiPriority w:val="99"/>
    <w:unhideWhenUsed/>
    <w:rsid w:val="00A30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CE"/>
  </w:style>
  <w:style w:type="table" w:styleId="TableGrid">
    <w:name w:val="Table Grid"/>
    <w:basedOn w:val="TableNormal"/>
    <w:uiPriority w:val="39"/>
    <w:rsid w:val="0049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4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1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4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Lynch</dc:creator>
  <cp:keywords/>
  <dc:description/>
  <cp:lastModifiedBy>Eoin Lynch</cp:lastModifiedBy>
  <cp:revision>7</cp:revision>
  <cp:lastPrinted>2016-11-04T22:51:00Z</cp:lastPrinted>
  <dcterms:created xsi:type="dcterms:W3CDTF">2016-11-03T09:50:00Z</dcterms:created>
  <dcterms:modified xsi:type="dcterms:W3CDTF">2016-11-04T23:11:00Z</dcterms:modified>
</cp:coreProperties>
</file>